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4B15" w14:textId="77777777" w:rsidR="00345731" w:rsidRDefault="001A79D3" w:rsidP="00345731">
      <w:pPr>
        <w:pStyle w:val="Antrats"/>
        <w:tabs>
          <w:tab w:val="clear" w:pos="8306"/>
          <w:tab w:val="right" w:pos="7110"/>
        </w:tabs>
        <w:ind w:firstLine="0"/>
        <w:jc w:val="center"/>
      </w:pPr>
      <w:r w:rsidRPr="001E7705">
        <w:rPr>
          <w:noProof/>
          <w:lang w:eastAsia="lt-LT"/>
        </w:rPr>
        <w:drawing>
          <wp:inline distT="0" distB="0" distL="0" distR="0" wp14:anchorId="3359A12D" wp14:editId="1088FD96">
            <wp:extent cx="548640" cy="626110"/>
            <wp:effectExtent l="0" t="0" r="381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26110"/>
                    </a:xfrm>
                    <a:prstGeom prst="rect">
                      <a:avLst/>
                    </a:prstGeom>
                    <a:noFill/>
                    <a:ln>
                      <a:noFill/>
                    </a:ln>
                  </pic:spPr>
                </pic:pic>
              </a:graphicData>
            </a:graphic>
          </wp:inline>
        </w:drawing>
      </w:r>
    </w:p>
    <w:p w14:paraId="217863A2" w14:textId="77777777" w:rsidR="00345731" w:rsidRDefault="00345731" w:rsidP="00345731">
      <w:pPr>
        <w:pStyle w:val="Antrats"/>
        <w:ind w:firstLine="0"/>
        <w:jc w:val="center"/>
        <w:rPr>
          <w:sz w:val="12"/>
          <w:szCs w:val="12"/>
        </w:rPr>
      </w:pPr>
    </w:p>
    <w:p w14:paraId="22931332" w14:textId="77777777" w:rsidR="00660B3B" w:rsidRDefault="00660B3B" w:rsidP="00345731">
      <w:pPr>
        <w:pStyle w:val="Antrats"/>
        <w:ind w:firstLine="0"/>
        <w:jc w:val="center"/>
        <w:rPr>
          <w:sz w:val="12"/>
          <w:szCs w:val="12"/>
        </w:rPr>
      </w:pPr>
    </w:p>
    <w:p w14:paraId="7F543ABB" w14:textId="100AF6A9" w:rsidR="00345731" w:rsidRDefault="00345731" w:rsidP="00345731">
      <w:pPr>
        <w:pStyle w:val="Antrats"/>
        <w:ind w:firstLine="0"/>
        <w:jc w:val="center"/>
        <w:rPr>
          <w:rFonts w:ascii="Times New Roman" w:hAnsi="Times New Roman" w:cs="Times New Roman"/>
          <w:b/>
          <w:bCs/>
        </w:rPr>
      </w:pPr>
      <w:r>
        <w:rPr>
          <w:rFonts w:ascii="Times New Roman" w:hAnsi="Times New Roman" w:cs="Times New Roman"/>
          <w:b/>
          <w:bCs/>
        </w:rPr>
        <w:t xml:space="preserve">ŠILALĖS RAJONO SAVIVALDYBĖS </w:t>
      </w:r>
    </w:p>
    <w:p w14:paraId="5658197A" w14:textId="7F470784" w:rsidR="00DE4FEC" w:rsidRDefault="00DE4FEC" w:rsidP="00345731">
      <w:pPr>
        <w:pStyle w:val="Antrats"/>
        <w:ind w:firstLine="0"/>
        <w:jc w:val="center"/>
        <w:rPr>
          <w:rFonts w:ascii="Times New Roman" w:hAnsi="Times New Roman" w:cs="Times New Roman"/>
          <w:b/>
          <w:bCs/>
        </w:rPr>
      </w:pPr>
      <w:r>
        <w:rPr>
          <w:rFonts w:ascii="Times New Roman" w:hAnsi="Times New Roman" w:cs="Times New Roman"/>
          <w:b/>
          <w:bCs/>
        </w:rPr>
        <w:t>MERAS</w:t>
      </w:r>
    </w:p>
    <w:p w14:paraId="7A8F2DF6" w14:textId="77777777" w:rsidR="00345731" w:rsidRDefault="00345731" w:rsidP="00345731">
      <w:pPr>
        <w:pStyle w:val="Antrats"/>
        <w:ind w:firstLine="0"/>
        <w:jc w:val="center"/>
        <w:rPr>
          <w:rFonts w:ascii="Times New Roman" w:hAnsi="Times New Roman" w:cs="Times New Roman"/>
          <w:b/>
          <w:bCs/>
        </w:rPr>
      </w:pPr>
    </w:p>
    <w:p w14:paraId="61E342EE" w14:textId="2F54BCBD" w:rsidR="00A5543E" w:rsidRDefault="00DE4FEC" w:rsidP="00A5543E">
      <w:pPr>
        <w:tabs>
          <w:tab w:val="left" w:pos="6237"/>
        </w:tabs>
        <w:jc w:val="center"/>
        <w:rPr>
          <w:b/>
        </w:rPr>
      </w:pPr>
      <w:r>
        <w:rPr>
          <w:b/>
        </w:rPr>
        <w:t>POTVARKIS</w:t>
      </w:r>
    </w:p>
    <w:p w14:paraId="1007EE29" w14:textId="77777777" w:rsidR="00DE4FEC" w:rsidRDefault="00A5543E" w:rsidP="00A5543E">
      <w:pPr>
        <w:jc w:val="center"/>
        <w:rPr>
          <w:b/>
        </w:rPr>
      </w:pPr>
      <w:r>
        <w:rPr>
          <w:b/>
        </w:rPr>
        <w:t xml:space="preserve">DĖL ŠILALĖS RAJONO SAVIVALDYBĖS </w:t>
      </w:r>
    </w:p>
    <w:p w14:paraId="668B9B5F" w14:textId="353EEA4E" w:rsidR="00A5543E" w:rsidRDefault="00054062" w:rsidP="00A5543E">
      <w:pPr>
        <w:jc w:val="center"/>
        <w:rPr>
          <w:b/>
        </w:rPr>
      </w:pPr>
      <w:r>
        <w:rPr>
          <w:b/>
        </w:rPr>
        <w:t>EKSTREMALIŲJŲ SITUACIJŲ OPERACIJŲ CENTRO</w:t>
      </w:r>
      <w:r w:rsidR="00A5543E">
        <w:rPr>
          <w:b/>
        </w:rPr>
        <w:t xml:space="preserve"> SUDARYMO</w:t>
      </w:r>
    </w:p>
    <w:p w14:paraId="4CB0D6EC" w14:textId="77777777" w:rsidR="00D15D20" w:rsidRDefault="00D15D20" w:rsidP="00A5543E">
      <w:pPr>
        <w:jc w:val="center"/>
        <w:rPr>
          <w:b/>
        </w:rPr>
      </w:pPr>
    </w:p>
    <w:p w14:paraId="34C50DE9" w14:textId="242797F6" w:rsidR="00A5543E" w:rsidRDefault="00A5543E" w:rsidP="00A5543E">
      <w:pPr>
        <w:jc w:val="center"/>
      </w:pPr>
      <w:r>
        <w:t>202</w:t>
      </w:r>
      <w:r w:rsidR="00D06B95">
        <w:t>3</w:t>
      </w:r>
      <w:r>
        <w:t xml:space="preserve"> m.</w:t>
      </w:r>
      <w:r w:rsidR="00D06B95">
        <w:t xml:space="preserve"> </w:t>
      </w:r>
      <w:r w:rsidR="00DE4FEC">
        <w:t>birželio</w:t>
      </w:r>
      <w:r w:rsidR="00BE752F">
        <w:t xml:space="preserve"> 16 </w:t>
      </w:r>
      <w:r>
        <w:t xml:space="preserve">d. Nr. </w:t>
      </w:r>
      <w:r w:rsidR="007D21D2">
        <w:t>T3</w:t>
      </w:r>
      <w:r>
        <w:t>-</w:t>
      </w:r>
      <w:r w:rsidR="00BE752F">
        <w:t>89</w:t>
      </w:r>
    </w:p>
    <w:p w14:paraId="06B369C8" w14:textId="77777777" w:rsidR="00A5543E" w:rsidRDefault="00A5543E" w:rsidP="00A5543E">
      <w:pPr>
        <w:jc w:val="center"/>
      </w:pPr>
      <w:r>
        <w:t>Šilalė</w:t>
      </w:r>
    </w:p>
    <w:p w14:paraId="2BEDD1BC" w14:textId="77777777" w:rsidR="00A5543E" w:rsidRDefault="00A5543E" w:rsidP="00A5543E">
      <w:pPr>
        <w:jc w:val="center"/>
        <w:rPr>
          <w:sz w:val="14"/>
          <w:szCs w:val="14"/>
        </w:rPr>
      </w:pPr>
    </w:p>
    <w:p w14:paraId="5D93D5FD" w14:textId="41DDD75D" w:rsidR="00A5543E" w:rsidRDefault="00A5543E" w:rsidP="00B74794">
      <w:pPr>
        <w:ind w:firstLine="720"/>
        <w:jc w:val="both"/>
      </w:pPr>
      <w:r>
        <w:t xml:space="preserve">Vadovaudamasis Lietuvos Respublikos vietos savivaldos įstatymo </w:t>
      </w:r>
      <w:r w:rsidR="00D97621">
        <w:t xml:space="preserve">25 </w:t>
      </w:r>
      <w:r>
        <w:t xml:space="preserve">straipsnio </w:t>
      </w:r>
      <w:r w:rsidR="00D97621">
        <w:t>5</w:t>
      </w:r>
      <w:r>
        <w:t xml:space="preserve"> </w:t>
      </w:r>
      <w:r w:rsidR="00D97621">
        <w:t>dalimi</w:t>
      </w:r>
      <w:r w:rsidR="00054062">
        <w:t xml:space="preserve"> ir Lietuvos Respublikos krizių valdymo ir civilinės saugos 15 straipsnio 3 dalies 2 punktu</w:t>
      </w:r>
      <w:r>
        <w:t>:</w:t>
      </w:r>
    </w:p>
    <w:p w14:paraId="0F0FFE0A" w14:textId="44056AC9" w:rsidR="00E3275D" w:rsidRDefault="00A5543E" w:rsidP="00172CE8">
      <w:pPr>
        <w:ind w:firstLine="720"/>
        <w:jc w:val="both"/>
      </w:pPr>
      <w:r>
        <w:t xml:space="preserve">1. S u d a r a u Šilalės rajono savivaldybės </w:t>
      </w:r>
      <w:r w:rsidR="00054062">
        <w:t>ekstremaliųjų situacijų operacijų centrą</w:t>
      </w:r>
      <w:r>
        <w:t xml:space="preserve"> (toliau</w:t>
      </w:r>
      <w:r w:rsidR="00104784">
        <w:t xml:space="preserve"> – </w:t>
      </w:r>
      <w:r w:rsidR="00054062">
        <w:t>Operacijų centras</w:t>
      </w:r>
      <w:r w:rsidR="00104784">
        <w:t>)</w:t>
      </w:r>
      <w:r w:rsidR="00054062">
        <w:t xml:space="preserve"> ir tvirtinu jo sudėtį</w:t>
      </w:r>
      <w:r w:rsidR="00D97621">
        <w:t>:</w:t>
      </w:r>
    </w:p>
    <w:p w14:paraId="0E9D62E4" w14:textId="62B095F9" w:rsidR="00A5543E" w:rsidRDefault="00A5543E" w:rsidP="00172CE8">
      <w:pPr>
        <w:ind w:firstLine="720"/>
        <w:jc w:val="both"/>
      </w:pPr>
      <w:r>
        <w:t>1.1.</w:t>
      </w:r>
      <w:r>
        <w:rPr>
          <w:sz w:val="22"/>
          <w:szCs w:val="22"/>
        </w:rPr>
        <w:t xml:space="preserve"> </w:t>
      </w:r>
      <w:r w:rsidR="002F0A8E">
        <w:t xml:space="preserve">Ignas </w:t>
      </w:r>
      <w:proofErr w:type="spellStart"/>
      <w:r w:rsidR="002F0A8E">
        <w:t>Gužauskis</w:t>
      </w:r>
      <w:proofErr w:type="spellEnd"/>
      <w:r w:rsidR="002E15EE">
        <w:rPr>
          <w:b/>
        </w:rPr>
        <w:t xml:space="preserve"> </w:t>
      </w:r>
      <w:r w:rsidR="004F6143">
        <w:t>–</w:t>
      </w:r>
      <w:r w:rsidR="007A7550">
        <w:t xml:space="preserve"> Šilalės rajono savivaldybės </w:t>
      </w:r>
      <w:r w:rsidR="002F0A8E">
        <w:t>vicemeras</w:t>
      </w:r>
      <w:r w:rsidR="004E089C">
        <w:t>,</w:t>
      </w:r>
      <w:r w:rsidR="007A7550">
        <w:t xml:space="preserve"> </w:t>
      </w:r>
      <w:r w:rsidR="00054062" w:rsidRPr="004E089C">
        <w:rPr>
          <w:b/>
          <w:bCs/>
        </w:rPr>
        <w:t>Operacijų centro vadovas</w:t>
      </w:r>
      <w:r w:rsidR="00172CE8">
        <w:rPr>
          <w:b/>
          <w:bCs/>
        </w:rPr>
        <w:t>.</w:t>
      </w:r>
      <w:r>
        <w:t xml:space="preserve"> </w:t>
      </w:r>
    </w:p>
    <w:p w14:paraId="7DBEF0F5" w14:textId="7340FFC8" w:rsidR="00054062" w:rsidRDefault="00054062" w:rsidP="00B74794">
      <w:pPr>
        <w:ind w:firstLine="720"/>
        <w:jc w:val="both"/>
      </w:pPr>
      <w:r>
        <w:t xml:space="preserve">1.2. Operacijų centro </w:t>
      </w:r>
      <w:r w:rsidRPr="00054062">
        <w:rPr>
          <w:b/>
          <w:bCs/>
        </w:rPr>
        <w:t>Operacinio vertinimo ir ekstremaliųjų situacijų prevencijos grupė</w:t>
      </w:r>
      <w:r>
        <w:t>:</w:t>
      </w:r>
    </w:p>
    <w:p w14:paraId="55B73CC8" w14:textId="50781CBE" w:rsidR="002F0A8E" w:rsidRDefault="002F0A8E" w:rsidP="00DE4FEC">
      <w:pPr>
        <w:ind w:firstLine="720"/>
      </w:pPr>
      <w:r>
        <w:t>1.2.</w:t>
      </w:r>
      <w:r w:rsidR="00054062">
        <w:t xml:space="preserve">1. </w:t>
      </w:r>
      <w:r w:rsidR="00617EF7">
        <w:t xml:space="preserve">Andrius </w:t>
      </w:r>
      <w:proofErr w:type="spellStart"/>
      <w:r w:rsidR="00617EF7">
        <w:t>Jančauskas</w:t>
      </w:r>
      <w:proofErr w:type="spellEnd"/>
      <w:r w:rsidR="00054062">
        <w:t xml:space="preserve"> </w:t>
      </w:r>
      <w:r w:rsidR="002A1464">
        <w:t>–</w:t>
      </w:r>
      <w:r w:rsidR="00054062">
        <w:t xml:space="preserve"> </w:t>
      </w:r>
      <w:r w:rsidR="002A1464">
        <w:t xml:space="preserve">Šilalės rajono savivaldybės administracijos (toliau – Administracijos) direktorius, </w:t>
      </w:r>
      <w:r w:rsidR="002A1464" w:rsidRPr="004E089C">
        <w:rPr>
          <w:b/>
          <w:bCs/>
        </w:rPr>
        <w:t>grupės vadovas;</w:t>
      </w:r>
    </w:p>
    <w:p w14:paraId="46E77468" w14:textId="7A2E806F" w:rsidR="007A7550" w:rsidRDefault="00A5543E" w:rsidP="00B74794">
      <w:pPr>
        <w:ind w:firstLine="720"/>
        <w:jc w:val="both"/>
      </w:pPr>
      <w:r>
        <w:t>1.</w:t>
      </w:r>
      <w:r w:rsidR="002A1464">
        <w:t>2</w:t>
      </w:r>
      <w:r>
        <w:t>.</w:t>
      </w:r>
      <w:r w:rsidR="002A1464">
        <w:t>2. Audrius Lukošius</w:t>
      </w:r>
      <w:r w:rsidR="004F6143">
        <w:rPr>
          <w:b/>
        </w:rPr>
        <w:t xml:space="preserve"> –</w:t>
      </w:r>
      <w:r w:rsidR="007A7550">
        <w:t xml:space="preserve"> </w:t>
      </w:r>
      <w:r w:rsidR="002A1464">
        <w:t>Tauragė apskrities vyriausiojo policijos komisariato Šilalės rajono policijos komisariato viršininkas, narys</w:t>
      </w:r>
      <w:r w:rsidR="007A7550">
        <w:t>;</w:t>
      </w:r>
      <w:r>
        <w:t xml:space="preserve"> </w:t>
      </w:r>
    </w:p>
    <w:p w14:paraId="3869A0BC" w14:textId="0E903BDC" w:rsidR="00A5543E" w:rsidRDefault="00A5543E" w:rsidP="00DE4FEC">
      <w:pPr>
        <w:ind w:firstLine="720"/>
      </w:pPr>
      <w:r>
        <w:t>1.</w:t>
      </w:r>
      <w:r w:rsidR="002A1464">
        <w:t>2.3. Vaidotas Kėbla</w:t>
      </w:r>
      <w:r w:rsidR="00BB314C">
        <w:t xml:space="preserve"> – </w:t>
      </w:r>
      <w:r w:rsidR="002A1464">
        <w:t>Priešgaisrinės apsaugos ir gelbėjimo departamento prie VRM Klaipėdos priešgaisrinės gelbėjimo  valdybos Šilalės priešgaisrinės gelbėjimo tarnybos viršininkas, narys</w:t>
      </w:r>
      <w:r w:rsidR="00BB314C">
        <w:t xml:space="preserve">; </w:t>
      </w:r>
    </w:p>
    <w:p w14:paraId="33793A95" w14:textId="4D3E6378" w:rsidR="00A5543E" w:rsidRDefault="003E6C05" w:rsidP="00DE4FEC">
      <w:pPr>
        <w:ind w:firstLine="720"/>
        <w:jc w:val="both"/>
      </w:pPr>
      <w:r>
        <w:t>1.</w:t>
      </w:r>
      <w:r w:rsidR="002A1464">
        <w:t>2.</w:t>
      </w:r>
      <w:r w:rsidR="006E1B3C">
        <w:t>4</w:t>
      </w:r>
      <w:r>
        <w:t xml:space="preserve">. </w:t>
      </w:r>
      <w:r w:rsidR="002A1464">
        <w:t xml:space="preserve">Elvyra </w:t>
      </w:r>
      <w:proofErr w:type="spellStart"/>
      <w:r w:rsidR="002A1464">
        <w:t>Daubarienė</w:t>
      </w:r>
      <w:proofErr w:type="spellEnd"/>
      <w:r w:rsidR="002A1464">
        <w:t xml:space="preserve"> – Nacionalinio visuomenės sveikatos centro prie Sveikatos apsaugos ministerijos</w:t>
      </w:r>
      <w:r w:rsidR="006E1B3C">
        <w:t xml:space="preserve"> Tauragės departamento Šilalės skyriaus vedėja, narė;</w:t>
      </w:r>
    </w:p>
    <w:p w14:paraId="4CC92930" w14:textId="288F4970" w:rsidR="00A5543E" w:rsidRDefault="00A5543E" w:rsidP="00B74794">
      <w:pPr>
        <w:ind w:firstLine="720"/>
        <w:jc w:val="both"/>
      </w:pPr>
      <w:r>
        <w:t>1.</w:t>
      </w:r>
      <w:r w:rsidR="006E1B3C">
        <w:t>2.5. Egidijus Jakštas – Valstybinės maisto ir veterinarijos tarnybos Tauragės departamento Šilalės skyriaus vedėjas-valstybinis veterinarijos inspektorius, narys;</w:t>
      </w:r>
    </w:p>
    <w:p w14:paraId="5C3E0614" w14:textId="6DE0CEE8" w:rsidR="004F6143" w:rsidRDefault="00A5543E" w:rsidP="00B74794">
      <w:pPr>
        <w:ind w:firstLine="720"/>
        <w:jc w:val="both"/>
      </w:pPr>
      <w:r>
        <w:t>1.</w:t>
      </w:r>
      <w:r w:rsidR="006E1B3C">
        <w:t>2.6. Remigijus Vėlavičius – uždarosios akcinės bendrovės „Šilalės vandenys“ direktorius, narys</w:t>
      </w:r>
      <w:r w:rsidR="004F6143">
        <w:t>;</w:t>
      </w:r>
    </w:p>
    <w:p w14:paraId="527C1FD5" w14:textId="0F371042" w:rsidR="004F6143" w:rsidRDefault="00A5543E" w:rsidP="00B74794">
      <w:pPr>
        <w:ind w:firstLine="720"/>
        <w:jc w:val="both"/>
      </w:pPr>
      <w:r>
        <w:t>1.</w:t>
      </w:r>
      <w:r w:rsidR="004E089C">
        <w:t>2.7. Ernestas Aušra – uždarosios akcinės bendrovės „Šilalės šilumos tinklai“ direktorius, narys</w:t>
      </w:r>
      <w:r w:rsidR="00BB314C">
        <w:t xml:space="preserve">; </w:t>
      </w:r>
    </w:p>
    <w:p w14:paraId="57E50680" w14:textId="718C1C0A" w:rsidR="004E089C" w:rsidRDefault="004E089C" w:rsidP="00B74794">
      <w:pPr>
        <w:ind w:firstLine="720"/>
        <w:jc w:val="both"/>
      </w:pPr>
      <w:r>
        <w:t xml:space="preserve">1.2.8. Antanas </w:t>
      </w:r>
      <w:proofErr w:type="spellStart"/>
      <w:r>
        <w:t>Leščauskas</w:t>
      </w:r>
      <w:proofErr w:type="spellEnd"/>
      <w:r>
        <w:t xml:space="preserve"> – Aplinkos apsaugos departamento prie Aplinkos ministerijos Klaipėdos valdybos Klaipėdos rajono aplinkos apsaugos inspekcijos vyriausiasis specialistas, narys; </w:t>
      </w:r>
    </w:p>
    <w:p w14:paraId="7EDDFDCD" w14:textId="451570D0" w:rsidR="00A5543E" w:rsidRDefault="00BB314C" w:rsidP="00D97621">
      <w:pPr>
        <w:ind w:firstLine="720"/>
      </w:pPr>
      <w:r>
        <w:t>1.</w:t>
      </w:r>
      <w:r w:rsidR="00D15D20">
        <w:t>2.9. Julius Kryževičius -</w:t>
      </w:r>
      <w:r w:rsidR="00D15D20" w:rsidRPr="00D15D20">
        <w:t xml:space="preserve"> </w:t>
      </w:r>
      <w:r w:rsidR="00D15D20">
        <w:t>Priešgaisrinės apsaugos ir gelbėjimo departamento prie VRM Klaipėdos priešgaisrinės gelbėjimo valdybos Civilinės saugos skyriaus viršininkas, narys:</w:t>
      </w:r>
    </w:p>
    <w:p w14:paraId="0410E016" w14:textId="2C19F0D4" w:rsidR="00D06B95" w:rsidRDefault="00A5543E" w:rsidP="00B74794">
      <w:pPr>
        <w:ind w:firstLine="720"/>
        <w:jc w:val="both"/>
      </w:pPr>
      <w:r>
        <w:t>1.</w:t>
      </w:r>
      <w:r w:rsidR="00D15D20">
        <w:t>2.10. Gintaras Noreika – Lietuvos kariuomenės Krašto apsaugos savanorių pajėgų Žemaičių apygardos 3-iosios rinktinės, Šilalės 308 kuopos pėstininkų kuopos vadas, narys</w:t>
      </w:r>
      <w:r w:rsidR="00BB314C">
        <w:t>;</w:t>
      </w:r>
    </w:p>
    <w:p w14:paraId="739C7020" w14:textId="6499F498" w:rsidR="00D06B95" w:rsidRDefault="00BB314C" w:rsidP="00D97621">
      <w:pPr>
        <w:ind w:firstLine="720"/>
      </w:pPr>
      <w:r>
        <w:t>1.</w:t>
      </w:r>
      <w:r w:rsidR="00D15D20">
        <w:t xml:space="preserve">2.11. Osvaldas </w:t>
      </w:r>
      <w:proofErr w:type="spellStart"/>
      <w:r w:rsidR="00D15D20">
        <w:t>Šarmavičius</w:t>
      </w:r>
      <w:proofErr w:type="spellEnd"/>
      <w:r w:rsidR="00D15D20">
        <w:t xml:space="preserve"> – Viešosios įstaigos Šilalės rajono ligoninės direktorius, narys;</w:t>
      </w:r>
    </w:p>
    <w:p w14:paraId="54C5C5F3" w14:textId="2846E910" w:rsidR="00A00738" w:rsidRDefault="00A00738" w:rsidP="00D97621">
      <w:pPr>
        <w:ind w:firstLine="720"/>
      </w:pPr>
      <w:r>
        <w:t xml:space="preserve">1.2.12. Valentinas </w:t>
      </w:r>
      <w:proofErr w:type="spellStart"/>
      <w:r>
        <w:t>Strigūnas</w:t>
      </w:r>
      <w:proofErr w:type="spellEnd"/>
      <w:r>
        <w:t xml:space="preserve"> – Akcinės bendrovės ESO komandos vadovas, narys;</w:t>
      </w:r>
    </w:p>
    <w:p w14:paraId="213D854A" w14:textId="2B764EE5" w:rsidR="00E3275D" w:rsidRDefault="00A00738" w:rsidP="00172CE8">
      <w:pPr>
        <w:ind w:firstLine="720"/>
      </w:pPr>
      <w:r>
        <w:t xml:space="preserve">1.2.13. Loreta </w:t>
      </w:r>
      <w:proofErr w:type="spellStart"/>
      <w:r>
        <w:t>Petkuvienė</w:t>
      </w:r>
      <w:proofErr w:type="spellEnd"/>
      <w:r>
        <w:t xml:space="preserve"> – Šilalės rajono savivaldybės visuomenės sveikatos biuro direktorė, narė</w:t>
      </w:r>
      <w:r w:rsidR="009A02B2">
        <w:t>.</w:t>
      </w:r>
    </w:p>
    <w:p w14:paraId="255E8FFE" w14:textId="582C22EB" w:rsidR="007A7550" w:rsidRDefault="00A00738" w:rsidP="00B74794">
      <w:pPr>
        <w:ind w:firstLine="720"/>
        <w:jc w:val="both"/>
        <w:rPr>
          <w:b/>
          <w:bCs/>
        </w:rPr>
      </w:pPr>
      <w:r>
        <w:t xml:space="preserve">1.3. Operacijų centro </w:t>
      </w:r>
      <w:r w:rsidRPr="00A00738">
        <w:rPr>
          <w:b/>
          <w:bCs/>
        </w:rPr>
        <w:t>Informacijos valdymo grupė:</w:t>
      </w:r>
    </w:p>
    <w:p w14:paraId="62A14897" w14:textId="5D9CD84E" w:rsidR="00A00738" w:rsidRPr="00A00738" w:rsidRDefault="00A00738" w:rsidP="00B74794">
      <w:pPr>
        <w:ind w:firstLine="720"/>
        <w:jc w:val="both"/>
      </w:pPr>
      <w:r w:rsidRPr="00A00738">
        <w:t>1.3.1.</w:t>
      </w:r>
      <w:r>
        <w:t xml:space="preserve"> Mindaugas Mikutavičius – Administracijos vyriausiasis specialistas</w:t>
      </w:r>
      <w:r w:rsidR="00617EF7">
        <w:t xml:space="preserve"> (civilinė sauga, mobilizacija)</w:t>
      </w:r>
      <w:r>
        <w:t xml:space="preserve">, </w:t>
      </w:r>
      <w:r w:rsidRPr="00A00738">
        <w:rPr>
          <w:b/>
          <w:bCs/>
        </w:rPr>
        <w:t>grupės vadovas</w:t>
      </w:r>
      <w:r w:rsidR="00E3275D">
        <w:rPr>
          <w:b/>
          <w:bCs/>
        </w:rPr>
        <w:t xml:space="preserve"> bei Operacijų centro sekretorius;</w:t>
      </w:r>
      <w:r w:rsidRPr="00A00738">
        <w:t xml:space="preserve"> </w:t>
      </w:r>
    </w:p>
    <w:p w14:paraId="38F53879" w14:textId="1AA8753F" w:rsidR="00A00738" w:rsidRDefault="00A00738" w:rsidP="007126BB">
      <w:pPr>
        <w:ind w:firstLine="720"/>
      </w:pPr>
      <w:r w:rsidRPr="00A00738">
        <w:t>1.3.</w:t>
      </w:r>
      <w:r>
        <w:t>2</w:t>
      </w:r>
      <w:r w:rsidRPr="00A00738">
        <w:t xml:space="preserve">.  </w:t>
      </w:r>
      <w:r w:rsidR="007126BB">
        <w:t>Vilma Kuzminskaitė</w:t>
      </w:r>
      <w:r>
        <w:t xml:space="preserve"> – Administracijos </w:t>
      </w:r>
      <w:r w:rsidR="007126BB">
        <w:t>Teisės, personalo ir civilinės metrikacijos skyriaus vyriausioji specialistė</w:t>
      </w:r>
      <w:r>
        <w:t>, nar</w:t>
      </w:r>
      <w:r w:rsidR="00617EF7">
        <w:t>ė</w:t>
      </w:r>
      <w:r>
        <w:t>;</w:t>
      </w:r>
    </w:p>
    <w:p w14:paraId="37732DF8" w14:textId="30E09CC6" w:rsidR="00A00738" w:rsidRDefault="00A00738" w:rsidP="007126BB">
      <w:pPr>
        <w:ind w:firstLine="720"/>
      </w:pPr>
      <w:r>
        <w:lastRenderedPageBreak/>
        <w:t xml:space="preserve">1.3.3. </w:t>
      </w:r>
      <w:r w:rsidR="00617EF7">
        <w:t>Arūnas Bartkus</w:t>
      </w:r>
      <w:r>
        <w:t xml:space="preserve"> – Administracijos Veiklos administravimo skyriaus </w:t>
      </w:r>
      <w:r w:rsidR="00617EF7">
        <w:t>kompiuterių sistemų specialistas</w:t>
      </w:r>
      <w:r>
        <w:t>, nar</w:t>
      </w:r>
      <w:r w:rsidR="00617EF7">
        <w:t>ys</w:t>
      </w:r>
      <w:r>
        <w:t>;</w:t>
      </w:r>
    </w:p>
    <w:p w14:paraId="3A553788" w14:textId="74BD6E12" w:rsidR="00E3275D" w:rsidRDefault="00C83A0E" w:rsidP="00172CE8">
      <w:pPr>
        <w:ind w:firstLine="720"/>
        <w:jc w:val="both"/>
      </w:pPr>
      <w:r>
        <w:t xml:space="preserve">1.3.4. </w:t>
      </w:r>
      <w:r w:rsidR="006C06F2">
        <w:t>Rasa Kuzminskaitė – Administracijos Švietimo, kultūros ir sporto skyriaus vedėja, narė</w:t>
      </w:r>
      <w:r w:rsidR="009A02B2">
        <w:t>.</w:t>
      </w:r>
    </w:p>
    <w:p w14:paraId="60F7ED92" w14:textId="085F2139" w:rsidR="006C06F2" w:rsidRDefault="006C06F2" w:rsidP="00B74794">
      <w:pPr>
        <w:ind w:firstLine="720"/>
        <w:jc w:val="both"/>
        <w:rPr>
          <w:b/>
          <w:bCs/>
        </w:rPr>
      </w:pPr>
      <w:r>
        <w:t xml:space="preserve">1.4. Operacijų centro </w:t>
      </w:r>
      <w:r w:rsidRPr="006C06F2">
        <w:rPr>
          <w:b/>
          <w:bCs/>
        </w:rPr>
        <w:t>Materialinio techninio aprūpinimo grupė</w:t>
      </w:r>
      <w:r>
        <w:rPr>
          <w:b/>
          <w:bCs/>
        </w:rPr>
        <w:t>:</w:t>
      </w:r>
    </w:p>
    <w:p w14:paraId="03CB85BF" w14:textId="7F60CED2" w:rsidR="006C06F2" w:rsidRDefault="006C06F2" w:rsidP="00B74794">
      <w:pPr>
        <w:ind w:firstLine="720"/>
        <w:jc w:val="both"/>
        <w:rPr>
          <w:b/>
          <w:bCs/>
        </w:rPr>
      </w:pPr>
      <w:r w:rsidRPr="006C06F2">
        <w:t xml:space="preserve">1.4.1. </w:t>
      </w:r>
      <w:r>
        <w:t xml:space="preserve">Ona Bubelaitė – Administracijos Centralizuoto buhalterinės apskaitos skyriaus vedėja, </w:t>
      </w:r>
      <w:r w:rsidRPr="006C06F2">
        <w:rPr>
          <w:b/>
          <w:bCs/>
        </w:rPr>
        <w:t>grupės vadovė</w:t>
      </w:r>
      <w:r>
        <w:rPr>
          <w:b/>
          <w:bCs/>
        </w:rPr>
        <w:t>;</w:t>
      </w:r>
    </w:p>
    <w:p w14:paraId="3F0A0226" w14:textId="2444104B" w:rsidR="006C06F2" w:rsidRDefault="006C06F2" w:rsidP="00B74794">
      <w:pPr>
        <w:ind w:firstLine="720"/>
        <w:jc w:val="both"/>
      </w:pPr>
      <w:r w:rsidRPr="006C06F2">
        <w:t xml:space="preserve">1.4.2. </w:t>
      </w:r>
      <w:r>
        <w:t>Virginija Bukauskienė – Administracijos Kaimo reikalų ir aplinkosaugos skyriaus vedėja, narė;</w:t>
      </w:r>
    </w:p>
    <w:p w14:paraId="2C5ECC7D" w14:textId="14AEE4DC" w:rsidR="006C06F2" w:rsidRDefault="006C06F2" w:rsidP="00B74794">
      <w:pPr>
        <w:ind w:firstLine="720"/>
        <w:jc w:val="both"/>
      </w:pPr>
      <w:r>
        <w:t>1.4.3. Reimunda Kibelienė – Administ</w:t>
      </w:r>
      <w:r w:rsidR="00A32A6B">
        <w:t>ra</w:t>
      </w:r>
      <w:r>
        <w:t>cijos Turto ir socialinės paramos skyriaus vedėja, narė;</w:t>
      </w:r>
    </w:p>
    <w:p w14:paraId="6D6A6E14" w14:textId="405F9924" w:rsidR="006C06F2" w:rsidRDefault="006C06F2" w:rsidP="00B74794">
      <w:pPr>
        <w:ind w:firstLine="720"/>
        <w:jc w:val="both"/>
      </w:pPr>
      <w:r>
        <w:t>1.4.4. Martynas Remeikis – Administracijos Investicijų ir statybos skyriaus vedėjas, narys;</w:t>
      </w:r>
    </w:p>
    <w:p w14:paraId="3D0FF751" w14:textId="7164482C" w:rsidR="00A32A6B" w:rsidRDefault="00A32A6B" w:rsidP="00B74794">
      <w:pPr>
        <w:ind w:firstLine="720"/>
        <w:jc w:val="both"/>
      </w:pPr>
      <w:r>
        <w:t xml:space="preserve">1.4.5. Evaldas </w:t>
      </w:r>
      <w:proofErr w:type="spellStart"/>
      <w:r>
        <w:t>Lazdauskas</w:t>
      </w:r>
      <w:proofErr w:type="spellEnd"/>
      <w:r>
        <w:t xml:space="preserve"> – Šilalės rajono savivaldybės priešgaisrinės tarnybos viršininkas, narys;</w:t>
      </w:r>
    </w:p>
    <w:p w14:paraId="23458517" w14:textId="224EA1B6" w:rsidR="00A32A6B" w:rsidRDefault="00A32A6B" w:rsidP="00A32A6B">
      <w:pPr>
        <w:ind w:firstLine="720"/>
        <w:jc w:val="both"/>
      </w:pPr>
      <w:r>
        <w:t>1.4.6. Viktorija Venckuvienė – Administracijos Veiklos administravimo skyriaus ūkio administratorė, narė;</w:t>
      </w:r>
    </w:p>
    <w:p w14:paraId="68F7F359" w14:textId="0518814C" w:rsidR="006C06F2" w:rsidRDefault="006C06F2" w:rsidP="00B74794">
      <w:pPr>
        <w:ind w:firstLine="720"/>
        <w:jc w:val="both"/>
      </w:pPr>
      <w:r>
        <w:t>1.4.</w:t>
      </w:r>
      <w:r w:rsidR="00A32A6B">
        <w:t>7</w:t>
      </w:r>
      <w:r>
        <w:t xml:space="preserve">. </w:t>
      </w:r>
      <w:r w:rsidR="00354DCA">
        <w:t xml:space="preserve">Eglė </w:t>
      </w:r>
      <w:proofErr w:type="spellStart"/>
      <w:r w:rsidR="00354DCA">
        <w:t>Straukienė</w:t>
      </w:r>
      <w:proofErr w:type="spellEnd"/>
      <w:r w:rsidR="00354DCA">
        <w:t xml:space="preserve"> – Administracijos Šilalės miesto seniūnė, narė;</w:t>
      </w:r>
    </w:p>
    <w:p w14:paraId="767E78BC" w14:textId="5CFC9E6E" w:rsidR="00354DCA" w:rsidRDefault="00354DCA" w:rsidP="00B74794">
      <w:pPr>
        <w:ind w:firstLine="720"/>
        <w:jc w:val="both"/>
      </w:pPr>
      <w:r>
        <w:t>1.4.</w:t>
      </w:r>
      <w:r w:rsidR="00A32A6B">
        <w:t>8</w:t>
      </w:r>
      <w:r>
        <w:t>. Aloyzas Vaičiulis -Administracijos Šilalės kaimiškosios seniūnijos seniūnas, narys;</w:t>
      </w:r>
    </w:p>
    <w:p w14:paraId="07E477EC" w14:textId="362D051A" w:rsidR="00354DCA" w:rsidRDefault="00354DCA" w:rsidP="00B74794">
      <w:pPr>
        <w:ind w:firstLine="720"/>
        <w:jc w:val="both"/>
      </w:pPr>
      <w:r>
        <w:t>1.4.</w:t>
      </w:r>
      <w:r w:rsidR="00A32A6B">
        <w:t>9</w:t>
      </w:r>
      <w:r>
        <w:t>. Aivaras Dobilas – Administracijos Kvėdarnos seniūnijos seniūnas, narys;</w:t>
      </w:r>
    </w:p>
    <w:p w14:paraId="7243D4BB" w14:textId="6A358254" w:rsidR="00354DCA" w:rsidRDefault="00354DCA" w:rsidP="00B74794">
      <w:pPr>
        <w:ind w:firstLine="720"/>
        <w:jc w:val="both"/>
      </w:pPr>
      <w:r>
        <w:t>1.4.</w:t>
      </w:r>
      <w:r w:rsidR="00A32A6B">
        <w:t>10</w:t>
      </w:r>
      <w:r>
        <w:t>. Virgilijus Ačas – Administracijos Laukuvos seniūnijos seniūnas, narys;</w:t>
      </w:r>
    </w:p>
    <w:p w14:paraId="0EA3CC60" w14:textId="4A5D8D06" w:rsidR="00354DCA" w:rsidRDefault="00354DCA" w:rsidP="00B74794">
      <w:pPr>
        <w:ind w:firstLine="720"/>
        <w:jc w:val="both"/>
      </w:pPr>
      <w:r>
        <w:t>1.4.</w:t>
      </w:r>
      <w:r w:rsidR="00A32A6B">
        <w:t>11.</w:t>
      </w:r>
      <w:r>
        <w:t>Roma Veščiūnienė – Administracijos Pajūrio seniūnijos seniūnė, narė;</w:t>
      </w:r>
    </w:p>
    <w:p w14:paraId="305CF47F" w14:textId="2C9B1075" w:rsidR="00354DCA" w:rsidRDefault="00354DCA" w:rsidP="00B74794">
      <w:pPr>
        <w:ind w:firstLine="720"/>
        <w:jc w:val="both"/>
      </w:pPr>
      <w:r>
        <w:t>1.4.1</w:t>
      </w:r>
      <w:r w:rsidR="00A32A6B">
        <w:t>2.</w:t>
      </w:r>
      <w:r>
        <w:t xml:space="preserve"> Antanas </w:t>
      </w:r>
      <w:proofErr w:type="spellStart"/>
      <w:r>
        <w:t>Bartašius</w:t>
      </w:r>
      <w:proofErr w:type="spellEnd"/>
      <w:r>
        <w:t xml:space="preserve"> – Administracijos </w:t>
      </w:r>
      <w:proofErr w:type="spellStart"/>
      <w:r>
        <w:t>Kaltinėnų</w:t>
      </w:r>
      <w:proofErr w:type="spellEnd"/>
      <w:r>
        <w:t xml:space="preserve"> seniūnijos seniūnas, narys;</w:t>
      </w:r>
    </w:p>
    <w:p w14:paraId="49C2548A" w14:textId="3AD131A4" w:rsidR="00354DCA" w:rsidRDefault="00354DCA" w:rsidP="00B74794">
      <w:pPr>
        <w:ind w:firstLine="720"/>
        <w:jc w:val="both"/>
      </w:pPr>
      <w:r>
        <w:t>1.4.1</w:t>
      </w:r>
      <w:r w:rsidR="00A32A6B">
        <w:t>3.</w:t>
      </w:r>
      <w:r>
        <w:t xml:space="preserve"> Regina </w:t>
      </w:r>
      <w:proofErr w:type="spellStart"/>
      <w:r>
        <w:t>Audinytė</w:t>
      </w:r>
      <w:proofErr w:type="spellEnd"/>
      <w:r>
        <w:t xml:space="preserve"> – Administracijos </w:t>
      </w:r>
      <w:proofErr w:type="spellStart"/>
      <w:r>
        <w:t>Traksėdžio</w:t>
      </w:r>
      <w:proofErr w:type="spellEnd"/>
      <w:r>
        <w:t xml:space="preserve"> seniūnijos seniūnė, narė;</w:t>
      </w:r>
    </w:p>
    <w:p w14:paraId="410940D3" w14:textId="2234A24D" w:rsidR="00E3275D" w:rsidRDefault="00354DCA" w:rsidP="00172CE8">
      <w:pPr>
        <w:ind w:firstLine="720"/>
        <w:jc w:val="both"/>
      </w:pPr>
      <w:r>
        <w:t>1.4.1</w:t>
      </w:r>
      <w:r w:rsidR="00A32A6B">
        <w:t>4.</w:t>
      </w:r>
      <w:r>
        <w:t xml:space="preserve"> Kęstutis Ačas – Administracijos Upynos seniūnijos seniūnas, narys</w:t>
      </w:r>
      <w:r w:rsidR="009A02B2">
        <w:t>.</w:t>
      </w:r>
    </w:p>
    <w:p w14:paraId="57F7AAF3" w14:textId="1B8B48C5" w:rsidR="00354DCA" w:rsidRPr="006C06F2" w:rsidRDefault="00354DCA" w:rsidP="00B74794">
      <w:pPr>
        <w:ind w:firstLine="720"/>
        <w:jc w:val="both"/>
      </w:pPr>
      <w:r>
        <w:t xml:space="preserve">1.5. Operacijų centro </w:t>
      </w:r>
      <w:r w:rsidRPr="00354DCA">
        <w:rPr>
          <w:b/>
          <w:bCs/>
        </w:rPr>
        <w:t>Visuomenės informavimo grupė</w:t>
      </w:r>
      <w:r>
        <w:t>:</w:t>
      </w:r>
    </w:p>
    <w:p w14:paraId="52633B6D" w14:textId="3B838763" w:rsidR="00D97621" w:rsidRDefault="00354DCA" w:rsidP="00B74794">
      <w:pPr>
        <w:ind w:firstLine="720"/>
        <w:jc w:val="both"/>
        <w:rPr>
          <w:b/>
          <w:bCs/>
        </w:rPr>
      </w:pPr>
      <w:r>
        <w:t xml:space="preserve">1.5.1. </w:t>
      </w:r>
      <w:r w:rsidR="007126BB">
        <w:t xml:space="preserve">Lina Maslauskienė – Administracijos Veiklos administravimo skyriaus vedėja, </w:t>
      </w:r>
      <w:r w:rsidR="007126BB" w:rsidRPr="007126BB">
        <w:rPr>
          <w:b/>
          <w:bCs/>
        </w:rPr>
        <w:t>grupės vadovė;</w:t>
      </w:r>
    </w:p>
    <w:p w14:paraId="541147B9" w14:textId="16E573FC" w:rsidR="007126BB" w:rsidRDefault="007126BB" w:rsidP="00B74794">
      <w:pPr>
        <w:ind w:firstLine="720"/>
        <w:jc w:val="both"/>
      </w:pPr>
      <w:r w:rsidRPr="007126BB">
        <w:t xml:space="preserve">1.5.2. </w:t>
      </w:r>
      <w:r>
        <w:t xml:space="preserve">Rūta Budrė </w:t>
      </w:r>
      <w:r w:rsidR="00A32A6B">
        <w:t>–</w:t>
      </w:r>
      <w:r>
        <w:t xml:space="preserve"> </w:t>
      </w:r>
      <w:r w:rsidR="00A32A6B">
        <w:t>Administracijos Veiklos administravimo skyriaus atstovė spaudai, narė;</w:t>
      </w:r>
    </w:p>
    <w:p w14:paraId="277459D8" w14:textId="61B24793" w:rsidR="00A32A6B" w:rsidRDefault="00A32A6B" w:rsidP="00B74794">
      <w:pPr>
        <w:ind w:firstLine="720"/>
        <w:jc w:val="both"/>
      </w:pPr>
      <w:r>
        <w:t>1.5.3. Aldona Špečkauskienė – Administracijos kalbos tvarkytoja, narė;</w:t>
      </w:r>
    </w:p>
    <w:p w14:paraId="7585FEE7" w14:textId="339778E5" w:rsidR="00A32A6B" w:rsidRDefault="00A32A6B" w:rsidP="00B74794">
      <w:pPr>
        <w:ind w:firstLine="720"/>
        <w:jc w:val="both"/>
      </w:pPr>
      <w:r>
        <w:t>1.5.4. Silva Paulikienė – Administracijos tarpinstitucinio bendradarbiavimo koordinatorė, narė</w:t>
      </w:r>
      <w:r w:rsidR="009A02B2">
        <w:t>.</w:t>
      </w:r>
    </w:p>
    <w:p w14:paraId="0BDAC13B" w14:textId="3AD1CD9E" w:rsidR="00E3275D" w:rsidRDefault="00A32A6B" w:rsidP="00E3275D">
      <w:pPr>
        <w:ind w:firstLine="720"/>
        <w:jc w:val="both"/>
        <w:rPr>
          <w:b/>
          <w:bCs/>
        </w:rPr>
      </w:pPr>
      <w:r>
        <w:t xml:space="preserve">1.6. Operacijų centro </w:t>
      </w:r>
      <w:r w:rsidRPr="00A32A6B">
        <w:rPr>
          <w:b/>
          <w:bCs/>
        </w:rPr>
        <w:t>Administravimo bei elektroninių ryšių organizavimo ir palaikymo grupė:</w:t>
      </w:r>
    </w:p>
    <w:p w14:paraId="5554A5ED" w14:textId="521BB0FB" w:rsidR="00A32A6B" w:rsidRDefault="00A32A6B" w:rsidP="00B74794">
      <w:pPr>
        <w:ind w:firstLine="720"/>
        <w:jc w:val="both"/>
      </w:pPr>
      <w:r w:rsidRPr="00A32A6B">
        <w:t xml:space="preserve">1.6.1. </w:t>
      </w:r>
      <w:r w:rsidR="009A02B2">
        <w:t xml:space="preserve">Artūras Mikalauskas – Administracijos Teisės, personalo ir civilinės metrikacijos skyriaus vedėjas, </w:t>
      </w:r>
      <w:r w:rsidR="009A02B2" w:rsidRPr="009A02B2">
        <w:rPr>
          <w:b/>
          <w:bCs/>
        </w:rPr>
        <w:t>grupės vadovas</w:t>
      </w:r>
      <w:r w:rsidR="009A02B2">
        <w:t xml:space="preserve">; </w:t>
      </w:r>
    </w:p>
    <w:p w14:paraId="62B7B336" w14:textId="1120793D" w:rsidR="009A02B2" w:rsidRDefault="009A02B2" w:rsidP="00B74794">
      <w:pPr>
        <w:ind w:firstLine="720"/>
        <w:jc w:val="both"/>
      </w:pPr>
      <w:r>
        <w:t>1.6.2. Geda Kačinauskienė – Administracijos Veiklos administravimo skyriaus vyriausioji specialistė, narė;</w:t>
      </w:r>
    </w:p>
    <w:p w14:paraId="6686F035" w14:textId="6DF3E198" w:rsidR="009A02B2" w:rsidRDefault="009A02B2" w:rsidP="00B74794">
      <w:pPr>
        <w:ind w:firstLine="720"/>
        <w:jc w:val="both"/>
      </w:pPr>
      <w:r>
        <w:t>1.6.3. Domas Ūksas – Administracijos Veiklos administravimo skyriaus kompiuterių technikas, narys;</w:t>
      </w:r>
    </w:p>
    <w:p w14:paraId="28B7DD3B" w14:textId="769BE944" w:rsidR="00CE1B50" w:rsidRPr="00A32A6B" w:rsidRDefault="009A02B2" w:rsidP="007D21D2">
      <w:pPr>
        <w:ind w:firstLine="720"/>
        <w:jc w:val="both"/>
      </w:pPr>
      <w:r>
        <w:t>1.6.4. Danutė Ringienė – Administracijos Veiklos administravimo skyriaus dokumentų tvarkytoja.</w:t>
      </w:r>
    </w:p>
    <w:p w14:paraId="39D13713" w14:textId="4BE99585" w:rsidR="00CE1B50" w:rsidRDefault="00E3275D" w:rsidP="007D21D2">
      <w:pPr>
        <w:ind w:firstLine="720"/>
        <w:jc w:val="both"/>
      </w:pPr>
      <w:r>
        <w:t>1.6.5.</w:t>
      </w:r>
      <w:r w:rsidR="009A02B2">
        <w:t>Vilm</w:t>
      </w:r>
      <w:r w:rsidR="00ED172F">
        <w:t>a</w:t>
      </w:r>
      <w:r w:rsidR="009A02B2">
        <w:t xml:space="preserve"> Žiogien</w:t>
      </w:r>
      <w:r w:rsidR="00ED172F">
        <w:t>ė</w:t>
      </w:r>
      <w:r w:rsidR="009A02B2">
        <w:t xml:space="preserve">, Administracijos </w:t>
      </w:r>
      <w:r w:rsidR="00CE1B50">
        <w:t xml:space="preserve">Veiklos administravimo skyriaus priimamojo </w:t>
      </w:r>
      <w:r>
        <w:t>sekretorė;</w:t>
      </w:r>
    </w:p>
    <w:p w14:paraId="2D535A48" w14:textId="74466FC3" w:rsidR="007D21D2" w:rsidRDefault="00172CE8" w:rsidP="00172CE8">
      <w:pPr>
        <w:spacing w:line="256" w:lineRule="auto"/>
        <w:ind w:firstLine="720"/>
        <w:jc w:val="both"/>
      </w:pPr>
      <w:r>
        <w:t>2</w:t>
      </w:r>
      <w:r w:rsidR="007D21D2">
        <w:t xml:space="preserve">. P a v e d u šį teisės aktą paskelbti Šilalės rajono savivaldybės interneto svetainėje </w:t>
      </w:r>
      <w:hyperlink r:id="rId8" w:history="1">
        <w:r w:rsidR="007D21D2" w:rsidRPr="002F1A6D">
          <w:rPr>
            <w:rStyle w:val="Hipersaitas"/>
          </w:rPr>
          <w:t>www.silale.lt</w:t>
        </w:r>
      </w:hyperlink>
      <w:r w:rsidR="007D21D2">
        <w:t>.</w:t>
      </w:r>
    </w:p>
    <w:p w14:paraId="3AA31E29" w14:textId="4D3A7A49" w:rsidR="007D21D2" w:rsidRDefault="00A5543E" w:rsidP="00172CE8">
      <w:pPr>
        <w:ind w:firstLine="851"/>
        <w:jc w:val="both"/>
      </w:pPr>
      <w:r>
        <w:t xml:space="preserve">Šis </w:t>
      </w:r>
      <w:r w:rsidR="00AA744E">
        <w:t>potvarkis</w:t>
      </w:r>
      <w: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443A9C">
        <w:t>potvarkio</w:t>
      </w:r>
      <w:r>
        <w:t xml:space="preserve"> paskelbimo arba įteikimo suinteresuotam asmeniui dienos.</w:t>
      </w:r>
    </w:p>
    <w:p w14:paraId="19FC28FE" w14:textId="77777777" w:rsidR="007D21D2" w:rsidRDefault="007D21D2" w:rsidP="007D21D2">
      <w:pPr>
        <w:jc w:val="both"/>
      </w:pPr>
    </w:p>
    <w:p w14:paraId="6EB0CF2D" w14:textId="77777777" w:rsidR="007D21D2" w:rsidRDefault="007D21D2" w:rsidP="007D21D2">
      <w:pPr>
        <w:jc w:val="both"/>
      </w:pPr>
    </w:p>
    <w:p w14:paraId="52662300" w14:textId="79BD4FF1" w:rsidR="00A5543E" w:rsidRDefault="00DE4FEC" w:rsidP="007D21D2">
      <w:pPr>
        <w:jc w:val="both"/>
      </w:pPr>
      <w:r>
        <w:t xml:space="preserve">Savivaldybės meras     </w:t>
      </w:r>
      <w:r w:rsidR="00A5543E">
        <w:t xml:space="preserve">                                                                                </w:t>
      </w:r>
      <w:r>
        <w:t xml:space="preserve">                  Tadas Bartkus</w:t>
      </w:r>
    </w:p>
    <w:sectPr w:rsidR="00A5543E" w:rsidSect="003F16C2">
      <w:headerReference w:type="even" r:id="rId9"/>
      <w:headerReference w:type="default" r:id="rId10"/>
      <w:headerReference w:type="first" r:id="rId11"/>
      <w:pgSz w:w="11907" w:h="16840" w:code="9"/>
      <w:pgMar w:top="1134" w:right="567" w:bottom="1134" w:left="1701" w:header="284"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C2A6" w14:textId="77777777" w:rsidR="00E238D5" w:rsidRDefault="00E238D5" w:rsidP="00DB56F1">
      <w:r>
        <w:separator/>
      </w:r>
    </w:p>
  </w:endnote>
  <w:endnote w:type="continuationSeparator" w:id="0">
    <w:p w14:paraId="0B839E4A" w14:textId="77777777" w:rsidR="00E238D5" w:rsidRDefault="00E238D5" w:rsidP="00D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F512" w14:textId="77777777" w:rsidR="00E238D5" w:rsidRDefault="00E238D5" w:rsidP="00DB56F1">
      <w:r>
        <w:separator/>
      </w:r>
    </w:p>
  </w:footnote>
  <w:footnote w:type="continuationSeparator" w:id="0">
    <w:p w14:paraId="7BD457D8" w14:textId="77777777" w:rsidR="00E238D5" w:rsidRDefault="00E238D5" w:rsidP="00DB5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8A8C" w14:textId="61BEC188" w:rsidR="003F16C2" w:rsidRDefault="003F16C2" w:rsidP="003F16C2">
    <w:pPr>
      <w:pStyle w:val="Antrats"/>
    </w:pPr>
    <w: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1F34" w14:textId="042EAEA6" w:rsidR="00DB56F1" w:rsidRDefault="003F16C2" w:rsidP="00DB56F1">
    <w:pPr>
      <w:pStyle w:val="Antrats"/>
      <w:ind w:firstLine="0"/>
      <w:jc w:val="center"/>
    </w:pP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2342" w14:textId="37435799" w:rsidR="00DB56F1" w:rsidRDefault="00DB56F1">
    <w:pPr>
      <w:pStyle w:val="Antrats"/>
      <w:jc w:val="center"/>
    </w:pPr>
  </w:p>
  <w:p w14:paraId="627B65C1" w14:textId="77777777" w:rsidR="00DB56F1" w:rsidRDefault="00DB56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5C9E"/>
    <w:multiLevelType w:val="hybridMultilevel"/>
    <w:tmpl w:val="702CBFA4"/>
    <w:lvl w:ilvl="0" w:tplc="3E4692C0">
      <w:start w:val="1"/>
      <w:numFmt w:val="decimal"/>
      <w:lvlText w:val="%1."/>
      <w:lvlJc w:val="left"/>
      <w:pPr>
        <w:ind w:left="1080" w:hanging="360"/>
      </w:pPr>
      <w:rPr>
        <w:rFonts w:cs="Times New Roman" w:hint="default"/>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abstractNum w:abstractNumId="1" w15:restartNumberingAfterBreak="0">
    <w:nsid w:val="2F5E6EC1"/>
    <w:multiLevelType w:val="multilevel"/>
    <w:tmpl w:val="7C0A311E"/>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260"/>
        </w:tabs>
        <w:ind w:left="1260" w:hanging="60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2" w15:restartNumberingAfterBreak="0">
    <w:nsid w:val="6F2C3C9F"/>
    <w:multiLevelType w:val="multilevel"/>
    <w:tmpl w:val="3B4E954C"/>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num w:numId="1" w16cid:durableId="1369404881">
    <w:abstractNumId w:val="1"/>
  </w:num>
  <w:num w:numId="2" w16cid:durableId="54352624">
    <w:abstractNumId w:val="0"/>
  </w:num>
  <w:num w:numId="3" w16cid:durableId="193875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31"/>
    <w:rsid w:val="0000350D"/>
    <w:rsid w:val="000050E5"/>
    <w:rsid w:val="0003343F"/>
    <w:rsid w:val="00054062"/>
    <w:rsid w:val="00060A6D"/>
    <w:rsid w:val="00072702"/>
    <w:rsid w:val="000732C4"/>
    <w:rsid w:val="0009015C"/>
    <w:rsid w:val="000A4EFC"/>
    <w:rsid w:val="000B630D"/>
    <w:rsid w:val="000C3DCC"/>
    <w:rsid w:val="000F4B16"/>
    <w:rsid w:val="000F6466"/>
    <w:rsid w:val="000F7F23"/>
    <w:rsid w:val="00104784"/>
    <w:rsid w:val="0012410D"/>
    <w:rsid w:val="00145DF0"/>
    <w:rsid w:val="00151747"/>
    <w:rsid w:val="00154C6F"/>
    <w:rsid w:val="0017076B"/>
    <w:rsid w:val="00172CE8"/>
    <w:rsid w:val="00191232"/>
    <w:rsid w:val="00192A30"/>
    <w:rsid w:val="0019315F"/>
    <w:rsid w:val="00195F5E"/>
    <w:rsid w:val="001A5492"/>
    <w:rsid w:val="001A79D3"/>
    <w:rsid w:val="001B6A44"/>
    <w:rsid w:val="001C1EE2"/>
    <w:rsid w:val="001E3F91"/>
    <w:rsid w:val="001E7705"/>
    <w:rsid w:val="001F159B"/>
    <w:rsid w:val="001F21EF"/>
    <w:rsid w:val="001F4398"/>
    <w:rsid w:val="002436A3"/>
    <w:rsid w:val="00255329"/>
    <w:rsid w:val="00261A9B"/>
    <w:rsid w:val="00270558"/>
    <w:rsid w:val="0027124D"/>
    <w:rsid w:val="00283CB7"/>
    <w:rsid w:val="00291192"/>
    <w:rsid w:val="002A1464"/>
    <w:rsid w:val="002A5A3C"/>
    <w:rsid w:val="002C3436"/>
    <w:rsid w:val="002D30FC"/>
    <w:rsid w:val="002D3F3F"/>
    <w:rsid w:val="002E15EE"/>
    <w:rsid w:val="002F0A8E"/>
    <w:rsid w:val="003121A8"/>
    <w:rsid w:val="00312B2B"/>
    <w:rsid w:val="00314146"/>
    <w:rsid w:val="00317906"/>
    <w:rsid w:val="00317BBB"/>
    <w:rsid w:val="00345731"/>
    <w:rsid w:val="003469F3"/>
    <w:rsid w:val="00354DCA"/>
    <w:rsid w:val="0038146D"/>
    <w:rsid w:val="0039316D"/>
    <w:rsid w:val="00394F9F"/>
    <w:rsid w:val="003A7C8B"/>
    <w:rsid w:val="003B06C9"/>
    <w:rsid w:val="003E6C05"/>
    <w:rsid w:val="003E7EE9"/>
    <w:rsid w:val="003E7FBE"/>
    <w:rsid w:val="003F16C2"/>
    <w:rsid w:val="003F5B2E"/>
    <w:rsid w:val="003F70C9"/>
    <w:rsid w:val="00402ABE"/>
    <w:rsid w:val="00411633"/>
    <w:rsid w:val="00415E99"/>
    <w:rsid w:val="00432A5E"/>
    <w:rsid w:val="00433D32"/>
    <w:rsid w:val="00443A9C"/>
    <w:rsid w:val="00444BCC"/>
    <w:rsid w:val="00446423"/>
    <w:rsid w:val="00451043"/>
    <w:rsid w:val="004520AE"/>
    <w:rsid w:val="00452124"/>
    <w:rsid w:val="00454DB2"/>
    <w:rsid w:val="00467783"/>
    <w:rsid w:val="00483943"/>
    <w:rsid w:val="00486AC6"/>
    <w:rsid w:val="004A42B9"/>
    <w:rsid w:val="004C7EEA"/>
    <w:rsid w:val="004E089C"/>
    <w:rsid w:val="004F6143"/>
    <w:rsid w:val="00530CEC"/>
    <w:rsid w:val="00531C57"/>
    <w:rsid w:val="005438C4"/>
    <w:rsid w:val="00555040"/>
    <w:rsid w:val="0056789A"/>
    <w:rsid w:val="00576904"/>
    <w:rsid w:val="005873A6"/>
    <w:rsid w:val="005A09DE"/>
    <w:rsid w:val="005E30BC"/>
    <w:rsid w:val="00617EF7"/>
    <w:rsid w:val="00630C66"/>
    <w:rsid w:val="006335AD"/>
    <w:rsid w:val="00652956"/>
    <w:rsid w:val="00654EE5"/>
    <w:rsid w:val="00660B3B"/>
    <w:rsid w:val="00660DF9"/>
    <w:rsid w:val="00661049"/>
    <w:rsid w:val="00665D77"/>
    <w:rsid w:val="00670684"/>
    <w:rsid w:val="00680E33"/>
    <w:rsid w:val="006815C3"/>
    <w:rsid w:val="006C06F2"/>
    <w:rsid w:val="006E1B3C"/>
    <w:rsid w:val="006E5028"/>
    <w:rsid w:val="00705BA9"/>
    <w:rsid w:val="00706859"/>
    <w:rsid w:val="007126BB"/>
    <w:rsid w:val="0071788F"/>
    <w:rsid w:val="0073566A"/>
    <w:rsid w:val="007416C9"/>
    <w:rsid w:val="007534D6"/>
    <w:rsid w:val="00760B94"/>
    <w:rsid w:val="007634BA"/>
    <w:rsid w:val="00776123"/>
    <w:rsid w:val="00797765"/>
    <w:rsid w:val="00797B1F"/>
    <w:rsid w:val="007A1B63"/>
    <w:rsid w:val="007A7550"/>
    <w:rsid w:val="007B19B0"/>
    <w:rsid w:val="007C5F17"/>
    <w:rsid w:val="007D21D2"/>
    <w:rsid w:val="007F069B"/>
    <w:rsid w:val="007F6386"/>
    <w:rsid w:val="0082206D"/>
    <w:rsid w:val="008338CD"/>
    <w:rsid w:val="008437FE"/>
    <w:rsid w:val="00882EB7"/>
    <w:rsid w:val="00891B45"/>
    <w:rsid w:val="008A256C"/>
    <w:rsid w:val="008A2D52"/>
    <w:rsid w:val="008A462C"/>
    <w:rsid w:val="008A4AC2"/>
    <w:rsid w:val="008B3841"/>
    <w:rsid w:val="008C7F3A"/>
    <w:rsid w:val="008D58AE"/>
    <w:rsid w:val="008E3FE0"/>
    <w:rsid w:val="00902123"/>
    <w:rsid w:val="0092104B"/>
    <w:rsid w:val="00922FA9"/>
    <w:rsid w:val="009340C7"/>
    <w:rsid w:val="009505D2"/>
    <w:rsid w:val="0095222B"/>
    <w:rsid w:val="00966790"/>
    <w:rsid w:val="00976A4E"/>
    <w:rsid w:val="00986A11"/>
    <w:rsid w:val="00990ECB"/>
    <w:rsid w:val="00996672"/>
    <w:rsid w:val="009A02B2"/>
    <w:rsid w:val="009B466E"/>
    <w:rsid w:val="009B5AEE"/>
    <w:rsid w:val="009C1F9A"/>
    <w:rsid w:val="009D7751"/>
    <w:rsid w:val="009E0A3E"/>
    <w:rsid w:val="009E65E6"/>
    <w:rsid w:val="00A00738"/>
    <w:rsid w:val="00A2533D"/>
    <w:rsid w:val="00A31442"/>
    <w:rsid w:val="00A32A6B"/>
    <w:rsid w:val="00A36665"/>
    <w:rsid w:val="00A443EA"/>
    <w:rsid w:val="00A44CDA"/>
    <w:rsid w:val="00A5543E"/>
    <w:rsid w:val="00A646AB"/>
    <w:rsid w:val="00A711B4"/>
    <w:rsid w:val="00A90DCA"/>
    <w:rsid w:val="00AA04A0"/>
    <w:rsid w:val="00AA744E"/>
    <w:rsid w:val="00AC7EC9"/>
    <w:rsid w:val="00AD03ED"/>
    <w:rsid w:val="00AD0A95"/>
    <w:rsid w:val="00AD3475"/>
    <w:rsid w:val="00AD6CC3"/>
    <w:rsid w:val="00AF01B3"/>
    <w:rsid w:val="00AF0576"/>
    <w:rsid w:val="00AF21BD"/>
    <w:rsid w:val="00AF38C1"/>
    <w:rsid w:val="00AF47DF"/>
    <w:rsid w:val="00B35432"/>
    <w:rsid w:val="00B74794"/>
    <w:rsid w:val="00B91023"/>
    <w:rsid w:val="00B92F85"/>
    <w:rsid w:val="00BB0C32"/>
    <w:rsid w:val="00BB314C"/>
    <w:rsid w:val="00BD7DBD"/>
    <w:rsid w:val="00BE547F"/>
    <w:rsid w:val="00BE752F"/>
    <w:rsid w:val="00BF264B"/>
    <w:rsid w:val="00C05C3D"/>
    <w:rsid w:val="00C43603"/>
    <w:rsid w:val="00C71249"/>
    <w:rsid w:val="00C77BE6"/>
    <w:rsid w:val="00C83A0E"/>
    <w:rsid w:val="00CA7DED"/>
    <w:rsid w:val="00CB5E16"/>
    <w:rsid w:val="00CD5912"/>
    <w:rsid w:val="00CE1B50"/>
    <w:rsid w:val="00CF452E"/>
    <w:rsid w:val="00D06B95"/>
    <w:rsid w:val="00D15D20"/>
    <w:rsid w:val="00D26904"/>
    <w:rsid w:val="00D46147"/>
    <w:rsid w:val="00D55D4C"/>
    <w:rsid w:val="00D6627C"/>
    <w:rsid w:val="00D7423E"/>
    <w:rsid w:val="00D97621"/>
    <w:rsid w:val="00DA6704"/>
    <w:rsid w:val="00DB04C3"/>
    <w:rsid w:val="00DB56F1"/>
    <w:rsid w:val="00DE4FEC"/>
    <w:rsid w:val="00DE65A3"/>
    <w:rsid w:val="00DF1171"/>
    <w:rsid w:val="00DF4120"/>
    <w:rsid w:val="00DF7120"/>
    <w:rsid w:val="00E016E5"/>
    <w:rsid w:val="00E238D5"/>
    <w:rsid w:val="00E3275D"/>
    <w:rsid w:val="00E35C74"/>
    <w:rsid w:val="00E36E42"/>
    <w:rsid w:val="00E4081B"/>
    <w:rsid w:val="00E450B0"/>
    <w:rsid w:val="00E720B2"/>
    <w:rsid w:val="00E73DFC"/>
    <w:rsid w:val="00E75E58"/>
    <w:rsid w:val="00E9791D"/>
    <w:rsid w:val="00EA26F5"/>
    <w:rsid w:val="00EA6D58"/>
    <w:rsid w:val="00ED172F"/>
    <w:rsid w:val="00EE2E04"/>
    <w:rsid w:val="00EE7624"/>
    <w:rsid w:val="00EF1591"/>
    <w:rsid w:val="00F1286D"/>
    <w:rsid w:val="00F209AA"/>
    <w:rsid w:val="00F31BDF"/>
    <w:rsid w:val="00F378A2"/>
    <w:rsid w:val="00F4707D"/>
    <w:rsid w:val="00F6703C"/>
    <w:rsid w:val="00F768EF"/>
    <w:rsid w:val="00F904B2"/>
    <w:rsid w:val="00F910E0"/>
    <w:rsid w:val="00FA3FC0"/>
    <w:rsid w:val="00FB231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75AB3C"/>
  <w15:docId w15:val="{3EA00A1B-CD47-406F-9C4F-CBE66C91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5731"/>
    <w:pPr>
      <w:spacing w:after="0" w:line="240" w:lineRule="auto"/>
    </w:pPr>
    <w:rPr>
      <w:rFonts w:ascii="Times New Roman" w:hAnsi="Times New Roman" w:cs="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45731"/>
    <w:pPr>
      <w:tabs>
        <w:tab w:val="center" w:pos="4153"/>
        <w:tab w:val="right" w:pos="8306"/>
      </w:tabs>
      <w:ind w:firstLine="1134"/>
      <w:jc w:val="both"/>
    </w:pPr>
    <w:rPr>
      <w:rFonts w:ascii="TimesLT" w:hAnsi="TimesLT" w:cs="TimesLT"/>
    </w:rPr>
  </w:style>
  <w:style w:type="character" w:customStyle="1" w:styleId="AntratsDiagrama">
    <w:name w:val="Antraštės Diagrama"/>
    <w:basedOn w:val="Numatytasispastraiposriftas"/>
    <w:link w:val="Antrats"/>
    <w:uiPriority w:val="99"/>
    <w:locked/>
    <w:rsid w:val="00345731"/>
    <w:rPr>
      <w:rFonts w:ascii="TimesLT" w:hAnsi="TimesLT" w:cs="TimesLT"/>
      <w:sz w:val="20"/>
      <w:szCs w:val="20"/>
    </w:rPr>
  </w:style>
  <w:style w:type="paragraph" w:styleId="Pagrindinistekstas2">
    <w:name w:val="Body Text 2"/>
    <w:basedOn w:val="prastasis"/>
    <w:link w:val="Pagrindinistekstas2Diagrama"/>
    <w:uiPriority w:val="99"/>
    <w:rsid w:val="00345731"/>
    <w:pPr>
      <w:jc w:val="both"/>
    </w:pPr>
  </w:style>
  <w:style w:type="character" w:customStyle="1" w:styleId="Pagrindinistekstas2Diagrama">
    <w:name w:val="Pagrindinis tekstas 2 Diagrama"/>
    <w:basedOn w:val="Numatytasispastraiposriftas"/>
    <w:link w:val="Pagrindinistekstas2"/>
    <w:uiPriority w:val="99"/>
    <w:locked/>
    <w:rsid w:val="00345731"/>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34573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45731"/>
    <w:rPr>
      <w:rFonts w:ascii="Tahoma" w:hAnsi="Tahoma" w:cs="Tahoma"/>
      <w:sz w:val="16"/>
      <w:szCs w:val="16"/>
    </w:rPr>
  </w:style>
  <w:style w:type="paragraph" w:styleId="Sraopastraipa">
    <w:name w:val="List Paragraph"/>
    <w:basedOn w:val="prastasis"/>
    <w:uiPriority w:val="34"/>
    <w:qFormat/>
    <w:rsid w:val="00F1286D"/>
    <w:pPr>
      <w:ind w:left="720"/>
    </w:pPr>
  </w:style>
  <w:style w:type="table" w:styleId="Lentelstinklelis">
    <w:name w:val="Table Grid"/>
    <w:basedOn w:val="prastojilentel"/>
    <w:uiPriority w:val="99"/>
    <w:locked/>
    <w:rsid w:val="00660B3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60B3B"/>
    <w:rPr>
      <w:rFonts w:cs="Times New Roman"/>
      <w:color w:val="0000FF"/>
      <w:u w:val="single"/>
    </w:rPr>
  </w:style>
  <w:style w:type="character" w:customStyle="1" w:styleId="Bodytext3NotBold">
    <w:name w:val="Body text (3) + Not Bold"/>
    <w:rsid w:val="00797765"/>
    <w:rPr>
      <w:rFonts w:ascii="Times New Roman" w:hAnsi="Times New Roman"/>
      <w:b/>
      <w:color w:val="000000"/>
      <w:spacing w:val="0"/>
      <w:w w:val="100"/>
      <w:position w:val="0"/>
      <w:sz w:val="22"/>
      <w:u w:val="none"/>
      <w:lang w:val="lt-LT" w:eastAsia="lt-LT"/>
    </w:rPr>
  </w:style>
  <w:style w:type="paragraph" w:styleId="Porat">
    <w:name w:val="footer"/>
    <w:basedOn w:val="prastasis"/>
    <w:link w:val="PoratDiagrama"/>
    <w:uiPriority w:val="99"/>
    <w:unhideWhenUsed/>
    <w:rsid w:val="00DB56F1"/>
    <w:pPr>
      <w:tabs>
        <w:tab w:val="center" w:pos="4819"/>
        <w:tab w:val="right" w:pos="9638"/>
      </w:tabs>
    </w:pPr>
  </w:style>
  <w:style w:type="character" w:customStyle="1" w:styleId="PoratDiagrama">
    <w:name w:val="Poraštė Diagrama"/>
    <w:basedOn w:val="Numatytasispastraiposriftas"/>
    <w:link w:val="Porat"/>
    <w:uiPriority w:val="99"/>
    <w:rsid w:val="00DB56F1"/>
    <w:rPr>
      <w:rFonts w:ascii="Times New Roman" w:hAnsi="Times New Roman" w:cs="Times New Roman"/>
      <w:sz w:val="24"/>
      <w:szCs w:val="24"/>
      <w:lang w:eastAsia="en-US"/>
    </w:rPr>
  </w:style>
  <w:style w:type="character" w:customStyle="1" w:styleId="Neapdorotaspaminjimas1">
    <w:name w:val="Neapdorotas paminėjimas1"/>
    <w:basedOn w:val="Numatytasispastraiposriftas"/>
    <w:uiPriority w:val="99"/>
    <w:semiHidden/>
    <w:unhideWhenUsed/>
    <w:rsid w:val="007D2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233523">
      <w:bodyDiv w:val="1"/>
      <w:marLeft w:val="0"/>
      <w:marRight w:val="0"/>
      <w:marTop w:val="0"/>
      <w:marBottom w:val="0"/>
      <w:divBdr>
        <w:top w:val="none" w:sz="0" w:space="0" w:color="auto"/>
        <w:left w:val="none" w:sz="0" w:space="0" w:color="auto"/>
        <w:bottom w:val="none" w:sz="0" w:space="0" w:color="auto"/>
        <w:right w:val="none" w:sz="0" w:space="0" w:color="auto"/>
      </w:divBdr>
    </w:div>
    <w:div w:id="16124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3819</Words>
  <Characters>2178</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2023-06-12T08:07:00Z</cp:lastPrinted>
  <dcterms:created xsi:type="dcterms:W3CDTF">2023-06-16T11:26:00Z</dcterms:created>
  <dcterms:modified xsi:type="dcterms:W3CDTF">2023-06-16T11:26:00Z</dcterms:modified>
</cp:coreProperties>
</file>