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7B3E" w14:textId="77777777" w:rsidR="009B5CE4" w:rsidRDefault="009B5CE4">
      <w:pPr>
        <w:ind w:firstLine="0"/>
      </w:pPr>
    </w:p>
    <w:p w14:paraId="1FB48026" w14:textId="2F4961D3" w:rsidR="00823B80" w:rsidRPr="00E91798" w:rsidRDefault="00690F1F" w:rsidP="00C6260F">
      <w:pPr>
        <w:ind w:firstLine="0"/>
        <w:jc w:val="center"/>
        <w:rPr>
          <w:rFonts w:ascii="Times New Roman" w:hAnsi="Times New Roman"/>
          <w:b/>
        </w:rPr>
      </w:pPr>
      <w:r>
        <w:rPr>
          <w:rFonts w:ascii="Times New Roman" w:hAnsi="Times New Roman"/>
          <w:b/>
        </w:rPr>
        <w:t>POTVARKIS</w:t>
      </w:r>
    </w:p>
    <w:p w14:paraId="129E5485" w14:textId="77777777" w:rsidR="00FF4299" w:rsidRDefault="00FF4299" w:rsidP="00BE5CEA">
      <w:pPr>
        <w:pStyle w:val="Pavadinimas"/>
        <w:rPr>
          <w:bCs w:val="0"/>
        </w:rPr>
      </w:pPr>
      <w:r>
        <w:rPr>
          <w:bCs w:val="0"/>
        </w:rPr>
        <w:t>D</w:t>
      </w:r>
      <w:r w:rsidRPr="00FF4299">
        <w:rPr>
          <w:bCs w:val="0"/>
        </w:rPr>
        <w:t xml:space="preserve">ĖL REKOMENDACIJŲ, PATEIKTŲ 2023 M. </w:t>
      </w:r>
      <w:r>
        <w:rPr>
          <w:bCs w:val="0"/>
        </w:rPr>
        <w:t>GEGUŽĖS</w:t>
      </w:r>
      <w:r w:rsidRPr="00FF4299">
        <w:rPr>
          <w:bCs w:val="0"/>
        </w:rPr>
        <w:t xml:space="preserve"> </w:t>
      </w:r>
      <w:r>
        <w:rPr>
          <w:bCs w:val="0"/>
        </w:rPr>
        <w:t>22</w:t>
      </w:r>
      <w:r w:rsidRPr="00FF4299">
        <w:rPr>
          <w:bCs w:val="0"/>
        </w:rPr>
        <w:t xml:space="preserve"> D. KORUPCIJOS RIZIKOS VALDYMO </w:t>
      </w:r>
      <w:r>
        <w:rPr>
          <w:bCs w:val="0"/>
        </w:rPr>
        <w:t>ŠILALĖS RAJONO</w:t>
      </w:r>
      <w:r w:rsidRPr="00FF4299">
        <w:rPr>
          <w:bCs w:val="0"/>
        </w:rPr>
        <w:t xml:space="preserve"> SAVIVALDYBĖS ADMINISTRACIJOJE </w:t>
      </w:r>
    </w:p>
    <w:p w14:paraId="2E204058" w14:textId="265128FE" w:rsidR="00FF4299" w:rsidRDefault="00FF4299" w:rsidP="00BE5CEA">
      <w:pPr>
        <w:pStyle w:val="Pavadinimas"/>
        <w:rPr>
          <w:bCs w:val="0"/>
        </w:rPr>
      </w:pPr>
      <w:r w:rsidRPr="00FF4299">
        <w:rPr>
          <w:bCs w:val="0"/>
        </w:rPr>
        <w:t xml:space="preserve">VERTINIMO VIDAUS AUDITO ATASKAITOJE NR. </w:t>
      </w:r>
      <w:r>
        <w:rPr>
          <w:bCs w:val="0"/>
        </w:rPr>
        <w:t>A3</w:t>
      </w:r>
      <w:r w:rsidRPr="00FF4299">
        <w:rPr>
          <w:bCs w:val="0"/>
          <w:lang w:val="es-ES"/>
        </w:rPr>
        <w:t>-</w:t>
      </w:r>
      <w:r>
        <w:rPr>
          <w:bCs w:val="0"/>
        </w:rPr>
        <w:t>3</w:t>
      </w:r>
      <w:r w:rsidRPr="00FF4299">
        <w:rPr>
          <w:bCs w:val="0"/>
        </w:rPr>
        <w:t xml:space="preserve">, </w:t>
      </w:r>
    </w:p>
    <w:p w14:paraId="7C258214" w14:textId="3A88D355" w:rsidR="00BE5CEA" w:rsidRPr="00FF4299" w:rsidRDefault="00FF4299" w:rsidP="00BE5CEA">
      <w:pPr>
        <w:pStyle w:val="Pavadinimas"/>
        <w:rPr>
          <w:bCs w:val="0"/>
        </w:rPr>
      </w:pPr>
      <w:r w:rsidRPr="00FF4299">
        <w:rPr>
          <w:bCs w:val="0"/>
        </w:rPr>
        <w:t>ĮGYVENDINIMO PRIEMONIŲ PLANO PATVIRTINIMO</w:t>
      </w:r>
    </w:p>
    <w:p w14:paraId="11C0A0C2" w14:textId="57AA0927" w:rsidR="00823B80" w:rsidRPr="00E01D66" w:rsidRDefault="00823B80" w:rsidP="00C6260F">
      <w:pPr>
        <w:ind w:firstLine="0"/>
        <w:jc w:val="center"/>
        <w:rPr>
          <w:rFonts w:ascii="Times New Roman" w:hAnsi="Times New Roman"/>
        </w:rPr>
      </w:pPr>
      <w:r w:rsidRPr="00E01D66">
        <w:rPr>
          <w:rFonts w:ascii="Times New Roman" w:hAnsi="Times New Roman"/>
        </w:rPr>
        <w:t>202</w:t>
      </w:r>
      <w:r w:rsidR="00690F1F" w:rsidRPr="00E01D66">
        <w:rPr>
          <w:rFonts w:ascii="Times New Roman" w:hAnsi="Times New Roman"/>
        </w:rPr>
        <w:t>3</w:t>
      </w:r>
      <w:r w:rsidR="00FB5F80" w:rsidRPr="00E01D66">
        <w:rPr>
          <w:rFonts w:ascii="Times New Roman" w:hAnsi="Times New Roman"/>
        </w:rPr>
        <w:t xml:space="preserve"> m</w:t>
      </w:r>
      <w:r w:rsidR="00FB5F80" w:rsidRPr="00FB5F80">
        <w:rPr>
          <w:rFonts w:ascii="Times New Roman" w:hAnsi="Times New Roman"/>
        </w:rPr>
        <w:t xml:space="preserve">. </w:t>
      </w:r>
      <w:r w:rsidR="006C5DEE">
        <w:rPr>
          <w:rFonts w:ascii="Times New Roman" w:hAnsi="Times New Roman"/>
        </w:rPr>
        <w:t>gegužės</w:t>
      </w:r>
      <w:r w:rsidR="00A55BA4">
        <w:rPr>
          <w:rFonts w:ascii="Times New Roman" w:hAnsi="Times New Roman"/>
        </w:rPr>
        <w:t xml:space="preserve"> 29 </w:t>
      </w:r>
      <w:r w:rsidR="00FB5F80" w:rsidRPr="00E01D66">
        <w:rPr>
          <w:rFonts w:ascii="Times New Roman" w:hAnsi="Times New Roman"/>
        </w:rPr>
        <w:t xml:space="preserve">d. </w:t>
      </w:r>
      <w:r w:rsidRPr="00E01D66">
        <w:rPr>
          <w:rFonts w:ascii="Times New Roman" w:hAnsi="Times New Roman"/>
        </w:rPr>
        <w:t>Nr.</w:t>
      </w:r>
      <w:r w:rsidR="00E01D66">
        <w:rPr>
          <w:rFonts w:ascii="Times New Roman" w:hAnsi="Times New Roman"/>
        </w:rPr>
        <w:t xml:space="preserve"> T3-</w:t>
      </w:r>
      <w:r w:rsidR="00A55BA4">
        <w:rPr>
          <w:rFonts w:ascii="Times New Roman" w:hAnsi="Times New Roman"/>
        </w:rPr>
        <w:t>58</w:t>
      </w:r>
    </w:p>
    <w:p w14:paraId="25E3FE28" w14:textId="77777777" w:rsidR="00823B80" w:rsidRPr="00E91798" w:rsidRDefault="00823B80" w:rsidP="00C6260F">
      <w:pPr>
        <w:ind w:firstLine="0"/>
        <w:jc w:val="center"/>
        <w:rPr>
          <w:rFonts w:ascii="Times New Roman" w:hAnsi="Times New Roman"/>
        </w:rPr>
      </w:pPr>
      <w:r w:rsidRPr="00E91798">
        <w:rPr>
          <w:rFonts w:ascii="Times New Roman" w:hAnsi="Times New Roman"/>
        </w:rPr>
        <w:t xml:space="preserve">Šilalė </w:t>
      </w:r>
    </w:p>
    <w:p w14:paraId="03293017" w14:textId="29C7955E" w:rsidR="00935B14" w:rsidRDefault="00935B14" w:rsidP="00935B14">
      <w:pPr>
        <w:pStyle w:val="Pagrindinistekstas"/>
        <w:spacing w:after="0"/>
      </w:pPr>
      <w:r w:rsidRPr="00A17398">
        <w:rPr>
          <w:color w:val="000000"/>
          <w:szCs w:val="24"/>
        </w:rPr>
        <w:t xml:space="preserve">Vadovaudamasis Lietuvos Respublikos vietos savivaldos įstatymo </w:t>
      </w:r>
      <w:r>
        <w:rPr>
          <w:color w:val="000000"/>
          <w:szCs w:val="24"/>
        </w:rPr>
        <w:t xml:space="preserve">25 straipsnio 5 dalimi, 34 straipsnio 6 dalies 10 punktu ir 68 straipsnio 6 dalimi, </w:t>
      </w:r>
      <w:r>
        <w:rPr>
          <w:szCs w:val="24"/>
        </w:rPr>
        <w:t xml:space="preserve">Lietuvos Respublikos vidaus kontrolės ir vidaus audito įstatymo </w:t>
      </w:r>
      <w:r w:rsidRPr="000D5E2A">
        <w:rPr>
          <w:szCs w:val="24"/>
        </w:rPr>
        <w:t>13</w:t>
      </w:r>
      <w:r w:rsidRPr="004611D9">
        <w:rPr>
          <w:szCs w:val="24"/>
        </w:rPr>
        <w:t xml:space="preserve"> straipsnio</w:t>
      </w:r>
      <w:r w:rsidRPr="000D5E2A">
        <w:rPr>
          <w:szCs w:val="24"/>
        </w:rPr>
        <w:t xml:space="preserve"> 7</w:t>
      </w:r>
      <w:r w:rsidRPr="004611D9">
        <w:rPr>
          <w:szCs w:val="24"/>
        </w:rPr>
        <w:t xml:space="preserve"> punktu</w:t>
      </w:r>
      <w:r w:rsidRPr="000D5E2A">
        <w:rPr>
          <w:szCs w:val="24"/>
        </w:rPr>
        <w:t xml:space="preserve"> ir </w:t>
      </w:r>
      <w:r w:rsidRPr="00520DD5">
        <w:rPr>
          <w:szCs w:val="24"/>
        </w:rPr>
        <w:t xml:space="preserve">atsižvelgdamas į </w:t>
      </w:r>
      <w:r>
        <w:t xml:space="preserve">Šilalės rajono savivaldybės administracijos Centralizuoto vidaus audito skyriaus 2023 m. gegužės 22 d. korupcijos rizikos valdymo Šilalės rajono savivaldybės administracijoje vertinimo vidaus audito ataskaitą Nr. A3-3: </w:t>
      </w:r>
    </w:p>
    <w:p w14:paraId="5E2687E5" w14:textId="0307ACB6" w:rsidR="00935B14" w:rsidRDefault="00935B14" w:rsidP="00935B14">
      <w:pPr>
        <w:pStyle w:val="Pagrindinistekstas"/>
        <w:numPr>
          <w:ilvl w:val="0"/>
          <w:numId w:val="10"/>
        </w:numPr>
        <w:tabs>
          <w:tab w:val="left" w:pos="1560"/>
        </w:tabs>
        <w:spacing w:after="0"/>
        <w:ind w:left="0" w:firstLine="1298"/>
      </w:pPr>
      <w:r>
        <w:t xml:space="preserve">T v i r t i n u  Rekomendacijų, pateiktų </w:t>
      </w:r>
      <w:r w:rsidRPr="00940DA4">
        <w:t>202</w:t>
      </w:r>
      <w:r>
        <w:t>3</w:t>
      </w:r>
      <w:r w:rsidRPr="00940DA4">
        <w:t xml:space="preserve"> m. </w:t>
      </w:r>
      <w:r>
        <w:t>gegužės 22</w:t>
      </w:r>
      <w:r w:rsidRPr="00940DA4">
        <w:t xml:space="preserve"> d. </w:t>
      </w:r>
      <w:r>
        <w:t>korupcijos rizikos valdymo Šilalės rajono savivaldybės administracijoje vertinimo vidaus audito ataskaitoje Nr. A3-3,</w:t>
      </w:r>
      <w:r w:rsidRPr="00940DA4">
        <w:t xml:space="preserve"> įgyvendinimo priemonių planą </w:t>
      </w:r>
      <w:r>
        <w:t>(</w:t>
      </w:r>
      <w:hyperlink r:id="rId7" w:history="1">
        <w:r w:rsidRPr="00FF4299">
          <w:rPr>
            <w:rStyle w:val="Hipersaitas"/>
            <w:color w:val="auto"/>
          </w:rPr>
          <w:t>pridedama</w:t>
        </w:r>
      </w:hyperlink>
      <w:r>
        <w:t xml:space="preserve">). </w:t>
      </w:r>
    </w:p>
    <w:p w14:paraId="0738361D" w14:textId="0DAC41E8" w:rsidR="00935B14" w:rsidRPr="00B84761" w:rsidRDefault="00935B14" w:rsidP="00935B14">
      <w:pPr>
        <w:pStyle w:val="Pagrindinistekstas"/>
        <w:numPr>
          <w:ilvl w:val="0"/>
          <w:numId w:val="10"/>
        </w:numPr>
        <w:tabs>
          <w:tab w:val="left" w:pos="1560"/>
        </w:tabs>
        <w:spacing w:after="0"/>
        <w:ind w:left="0" w:firstLine="1298"/>
      </w:pPr>
      <w:r w:rsidRPr="00B84761">
        <w:t>P a v e d u</w:t>
      </w:r>
      <w:r>
        <w:t xml:space="preserve"> </w:t>
      </w:r>
      <w:r w:rsidRPr="00B84761">
        <w:t xml:space="preserve"> šio potvarkio vykdymo kontrolę </w:t>
      </w:r>
      <w:r>
        <w:t>Šilalės rajono</w:t>
      </w:r>
      <w:r w:rsidRPr="00B84761">
        <w:t xml:space="preserve"> savivaldybės administracijos direktoriui </w:t>
      </w:r>
      <w:r>
        <w:t xml:space="preserve">ir </w:t>
      </w:r>
      <w:r w:rsidRPr="00B84761">
        <w:t xml:space="preserve">įpareigoju </w:t>
      </w:r>
      <w:r>
        <w:t>jį</w:t>
      </w:r>
      <w:r w:rsidRPr="00B84761">
        <w:t xml:space="preserve"> raštu informuoti Centralizuotą vidaus audito skyrių apie patvirtintame plane nurodytų rekomendacijų įgyvendinimą nustatytais terminais. </w:t>
      </w:r>
    </w:p>
    <w:p w14:paraId="58A3F5FF" w14:textId="77777777" w:rsidR="00935B14" w:rsidRDefault="00935B14" w:rsidP="00935B14">
      <w:pPr>
        <w:pStyle w:val="Sraopastraipa"/>
        <w:tabs>
          <w:tab w:val="left" w:pos="720"/>
          <w:tab w:val="left" w:pos="851"/>
          <w:tab w:val="left" w:pos="1134"/>
          <w:tab w:val="left" w:pos="1276"/>
        </w:tabs>
        <w:ind w:left="851"/>
        <w:jc w:val="both"/>
      </w:pPr>
      <w:r>
        <w:t xml:space="preserve">      3. </w:t>
      </w:r>
      <w:r w:rsidR="003101DD" w:rsidRPr="00261AC5">
        <w:t xml:space="preserve">N u r o d a u </w:t>
      </w:r>
      <w:r w:rsidR="00261AC5" w:rsidRPr="00261AC5">
        <w:t xml:space="preserve">šį potvarkį paskelbti Šilalės rajono savivaldybės interneto svetainėje </w:t>
      </w:r>
    </w:p>
    <w:p w14:paraId="0CDA5307" w14:textId="5CFE0498" w:rsidR="00261AC5" w:rsidRPr="00261AC5" w:rsidRDefault="00000000" w:rsidP="00935B14">
      <w:pPr>
        <w:tabs>
          <w:tab w:val="left" w:pos="720"/>
          <w:tab w:val="left" w:pos="851"/>
          <w:tab w:val="left" w:pos="1134"/>
          <w:tab w:val="left" w:pos="1276"/>
        </w:tabs>
        <w:ind w:firstLine="0"/>
      </w:pPr>
      <w:hyperlink r:id="rId8" w:history="1">
        <w:r w:rsidR="00935B14" w:rsidRPr="00145CF9">
          <w:rPr>
            <w:rStyle w:val="Hipersaitas"/>
          </w:rPr>
          <w:t>www.silale.lt</w:t>
        </w:r>
      </w:hyperlink>
      <w:r w:rsidR="00261AC5" w:rsidRPr="00261AC5">
        <w:t>.</w:t>
      </w:r>
    </w:p>
    <w:p w14:paraId="120CC715" w14:textId="77777777" w:rsidR="00FA57BF" w:rsidRPr="00FA57BF" w:rsidRDefault="00FA57BF" w:rsidP="00FA57BF">
      <w:pPr>
        <w:ind w:firstLine="851"/>
        <w:rPr>
          <w:rFonts w:ascii="Times New Roman" w:hAnsi="Times New Roman"/>
          <w:szCs w:val="24"/>
        </w:rPr>
      </w:pPr>
      <w:r w:rsidRPr="00FA57BF">
        <w:rPr>
          <w:rFonts w:ascii="Times New Roman" w:hAnsi="Times New Roman"/>
          <w:szCs w:val="24"/>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paskelbimo arba įteikimo suinteresuotam asmeniui dienos.</w:t>
      </w:r>
    </w:p>
    <w:p w14:paraId="74064614" w14:textId="71845E5F" w:rsidR="009B5CE4" w:rsidRDefault="009B5CE4" w:rsidP="00E91798">
      <w:pPr>
        <w:ind w:firstLine="1185"/>
        <w:rPr>
          <w:rFonts w:ascii="Times New Roman" w:hAnsi="Times New Roman"/>
        </w:rPr>
      </w:pPr>
    </w:p>
    <w:p w14:paraId="7E2565EF" w14:textId="77777777" w:rsidR="00FA57BF" w:rsidRPr="00E91798" w:rsidRDefault="00FA57BF" w:rsidP="00E91798">
      <w:pPr>
        <w:ind w:firstLine="1185"/>
        <w:rPr>
          <w:rFonts w:ascii="Times New Roman" w:hAnsi="Times New Roman"/>
        </w:rPr>
      </w:pPr>
    </w:p>
    <w:p w14:paraId="3A72B2AC" w14:textId="232B931E" w:rsidR="00FA57BF" w:rsidRDefault="00F006DF">
      <w:pPr>
        <w:pStyle w:val="Antrat1"/>
        <w:rPr>
          <w:rFonts w:ascii="Times New Roman" w:hAnsi="Times New Roman"/>
          <w:b w:val="0"/>
          <w:bCs w:val="0"/>
        </w:rPr>
      </w:pPr>
      <w:r>
        <w:rPr>
          <w:rFonts w:ascii="Times New Roman" w:hAnsi="Times New Roman"/>
          <w:b w:val="0"/>
          <w:bCs w:val="0"/>
        </w:rPr>
        <w:t>Savivaldybės m</w:t>
      </w:r>
      <w:r w:rsidR="009B5CE4" w:rsidRPr="006B7F37">
        <w:rPr>
          <w:rFonts w:ascii="Times New Roman" w:hAnsi="Times New Roman"/>
          <w:b w:val="0"/>
          <w:bCs w:val="0"/>
        </w:rPr>
        <w:t>eras</w:t>
      </w:r>
      <w:r w:rsidR="009B5CE4" w:rsidRPr="006B7F37">
        <w:rPr>
          <w:rFonts w:ascii="Times New Roman" w:hAnsi="Times New Roman"/>
          <w:b w:val="0"/>
          <w:bCs w:val="0"/>
        </w:rPr>
        <w:tab/>
      </w:r>
      <w:r w:rsidR="009B5CE4" w:rsidRPr="006B7F37">
        <w:rPr>
          <w:rFonts w:ascii="Times New Roman" w:hAnsi="Times New Roman"/>
          <w:b w:val="0"/>
          <w:bCs w:val="0"/>
        </w:rPr>
        <w:tab/>
      </w:r>
      <w:r w:rsidR="009B5CE4" w:rsidRPr="006B7F37">
        <w:rPr>
          <w:rFonts w:ascii="Times New Roman" w:hAnsi="Times New Roman"/>
          <w:b w:val="0"/>
          <w:bCs w:val="0"/>
        </w:rPr>
        <w:tab/>
        <w:t xml:space="preserve">                       </w:t>
      </w:r>
      <w:r w:rsidR="00415A01" w:rsidRPr="006B7F37">
        <w:rPr>
          <w:rFonts w:ascii="Times New Roman" w:hAnsi="Times New Roman"/>
          <w:b w:val="0"/>
          <w:bCs w:val="0"/>
        </w:rPr>
        <w:t xml:space="preserve">                         </w:t>
      </w:r>
      <w:r w:rsidR="00591E49" w:rsidRPr="006B7F37">
        <w:rPr>
          <w:rFonts w:ascii="Times New Roman" w:hAnsi="Times New Roman"/>
          <w:b w:val="0"/>
          <w:bCs w:val="0"/>
        </w:rPr>
        <w:tab/>
      </w:r>
      <w:r w:rsidR="003D0FE0">
        <w:rPr>
          <w:rFonts w:ascii="Times New Roman" w:hAnsi="Times New Roman"/>
          <w:b w:val="0"/>
          <w:bCs w:val="0"/>
        </w:rPr>
        <w:tab/>
      </w:r>
      <w:r w:rsidR="009F4C11">
        <w:rPr>
          <w:rFonts w:ascii="Times New Roman" w:hAnsi="Times New Roman"/>
          <w:b w:val="0"/>
          <w:bCs w:val="0"/>
        </w:rPr>
        <w:t xml:space="preserve">     </w:t>
      </w:r>
      <w:r w:rsidR="003D0FE0">
        <w:rPr>
          <w:rFonts w:ascii="Times New Roman" w:hAnsi="Times New Roman"/>
          <w:b w:val="0"/>
          <w:bCs w:val="0"/>
        </w:rPr>
        <w:t>Tadas Bartkus</w:t>
      </w:r>
      <w:r w:rsidR="009B5CE4" w:rsidRPr="006B7F37">
        <w:rPr>
          <w:rFonts w:ascii="Times New Roman" w:hAnsi="Times New Roman"/>
          <w:b w:val="0"/>
          <w:bCs w:val="0"/>
        </w:rPr>
        <w:tab/>
      </w:r>
    </w:p>
    <w:p w14:paraId="13D79E23" w14:textId="77777777" w:rsidR="00FA57BF" w:rsidRDefault="00FA57BF">
      <w:pPr>
        <w:pStyle w:val="Antrat1"/>
        <w:rPr>
          <w:rFonts w:ascii="Times New Roman" w:hAnsi="Times New Roman"/>
          <w:b w:val="0"/>
          <w:bCs w:val="0"/>
        </w:rPr>
      </w:pPr>
    </w:p>
    <w:p w14:paraId="2FBB5950" w14:textId="32055F8B" w:rsidR="009B5CE4" w:rsidRPr="006B7F37" w:rsidRDefault="009B5CE4">
      <w:pPr>
        <w:pStyle w:val="Antrat1"/>
        <w:rPr>
          <w:rFonts w:ascii="Times New Roman" w:hAnsi="Times New Roman"/>
          <w:b w:val="0"/>
          <w:bCs w:val="0"/>
        </w:rPr>
      </w:pPr>
      <w:r w:rsidRPr="006B7F37">
        <w:rPr>
          <w:rFonts w:ascii="Times New Roman" w:hAnsi="Times New Roman"/>
          <w:b w:val="0"/>
          <w:bCs w:val="0"/>
        </w:rPr>
        <w:tab/>
        <w:t xml:space="preserve">          </w:t>
      </w:r>
    </w:p>
    <w:sectPr w:rsidR="009B5CE4" w:rsidRPr="006B7F37">
      <w:headerReference w:type="even" r:id="rId9"/>
      <w:headerReference w:type="default" r:id="rId10"/>
      <w:type w:val="continuous"/>
      <w:pgSz w:w="11906" w:h="16838"/>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4897" w14:textId="77777777" w:rsidR="00D21722" w:rsidRDefault="00D21722">
      <w:r>
        <w:separator/>
      </w:r>
    </w:p>
  </w:endnote>
  <w:endnote w:type="continuationSeparator" w:id="0">
    <w:p w14:paraId="5FACDF01" w14:textId="77777777" w:rsidR="00D21722" w:rsidRDefault="00D2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3B90" w14:textId="77777777" w:rsidR="00D21722" w:rsidRDefault="00D21722">
      <w:r>
        <w:separator/>
      </w:r>
    </w:p>
  </w:footnote>
  <w:footnote w:type="continuationSeparator" w:id="0">
    <w:p w14:paraId="5CFFDAFC" w14:textId="77777777" w:rsidR="00D21722" w:rsidRDefault="00D2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0D5D" w14:textId="77777777" w:rsidR="00C34C25" w:rsidRDefault="00C34C25">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6B7F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03AC" w14:textId="77777777" w:rsidR="00C34C25" w:rsidRDefault="00C34C25">
    <w:pPr>
      <w:pStyle w:val="Antrats"/>
      <w:tabs>
        <w:tab w:val="clear" w:pos="8306"/>
        <w:tab w:val="right" w:pos="7110"/>
      </w:tabs>
    </w:pPr>
    <w:r>
      <w:tab/>
    </w:r>
    <w:r>
      <w:tab/>
    </w:r>
  </w:p>
  <w:p w14:paraId="2511AFC2" w14:textId="77777777" w:rsidR="00C34C25" w:rsidRDefault="00C34C25">
    <w:pPr>
      <w:pStyle w:val="Antrats"/>
      <w:rPr>
        <w:sz w:val="16"/>
      </w:rPr>
    </w:pPr>
  </w:p>
  <w:p w14:paraId="329069E3" w14:textId="738CA0D9" w:rsidR="00C34C25" w:rsidRDefault="00D527A5">
    <w:pPr>
      <w:pStyle w:val="Antrats"/>
      <w:ind w:firstLine="0"/>
      <w:jc w:val="center"/>
    </w:pPr>
    <w:r>
      <w:rPr>
        <w:noProof/>
      </w:rPr>
      <w:drawing>
        <wp:inline distT="0" distB="0" distL="0" distR="0" wp14:anchorId="42F7C456" wp14:editId="044559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93AFD15" w14:textId="77777777" w:rsidR="00C34C25" w:rsidRDefault="00C34C25">
    <w:pPr>
      <w:pStyle w:val="Antrats"/>
      <w:ind w:firstLine="0"/>
      <w:jc w:val="center"/>
      <w:rPr>
        <w:sz w:val="12"/>
      </w:rPr>
    </w:pPr>
  </w:p>
  <w:p w14:paraId="170C03BF" w14:textId="77777777" w:rsidR="00C34C25" w:rsidRPr="00A07E70" w:rsidRDefault="00C34C25">
    <w:pPr>
      <w:pStyle w:val="Antrats"/>
      <w:ind w:firstLine="0"/>
      <w:jc w:val="center"/>
      <w:rPr>
        <w:rFonts w:ascii="Times New Roman" w:hAnsi="Times New Roman"/>
        <w:b/>
        <w:bCs/>
        <w:sz w:val="22"/>
      </w:rPr>
    </w:pPr>
    <w:r w:rsidRPr="00A07E70">
      <w:rPr>
        <w:rFonts w:ascii="Times New Roman" w:hAnsi="Times New Roman"/>
        <w:b/>
        <w:bCs/>
        <w:sz w:val="22"/>
      </w:rPr>
      <w:t>ŠILALĖS RAJONO SAVIVALDYBĖS</w:t>
    </w:r>
  </w:p>
  <w:p w14:paraId="42F86631" w14:textId="77777777" w:rsidR="00C34C25" w:rsidRPr="00A07E70" w:rsidRDefault="00C34C25">
    <w:pPr>
      <w:pStyle w:val="Antrats"/>
      <w:ind w:firstLine="0"/>
      <w:jc w:val="center"/>
      <w:rPr>
        <w:rFonts w:ascii="Times New Roman" w:hAnsi="Times New Roman"/>
      </w:rPr>
    </w:pPr>
    <w:r w:rsidRPr="00A07E70">
      <w:rPr>
        <w:rFonts w:ascii="Times New Roman" w:hAnsi="Times New Roman"/>
        <w:b/>
        <w:bCs/>
        <w:sz w:val="22"/>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A"/>
    <w:multiLevelType w:val="hybridMultilevel"/>
    <w:tmpl w:val="88FA5E60"/>
    <w:lvl w:ilvl="0" w:tplc="F70E726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CF82DE8"/>
    <w:multiLevelType w:val="multilevel"/>
    <w:tmpl w:val="77DA7522"/>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 w15:restartNumberingAfterBreak="0">
    <w:nsid w:val="1FDA37EE"/>
    <w:multiLevelType w:val="multilevel"/>
    <w:tmpl w:val="ADDC5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8"/>
        </w:tabs>
        <w:ind w:left="1368" w:hanging="360"/>
      </w:pPr>
      <w:rPr>
        <w:rFonts w:hint="default"/>
      </w:rPr>
    </w:lvl>
    <w:lvl w:ilvl="2">
      <w:start w:val="1"/>
      <w:numFmt w:val="decimal"/>
      <w:lvlText w:val="%1.%2.%3"/>
      <w:lvlJc w:val="left"/>
      <w:pPr>
        <w:tabs>
          <w:tab w:val="num" w:pos="2736"/>
        </w:tabs>
        <w:ind w:left="2736" w:hanging="720"/>
      </w:pPr>
      <w:rPr>
        <w:rFonts w:hint="default"/>
      </w:rPr>
    </w:lvl>
    <w:lvl w:ilvl="3">
      <w:start w:val="1"/>
      <w:numFmt w:val="decimal"/>
      <w:lvlText w:val="%1.%2.%3.%4"/>
      <w:lvlJc w:val="left"/>
      <w:pPr>
        <w:tabs>
          <w:tab w:val="num" w:pos="3744"/>
        </w:tabs>
        <w:ind w:left="3744" w:hanging="720"/>
      </w:pPr>
      <w:rPr>
        <w:rFonts w:hint="default"/>
      </w:rPr>
    </w:lvl>
    <w:lvl w:ilvl="4">
      <w:start w:val="1"/>
      <w:numFmt w:val="decimal"/>
      <w:lvlText w:val="%1.%2.%3.%4.%5"/>
      <w:lvlJc w:val="left"/>
      <w:pPr>
        <w:tabs>
          <w:tab w:val="num" w:pos="5112"/>
        </w:tabs>
        <w:ind w:left="5112"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488"/>
        </w:tabs>
        <w:ind w:left="7488" w:hanging="1440"/>
      </w:pPr>
      <w:rPr>
        <w:rFonts w:hint="default"/>
      </w:rPr>
    </w:lvl>
    <w:lvl w:ilvl="7">
      <w:start w:val="1"/>
      <w:numFmt w:val="decimal"/>
      <w:lvlText w:val="%1.%2.%3.%4.%5.%6.%7.%8"/>
      <w:lvlJc w:val="left"/>
      <w:pPr>
        <w:tabs>
          <w:tab w:val="num" w:pos="8496"/>
        </w:tabs>
        <w:ind w:left="8496" w:hanging="1440"/>
      </w:pPr>
      <w:rPr>
        <w:rFonts w:hint="default"/>
      </w:rPr>
    </w:lvl>
    <w:lvl w:ilvl="8">
      <w:start w:val="1"/>
      <w:numFmt w:val="decimal"/>
      <w:lvlText w:val="%1.%2.%3.%4.%5.%6.%7.%8.%9"/>
      <w:lvlJc w:val="left"/>
      <w:pPr>
        <w:tabs>
          <w:tab w:val="num" w:pos="9864"/>
        </w:tabs>
        <w:ind w:left="9864" w:hanging="1800"/>
      </w:pPr>
      <w:rPr>
        <w:rFonts w:hint="default"/>
      </w:rPr>
    </w:lvl>
  </w:abstractNum>
  <w:abstractNum w:abstractNumId="3" w15:restartNumberingAfterBreak="0">
    <w:nsid w:val="217B3095"/>
    <w:multiLevelType w:val="multilevel"/>
    <w:tmpl w:val="F81046DC"/>
    <w:lvl w:ilvl="0">
      <w:start w:val="1"/>
      <w:numFmt w:val="decimal"/>
      <w:lvlText w:val="%1."/>
      <w:lvlJc w:val="left"/>
      <w:pPr>
        <w:ind w:left="1308" w:hanging="360"/>
      </w:pPr>
      <w:rPr>
        <w:rFonts w:hint="default"/>
      </w:rPr>
    </w:lvl>
    <w:lvl w:ilvl="1">
      <w:start w:val="1"/>
      <w:numFmt w:val="decimal"/>
      <w:isLgl/>
      <w:lvlText w:val="%1.%2."/>
      <w:lvlJc w:val="left"/>
      <w:pPr>
        <w:ind w:left="1308"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028"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748" w:hanging="1800"/>
      </w:pPr>
      <w:rPr>
        <w:rFonts w:hint="default"/>
      </w:rPr>
    </w:lvl>
  </w:abstractNum>
  <w:abstractNum w:abstractNumId="4" w15:restartNumberingAfterBreak="0">
    <w:nsid w:val="287C5303"/>
    <w:multiLevelType w:val="multilevel"/>
    <w:tmpl w:val="9A727450"/>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5" w15:restartNumberingAfterBreak="0">
    <w:nsid w:val="364F3E6C"/>
    <w:multiLevelType w:val="multilevel"/>
    <w:tmpl w:val="0EB0E140"/>
    <w:lvl w:ilvl="0">
      <w:start w:val="2"/>
      <w:numFmt w:val="decimal"/>
      <w:lvlText w:val="%1."/>
      <w:lvlJc w:val="left"/>
      <w:pPr>
        <w:ind w:left="360" w:hanging="360"/>
      </w:pPr>
      <w:rPr>
        <w:rFonts w:hint="default"/>
      </w:rPr>
    </w:lvl>
    <w:lvl w:ilvl="1">
      <w:start w:val="1"/>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6" w15:restartNumberingAfterBreak="0">
    <w:nsid w:val="3D483142"/>
    <w:multiLevelType w:val="hybridMultilevel"/>
    <w:tmpl w:val="7EB094E0"/>
    <w:lvl w:ilvl="0" w:tplc="966634BC">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abstractNum w:abstractNumId="7" w15:restartNumberingAfterBreak="0">
    <w:nsid w:val="41B90E77"/>
    <w:multiLevelType w:val="hybridMultilevel"/>
    <w:tmpl w:val="04220EBC"/>
    <w:lvl w:ilvl="0" w:tplc="1918F11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EE04795"/>
    <w:multiLevelType w:val="hybridMultilevel"/>
    <w:tmpl w:val="CF08F8BA"/>
    <w:lvl w:ilvl="0" w:tplc="A2E6CA6A">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9" w15:restartNumberingAfterBreak="0">
    <w:nsid w:val="6FA8520E"/>
    <w:multiLevelType w:val="hybridMultilevel"/>
    <w:tmpl w:val="393E4D1E"/>
    <w:lvl w:ilvl="0" w:tplc="645A639E">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num w:numId="1" w16cid:durableId="1338115363">
    <w:abstractNumId w:val="2"/>
  </w:num>
  <w:num w:numId="2" w16cid:durableId="1065643538">
    <w:abstractNumId w:val="6"/>
  </w:num>
  <w:num w:numId="3" w16cid:durableId="332879421">
    <w:abstractNumId w:val="9"/>
  </w:num>
  <w:num w:numId="4" w16cid:durableId="537353058">
    <w:abstractNumId w:val="5"/>
  </w:num>
  <w:num w:numId="5" w16cid:durableId="1516188538">
    <w:abstractNumId w:val="7"/>
  </w:num>
  <w:num w:numId="6" w16cid:durableId="1770739473">
    <w:abstractNumId w:val="3"/>
  </w:num>
  <w:num w:numId="7" w16cid:durableId="1567572478">
    <w:abstractNumId w:val="4"/>
  </w:num>
  <w:num w:numId="8" w16cid:durableId="296761634">
    <w:abstractNumId w:val="0"/>
  </w:num>
  <w:num w:numId="9" w16cid:durableId="438838284">
    <w:abstractNumId w:val="1"/>
  </w:num>
  <w:num w:numId="10" w16cid:durableId="648749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0C"/>
    <w:rsid w:val="00013C5F"/>
    <w:rsid w:val="00033B97"/>
    <w:rsid w:val="00065FBA"/>
    <w:rsid w:val="000838F1"/>
    <w:rsid w:val="000A2009"/>
    <w:rsid w:val="000C061D"/>
    <w:rsid w:val="000C20D9"/>
    <w:rsid w:val="000D1E45"/>
    <w:rsid w:val="000F7F57"/>
    <w:rsid w:val="00106967"/>
    <w:rsid w:val="0011412C"/>
    <w:rsid w:val="00142B13"/>
    <w:rsid w:val="001450A9"/>
    <w:rsid w:val="00195F7E"/>
    <w:rsid w:val="001A02DC"/>
    <w:rsid w:val="001B212A"/>
    <w:rsid w:val="001E630B"/>
    <w:rsid w:val="00211E2B"/>
    <w:rsid w:val="002125B8"/>
    <w:rsid w:val="00230863"/>
    <w:rsid w:val="0024082F"/>
    <w:rsid w:val="00254972"/>
    <w:rsid w:val="00261AC5"/>
    <w:rsid w:val="00266B8F"/>
    <w:rsid w:val="00280840"/>
    <w:rsid w:val="00293EF8"/>
    <w:rsid w:val="002D3D8C"/>
    <w:rsid w:val="002E3D54"/>
    <w:rsid w:val="003101DD"/>
    <w:rsid w:val="00384D88"/>
    <w:rsid w:val="00392C0C"/>
    <w:rsid w:val="00397E5C"/>
    <w:rsid w:val="003A74B1"/>
    <w:rsid w:val="003D0FE0"/>
    <w:rsid w:val="004059A8"/>
    <w:rsid w:val="00415A01"/>
    <w:rsid w:val="00444E54"/>
    <w:rsid w:val="004861C2"/>
    <w:rsid w:val="004E5765"/>
    <w:rsid w:val="004E61F6"/>
    <w:rsid w:val="00571913"/>
    <w:rsid w:val="00572808"/>
    <w:rsid w:val="00591E49"/>
    <w:rsid w:val="00593437"/>
    <w:rsid w:val="005C33B7"/>
    <w:rsid w:val="005D6826"/>
    <w:rsid w:val="005E745F"/>
    <w:rsid w:val="006208DD"/>
    <w:rsid w:val="00624D7C"/>
    <w:rsid w:val="00642E3A"/>
    <w:rsid w:val="00683F61"/>
    <w:rsid w:val="00690F1F"/>
    <w:rsid w:val="006B7F37"/>
    <w:rsid w:val="006C5DEE"/>
    <w:rsid w:val="006D1701"/>
    <w:rsid w:val="006F26A2"/>
    <w:rsid w:val="00751EBE"/>
    <w:rsid w:val="00784D8A"/>
    <w:rsid w:val="007949E1"/>
    <w:rsid w:val="007C3B47"/>
    <w:rsid w:val="007E3433"/>
    <w:rsid w:val="007E65BC"/>
    <w:rsid w:val="007F5427"/>
    <w:rsid w:val="00823B80"/>
    <w:rsid w:val="00863508"/>
    <w:rsid w:val="00876CA1"/>
    <w:rsid w:val="008B3B33"/>
    <w:rsid w:val="008C20C2"/>
    <w:rsid w:val="008C6F83"/>
    <w:rsid w:val="008E5D79"/>
    <w:rsid w:val="008F0026"/>
    <w:rsid w:val="00931F9B"/>
    <w:rsid w:val="00935B14"/>
    <w:rsid w:val="00974C93"/>
    <w:rsid w:val="00982213"/>
    <w:rsid w:val="009847DC"/>
    <w:rsid w:val="009B5CE4"/>
    <w:rsid w:val="009D31C0"/>
    <w:rsid w:val="009F4C11"/>
    <w:rsid w:val="00A07E70"/>
    <w:rsid w:val="00A15925"/>
    <w:rsid w:val="00A55BA4"/>
    <w:rsid w:val="00A6219C"/>
    <w:rsid w:val="00AA621F"/>
    <w:rsid w:val="00AE1D86"/>
    <w:rsid w:val="00AE384C"/>
    <w:rsid w:val="00B348AA"/>
    <w:rsid w:val="00B466A7"/>
    <w:rsid w:val="00B542A5"/>
    <w:rsid w:val="00B620B7"/>
    <w:rsid w:val="00BC01D2"/>
    <w:rsid w:val="00BC5F0D"/>
    <w:rsid w:val="00BE5CEA"/>
    <w:rsid w:val="00BF2A54"/>
    <w:rsid w:val="00C02819"/>
    <w:rsid w:val="00C34C25"/>
    <w:rsid w:val="00C56FFD"/>
    <w:rsid w:val="00C6260F"/>
    <w:rsid w:val="00C679DB"/>
    <w:rsid w:val="00C73587"/>
    <w:rsid w:val="00C97412"/>
    <w:rsid w:val="00CB0937"/>
    <w:rsid w:val="00CE591C"/>
    <w:rsid w:val="00D13C62"/>
    <w:rsid w:val="00D17455"/>
    <w:rsid w:val="00D21722"/>
    <w:rsid w:val="00D527A5"/>
    <w:rsid w:val="00DB77F9"/>
    <w:rsid w:val="00DE4A05"/>
    <w:rsid w:val="00E01D66"/>
    <w:rsid w:val="00E05FA0"/>
    <w:rsid w:val="00E37AD6"/>
    <w:rsid w:val="00E4517B"/>
    <w:rsid w:val="00E617D9"/>
    <w:rsid w:val="00E91798"/>
    <w:rsid w:val="00EA588F"/>
    <w:rsid w:val="00EE29BC"/>
    <w:rsid w:val="00F006DF"/>
    <w:rsid w:val="00F24B77"/>
    <w:rsid w:val="00F65F45"/>
    <w:rsid w:val="00F71077"/>
    <w:rsid w:val="00FA57BF"/>
    <w:rsid w:val="00FB0CEF"/>
    <w:rsid w:val="00FB5F80"/>
    <w:rsid w:val="00FF4299"/>
    <w:rsid w:val="00FF749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E07E"/>
  <w15:chartTrackingRefBased/>
  <w15:docId w15:val="{2378DBDC-1C68-45C7-8085-FB984F85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link w:val="PagrindiniotekstotraukaDiagrama"/>
    <w:pPr>
      <w:ind w:firstLine="1185"/>
    </w:pPr>
  </w:style>
  <w:style w:type="character" w:styleId="Puslapionumeris">
    <w:name w:val="page number"/>
    <w:basedOn w:val="Numatytasispastraiposriftas"/>
  </w:style>
  <w:style w:type="paragraph" w:styleId="Pagrindiniotekstotrauka2">
    <w:name w:val="Body Text Indent 2"/>
    <w:basedOn w:val="prastasis"/>
    <w:pPr>
      <w:ind w:firstLine="948"/>
    </w:pPr>
  </w:style>
  <w:style w:type="paragraph" w:styleId="Pagrindiniotekstotrauka3">
    <w:name w:val="Body Text Indent 3"/>
    <w:basedOn w:val="prastasis"/>
    <w:pPr>
      <w:ind w:firstLine="711"/>
    </w:pPr>
  </w:style>
  <w:style w:type="paragraph" w:styleId="Pagrindinistekstas">
    <w:name w:val="Body Text"/>
    <w:basedOn w:val="prastasis"/>
    <w:rsid w:val="00415A01"/>
    <w:pPr>
      <w:spacing w:after="120"/>
    </w:pPr>
  </w:style>
  <w:style w:type="table" w:styleId="Lentelstinklelis">
    <w:name w:val="Table Grid"/>
    <w:basedOn w:val="prastojilentel"/>
    <w:rsid w:val="00C9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97412"/>
    <w:rPr>
      <w:color w:val="0000FF"/>
      <w:u w:val="single"/>
    </w:rPr>
  </w:style>
  <w:style w:type="paragraph" w:styleId="Debesliotekstas">
    <w:name w:val="Balloon Text"/>
    <w:basedOn w:val="prastasis"/>
    <w:semiHidden/>
    <w:rsid w:val="000F7F57"/>
    <w:rPr>
      <w:rFonts w:ascii="Tahoma" w:hAnsi="Tahoma" w:cs="Tahoma"/>
      <w:sz w:val="16"/>
      <w:szCs w:val="16"/>
    </w:rPr>
  </w:style>
  <w:style w:type="paragraph" w:styleId="Sraopastraipa">
    <w:name w:val="List Paragraph"/>
    <w:basedOn w:val="prastasis"/>
    <w:uiPriority w:val="34"/>
    <w:qFormat/>
    <w:rsid w:val="00BC5F0D"/>
    <w:pPr>
      <w:ind w:left="720" w:firstLine="0"/>
      <w:contextualSpacing/>
      <w:jc w:val="left"/>
    </w:pPr>
    <w:rPr>
      <w:rFonts w:ascii="Times New Roman" w:hAnsi="Times New Roman"/>
      <w:szCs w:val="24"/>
      <w:lang w:eastAsia="lt-LT"/>
    </w:rPr>
  </w:style>
  <w:style w:type="paragraph" w:styleId="HTMLiankstoformatuotas">
    <w:name w:val="HTML Preformatted"/>
    <w:basedOn w:val="prastasis"/>
    <w:link w:val="HTMLiankstoformatuotasDiagrama"/>
    <w:rsid w:val="00BC5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u w:color="FFFFFF"/>
      <w:lang w:eastAsia="lt-LT"/>
    </w:rPr>
  </w:style>
  <w:style w:type="character" w:customStyle="1" w:styleId="HTMLiankstoformatuotasDiagrama">
    <w:name w:val="HTML iš anksto formatuotas Diagrama"/>
    <w:link w:val="HTMLiankstoformatuotas"/>
    <w:rsid w:val="00BC5F0D"/>
    <w:rPr>
      <w:rFonts w:ascii="Courier New" w:hAnsi="Courier New" w:cs="Courier New"/>
      <w:u w:color="FFFFFF"/>
    </w:rPr>
  </w:style>
  <w:style w:type="character" w:customStyle="1" w:styleId="PagrindiniotekstotraukaDiagrama">
    <w:name w:val="Pagrindinio teksto įtrauka Diagrama"/>
    <w:basedOn w:val="Numatytasispastraiposriftas"/>
    <w:link w:val="Pagrindiniotekstotrauka"/>
    <w:rsid w:val="00823B80"/>
    <w:rPr>
      <w:rFonts w:ascii="TimesLT" w:hAnsi="TimesLT"/>
      <w:sz w:val="24"/>
      <w:lang w:eastAsia="en-US"/>
    </w:rPr>
  </w:style>
  <w:style w:type="character" w:styleId="Neapdorotaspaminjimas">
    <w:name w:val="Unresolved Mention"/>
    <w:basedOn w:val="Numatytasispastraiposriftas"/>
    <w:uiPriority w:val="99"/>
    <w:semiHidden/>
    <w:unhideWhenUsed/>
    <w:rsid w:val="00935B14"/>
    <w:rPr>
      <w:color w:val="605E5C"/>
      <w:shd w:val="clear" w:color="auto" w:fill="E1DFDD"/>
    </w:rPr>
  </w:style>
  <w:style w:type="paragraph" w:styleId="Pavadinimas">
    <w:name w:val="Title"/>
    <w:basedOn w:val="prastasis"/>
    <w:link w:val="PavadinimasDiagrama"/>
    <w:qFormat/>
    <w:rsid w:val="00BE5CEA"/>
    <w:pPr>
      <w:ind w:firstLine="0"/>
      <w:jc w:val="center"/>
    </w:pPr>
    <w:rPr>
      <w:rFonts w:ascii="Times New Roman" w:hAnsi="Times New Roman"/>
      <w:b/>
      <w:bCs/>
    </w:rPr>
  </w:style>
  <w:style w:type="character" w:customStyle="1" w:styleId="PavadinimasDiagrama">
    <w:name w:val="Pavadinimas Diagrama"/>
    <w:basedOn w:val="Numatytasispastraiposriftas"/>
    <w:link w:val="Pavadinimas"/>
    <w:rsid w:val="00BE5CEA"/>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hyperlink" Target="file:///C:\Users\User\AppData\Local\Microsoft\Windows\INetCache\Content.Outlook\RJBETX8F\m230131priedas.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2008</CharactersWithSpaces>
  <SharedDoc>false</SharedDoc>
  <HLinks>
    <vt:vector size="6" baseType="variant">
      <vt:variant>
        <vt:i4>3342355</vt:i4>
      </vt:variant>
      <vt:variant>
        <vt:i4>3</vt:i4>
      </vt:variant>
      <vt:variant>
        <vt:i4>0</vt:i4>
      </vt:variant>
      <vt:variant>
        <vt:i4>5</vt:i4>
      </vt:variant>
      <vt:variant>
        <vt:lpwstr>mailto:administratorius@silale.lt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Silales Savivaldybe</cp:lastModifiedBy>
  <cp:revision>2</cp:revision>
  <cp:lastPrinted>2023-05-04T07:11:00Z</cp:lastPrinted>
  <dcterms:created xsi:type="dcterms:W3CDTF">2023-05-29T05:31:00Z</dcterms:created>
  <dcterms:modified xsi:type="dcterms:W3CDTF">2023-05-29T05:31:00Z</dcterms:modified>
</cp:coreProperties>
</file>