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5F38" w14:textId="04E71979" w:rsidR="00094A61" w:rsidRPr="00E70F67" w:rsidRDefault="00396F5B" w:rsidP="008B3AFE">
      <w:pPr>
        <w:pStyle w:val="Pavadinimas"/>
        <w:rPr>
          <w:bCs w:val="0"/>
        </w:rPr>
      </w:pPr>
      <w:r>
        <w:t xml:space="preserve">DĖL </w:t>
      </w:r>
      <w:r w:rsidR="00E70F67" w:rsidRPr="00E70F67">
        <w:rPr>
          <w:rFonts w:ascii="Palemonas" w:hAnsi="Palemonas"/>
          <w:bCs w:val="0"/>
        </w:rPr>
        <w:t>UAB ,,</w:t>
      </w:r>
      <w:r w:rsidR="005B231F">
        <w:rPr>
          <w:rFonts w:ascii="Palemonas" w:hAnsi="Palemonas"/>
          <w:bCs w:val="0"/>
        </w:rPr>
        <w:t>CNC CLEANING</w:t>
      </w:r>
      <w:r w:rsidR="00E70F67" w:rsidRPr="00E70F67">
        <w:rPr>
          <w:rFonts w:ascii="Palemonas" w:hAnsi="Palemonas"/>
          <w:bCs w:val="0"/>
        </w:rPr>
        <w:t>“ IŠBRAUKIMO IŠ ASMENŲ, PRETENDUOJANČIŲ TEIKTI ŠILALĖS RAJONO SAVIVALDYBĖS TERITORIJOJE DAUGIABUČIŲ NAMŲ BENDROJO NAUDOJIMO OBJEKTŲ ADMINISTRAVIMO PASLAUGAS, SĄRAŠO</w:t>
      </w:r>
    </w:p>
    <w:p w14:paraId="2CD3AEC0" w14:textId="77777777" w:rsidR="008B3AFE" w:rsidRDefault="008B3AFE" w:rsidP="008B3AFE">
      <w:pPr>
        <w:pStyle w:val="Pavadinimas"/>
      </w:pPr>
    </w:p>
    <w:p w14:paraId="4FE3D98F" w14:textId="1D03D5AC" w:rsidR="00094A61" w:rsidRPr="00D64EC1" w:rsidRDefault="00094A61">
      <w:pPr>
        <w:jc w:val="center"/>
        <w:rPr>
          <w:lang w:val="lt-LT"/>
        </w:rPr>
      </w:pPr>
      <w:r w:rsidRPr="00D64EC1">
        <w:rPr>
          <w:lang w:val="lt-LT"/>
        </w:rPr>
        <w:t>20</w:t>
      </w:r>
      <w:r w:rsidR="003F2FEC">
        <w:rPr>
          <w:lang w:val="lt-LT"/>
        </w:rPr>
        <w:t>2</w:t>
      </w:r>
      <w:r w:rsidR="00E70F67">
        <w:rPr>
          <w:lang w:val="lt-LT"/>
        </w:rPr>
        <w:t>3</w:t>
      </w:r>
      <w:r w:rsidRPr="00D64EC1">
        <w:rPr>
          <w:lang w:val="lt-LT"/>
        </w:rPr>
        <w:t xml:space="preserve"> m. </w:t>
      </w:r>
      <w:r w:rsidR="00E70F67">
        <w:rPr>
          <w:lang w:val="lt-LT"/>
        </w:rPr>
        <w:t>gegužės</w:t>
      </w:r>
      <w:r w:rsidR="005C3886">
        <w:rPr>
          <w:lang w:val="lt-LT"/>
        </w:rPr>
        <w:t xml:space="preserve"> 30 </w:t>
      </w:r>
      <w:r w:rsidRPr="00D64EC1">
        <w:rPr>
          <w:lang w:val="lt-LT"/>
        </w:rPr>
        <w:t>d. Nr.</w:t>
      </w:r>
      <w:r w:rsidR="00C402EA">
        <w:rPr>
          <w:lang w:val="lt-LT"/>
        </w:rPr>
        <w:t xml:space="preserve"> T3-</w:t>
      </w:r>
      <w:r w:rsidR="005C3886">
        <w:rPr>
          <w:lang w:val="lt-LT"/>
        </w:rPr>
        <w:t>64</w:t>
      </w:r>
      <w:r w:rsidRPr="00D64EC1">
        <w:rPr>
          <w:lang w:val="lt-LT"/>
        </w:rPr>
        <w:t xml:space="preserve"> </w:t>
      </w:r>
    </w:p>
    <w:p w14:paraId="731E2CAC" w14:textId="77777777" w:rsidR="00094A61" w:rsidRDefault="00094A61">
      <w:pPr>
        <w:jc w:val="center"/>
        <w:rPr>
          <w:lang w:val="lt-LT"/>
        </w:rPr>
      </w:pPr>
      <w:r w:rsidRPr="00D64EC1">
        <w:rPr>
          <w:lang w:val="lt-LT"/>
        </w:rPr>
        <w:t>Šilalė</w:t>
      </w:r>
    </w:p>
    <w:p w14:paraId="67A4A7A3" w14:textId="77777777" w:rsidR="00B933D0" w:rsidRPr="00D64EC1" w:rsidRDefault="00B933D0">
      <w:pPr>
        <w:jc w:val="center"/>
        <w:rPr>
          <w:lang w:val="lt-LT"/>
        </w:rPr>
      </w:pPr>
    </w:p>
    <w:p w14:paraId="58232934" w14:textId="21C174F8" w:rsidR="00E70F67" w:rsidRPr="009E0D88" w:rsidRDefault="00E70F67" w:rsidP="00E70F67">
      <w:pPr>
        <w:ind w:firstLine="720"/>
        <w:jc w:val="both"/>
        <w:rPr>
          <w:lang w:val="lt-LT"/>
        </w:rPr>
      </w:pPr>
      <w:bookmarkStart w:id="0" w:name="_Hlk90024594"/>
      <w:r w:rsidRPr="002173AD">
        <w:rPr>
          <w:rFonts w:ascii="Palemonas" w:hAnsi="Palemonas"/>
          <w:lang w:val="lt-LT"/>
        </w:rPr>
        <w:t>Vadovaudamasi</w:t>
      </w:r>
      <w:r>
        <w:rPr>
          <w:rFonts w:ascii="Palemonas" w:hAnsi="Palemonas"/>
          <w:lang w:val="lt-LT"/>
        </w:rPr>
        <w:t>s</w:t>
      </w:r>
      <w:r w:rsidRPr="002173AD">
        <w:rPr>
          <w:rFonts w:ascii="Palemonas" w:hAnsi="Palemonas"/>
          <w:lang w:val="lt-LT"/>
        </w:rPr>
        <w:t xml:space="preserve"> </w:t>
      </w:r>
      <w:r w:rsidR="00CB5550" w:rsidRPr="00CB5550">
        <w:rPr>
          <w:lang w:val="lt-LT"/>
        </w:rPr>
        <w:t>Lietuvos Respublikos vietos savivaldos įstatymo 27 straipsnio 2 dalies 9 punktu</w:t>
      </w:r>
      <w:r w:rsidRPr="00CB5550">
        <w:rPr>
          <w:rFonts w:ascii="Palemonas" w:hAnsi="Palemonas"/>
          <w:lang w:val="lt-LT"/>
        </w:rPr>
        <w:t>, Lietuvos Respublikos</w:t>
      </w:r>
      <w:r w:rsidRPr="002173AD">
        <w:rPr>
          <w:rFonts w:ascii="Palemonas" w:hAnsi="Palemonas"/>
          <w:lang w:val="lt-LT"/>
        </w:rPr>
        <w:t xml:space="preserve"> civilinio kodekso 4.84 straipsnio 2 dalimi</w:t>
      </w:r>
      <w:r>
        <w:rPr>
          <w:rFonts w:ascii="Palemonas" w:hAnsi="Palemonas"/>
          <w:lang w:val="lt-LT"/>
        </w:rPr>
        <w:t>,</w:t>
      </w:r>
      <w:r w:rsidRPr="003E4164">
        <w:rPr>
          <w:lang w:val="lt-LT"/>
        </w:rPr>
        <w:t xml:space="preserve"> </w:t>
      </w:r>
      <w:r w:rsidR="00560056">
        <w:rPr>
          <w:lang w:val="lt-LT"/>
        </w:rPr>
        <w:t xml:space="preserve">įgyvendindamas </w:t>
      </w:r>
      <w:r w:rsidRPr="003E4164">
        <w:rPr>
          <w:lang w:val="lt-LT"/>
        </w:rPr>
        <w:t xml:space="preserve">Bendrojo naudojimo objektų administratoriaus atrankos ir skyrimo tvarkos aprašo, patvirtinto Lietuvos Respublikos Vyriausybės 2013 m. birželio 20 d. nutarimu Nr. 567 „Dėl Bendrojo naudojimo objektų administratoriaus atrankos ir skyrimo tvarkos aprašo patvirtinimo“, </w:t>
      </w:r>
      <w:r>
        <w:rPr>
          <w:lang w:val="lt-LT"/>
        </w:rPr>
        <w:t>13</w:t>
      </w:r>
      <w:r w:rsidR="00560056">
        <w:rPr>
          <w:lang w:val="lt-LT"/>
        </w:rPr>
        <w:t> punktą</w:t>
      </w:r>
      <w:r w:rsidRPr="003E4164">
        <w:rPr>
          <w:lang w:val="lt-LT"/>
        </w:rPr>
        <w:t>, atsižvelgdamas</w:t>
      </w:r>
      <w:r w:rsidRPr="005C3886">
        <w:rPr>
          <w:lang w:val="lt-LT"/>
        </w:rPr>
        <w:t xml:space="preserve"> į </w:t>
      </w:r>
      <w:r w:rsidRPr="009E0D88">
        <w:rPr>
          <w:lang w:val="lt-LT"/>
        </w:rPr>
        <w:t>UAB ,,</w:t>
      </w:r>
      <w:r w:rsidR="005B231F">
        <w:rPr>
          <w:lang w:val="lt-LT"/>
        </w:rPr>
        <w:t xml:space="preserve">CNC </w:t>
      </w:r>
      <w:proofErr w:type="spellStart"/>
      <w:r w:rsidR="005B231F">
        <w:rPr>
          <w:lang w:val="lt-LT"/>
        </w:rPr>
        <w:t>Cleaning</w:t>
      </w:r>
      <w:proofErr w:type="spellEnd"/>
      <w:r>
        <w:rPr>
          <w:lang w:val="lt-LT"/>
        </w:rPr>
        <w:t>“</w:t>
      </w:r>
      <w:r w:rsidRPr="009E0D88">
        <w:rPr>
          <w:lang w:val="lt-LT"/>
        </w:rPr>
        <w:t xml:space="preserve"> 20</w:t>
      </w:r>
      <w:r w:rsidR="005B231F">
        <w:rPr>
          <w:lang w:val="lt-LT"/>
        </w:rPr>
        <w:t>23</w:t>
      </w:r>
      <w:r w:rsidRPr="005C3886">
        <w:rPr>
          <w:lang w:val="lt-LT"/>
        </w:rPr>
        <w:t xml:space="preserve"> m</w:t>
      </w:r>
      <w:r w:rsidRPr="005B231F">
        <w:rPr>
          <w:lang w:val="lt-LT"/>
        </w:rPr>
        <w:t xml:space="preserve">. </w:t>
      </w:r>
      <w:r w:rsidR="005B231F" w:rsidRPr="005B231F">
        <w:rPr>
          <w:lang w:val="lt-LT"/>
        </w:rPr>
        <w:t>gegužės</w:t>
      </w:r>
      <w:r w:rsidRPr="005B231F">
        <w:rPr>
          <w:lang w:val="lt-LT"/>
        </w:rPr>
        <w:t xml:space="preserve"> </w:t>
      </w:r>
      <w:r w:rsidR="005B231F">
        <w:rPr>
          <w:lang w:val="lt-LT"/>
        </w:rPr>
        <w:t>22</w:t>
      </w:r>
      <w:r w:rsidRPr="005B231F">
        <w:rPr>
          <w:lang w:val="lt-LT"/>
        </w:rPr>
        <w:t xml:space="preserve"> d. prašymą Nr. </w:t>
      </w:r>
      <w:r w:rsidR="005B231F">
        <w:rPr>
          <w:lang w:val="lt-LT"/>
        </w:rPr>
        <w:t>41</w:t>
      </w:r>
      <w:r w:rsidRPr="005B231F">
        <w:rPr>
          <w:lang w:val="lt-LT"/>
        </w:rPr>
        <w:t>:</w:t>
      </w:r>
      <w:r w:rsidRPr="009E0D88">
        <w:rPr>
          <w:lang w:val="lt-LT"/>
        </w:rPr>
        <w:t xml:space="preserve"> </w:t>
      </w:r>
    </w:p>
    <w:p w14:paraId="57F09784" w14:textId="0F3B8CCB" w:rsidR="00E70F67" w:rsidRDefault="00E70F67" w:rsidP="00E70F67">
      <w:pPr>
        <w:jc w:val="both"/>
        <w:rPr>
          <w:rFonts w:ascii="Palemonas" w:hAnsi="Palemonas"/>
          <w:lang w:val="lt-LT"/>
        </w:rPr>
      </w:pPr>
      <w:r>
        <w:rPr>
          <w:rFonts w:ascii="Palemonas" w:hAnsi="Palemonas"/>
          <w:lang w:val="lt-LT"/>
        </w:rPr>
        <w:tab/>
        <w:t xml:space="preserve">1. I š b r a u k i u </w:t>
      </w:r>
      <w:r w:rsidR="005B231F">
        <w:rPr>
          <w:rFonts w:ascii="Palemonas" w:hAnsi="Palemonas"/>
          <w:lang w:val="lt-LT"/>
        </w:rPr>
        <w:t xml:space="preserve"> </w:t>
      </w:r>
      <w:r w:rsidRPr="002173AD">
        <w:rPr>
          <w:rFonts w:ascii="Palemonas" w:hAnsi="Palemonas"/>
          <w:lang w:val="lt-LT"/>
        </w:rPr>
        <w:t>UAB ,,</w:t>
      </w:r>
      <w:r w:rsidR="005B231F">
        <w:rPr>
          <w:lang w:val="lt-LT"/>
        </w:rPr>
        <w:t xml:space="preserve">CNC </w:t>
      </w:r>
      <w:proofErr w:type="spellStart"/>
      <w:r w:rsidR="005B231F">
        <w:rPr>
          <w:lang w:val="lt-LT"/>
        </w:rPr>
        <w:t>Cleaning</w:t>
      </w:r>
      <w:proofErr w:type="spellEnd"/>
      <w:r w:rsidRPr="002173AD">
        <w:rPr>
          <w:rFonts w:ascii="Palemonas" w:hAnsi="Palemonas"/>
          <w:lang w:val="lt-LT"/>
        </w:rPr>
        <w:t xml:space="preserve">“ </w:t>
      </w:r>
      <w:r>
        <w:rPr>
          <w:rFonts w:ascii="Palemonas" w:hAnsi="Palemonas"/>
          <w:lang w:val="lt-LT"/>
        </w:rPr>
        <w:t>iš</w:t>
      </w:r>
      <w:r w:rsidRPr="002173AD">
        <w:rPr>
          <w:rFonts w:ascii="Palemonas" w:hAnsi="Palemonas"/>
          <w:lang w:val="lt-LT"/>
        </w:rPr>
        <w:t xml:space="preserve"> </w:t>
      </w:r>
      <w:r>
        <w:rPr>
          <w:rFonts w:ascii="Palemonas" w:hAnsi="Palemonas"/>
          <w:lang w:val="lt-LT"/>
        </w:rPr>
        <w:t xml:space="preserve">asmenų, pretenduojančių teikti Šilalės rajono savivaldybės teritorijoje daugiabučių namų bendrojo </w:t>
      </w:r>
      <w:r w:rsidRPr="002173AD">
        <w:rPr>
          <w:rFonts w:ascii="Palemonas" w:hAnsi="Palemonas"/>
          <w:lang w:val="lt-LT"/>
        </w:rPr>
        <w:t xml:space="preserve">naudojimo </w:t>
      </w:r>
      <w:r>
        <w:rPr>
          <w:rFonts w:ascii="Palemonas" w:hAnsi="Palemonas"/>
          <w:lang w:val="lt-LT"/>
        </w:rPr>
        <w:t xml:space="preserve">objektų </w:t>
      </w:r>
      <w:r w:rsidRPr="002173AD">
        <w:rPr>
          <w:rFonts w:ascii="Palemonas" w:hAnsi="Palemonas"/>
          <w:lang w:val="lt-LT"/>
        </w:rPr>
        <w:t>administravimo paslaugas</w:t>
      </w:r>
      <w:r>
        <w:rPr>
          <w:rFonts w:ascii="Palemonas" w:hAnsi="Palemonas"/>
          <w:lang w:val="lt-LT"/>
        </w:rPr>
        <w:t>,</w:t>
      </w:r>
      <w:r w:rsidRPr="002173AD">
        <w:rPr>
          <w:rFonts w:ascii="Palemonas" w:hAnsi="Palemonas"/>
          <w:lang w:val="lt-LT"/>
        </w:rPr>
        <w:t xml:space="preserve"> sąraš</w:t>
      </w:r>
      <w:r>
        <w:rPr>
          <w:rFonts w:ascii="Palemonas" w:hAnsi="Palemonas"/>
          <w:lang w:val="lt-LT"/>
        </w:rPr>
        <w:t>o</w:t>
      </w:r>
      <w:r w:rsidRPr="002173AD">
        <w:rPr>
          <w:rFonts w:ascii="Palemonas" w:hAnsi="Palemonas"/>
          <w:lang w:val="lt-LT"/>
        </w:rPr>
        <w:t>.</w:t>
      </w:r>
    </w:p>
    <w:p w14:paraId="43F184CF" w14:textId="54F9DA54" w:rsidR="00E70F67" w:rsidRDefault="00E70F67" w:rsidP="00E70F67">
      <w:pPr>
        <w:jc w:val="both"/>
        <w:rPr>
          <w:rFonts w:ascii="Palemonas" w:hAnsi="Palemonas"/>
          <w:lang w:val="lt-LT"/>
        </w:rPr>
      </w:pPr>
      <w:r>
        <w:rPr>
          <w:rFonts w:ascii="Palemonas" w:hAnsi="Palemonas"/>
          <w:lang w:val="lt-LT"/>
        </w:rPr>
        <w:tab/>
        <w:t xml:space="preserve">2. P r i p a ž į s t u  netekusiu galios Šilalės rajono savivaldybės administracijos </w:t>
      </w:r>
      <w:r w:rsidR="00E85DD3">
        <w:rPr>
          <w:rFonts w:ascii="Palemonas" w:hAnsi="Palemonas"/>
          <w:lang w:val="lt-LT"/>
        </w:rPr>
        <w:t xml:space="preserve">direktoriaus </w:t>
      </w:r>
      <w:r>
        <w:rPr>
          <w:rFonts w:ascii="Palemonas" w:hAnsi="Palemonas"/>
          <w:lang w:val="lt-LT"/>
        </w:rPr>
        <w:t>20</w:t>
      </w:r>
      <w:r w:rsidR="00E85DD3">
        <w:rPr>
          <w:rFonts w:ascii="Palemonas" w:hAnsi="Palemonas"/>
          <w:lang w:val="lt-LT"/>
        </w:rPr>
        <w:t>20</w:t>
      </w:r>
      <w:r>
        <w:rPr>
          <w:rFonts w:ascii="Palemonas" w:hAnsi="Palemonas"/>
          <w:lang w:val="lt-LT"/>
        </w:rPr>
        <w:t xml:space="preserve"> m. </w:t>
      </w:r>
      <w:r w:rsidR="00E85DD3">
        <w:rPr>
          <w:rFonts w:ascii="Palemonas" w:hAnsi="Palemonas"/>
          <w:lang w:val="lt-LT"/>
        </w:rPr>
        <w:t>rugsėj</w:t>
      </w:r>
      <w:r>
        <w:rPr>
          <w:rFonts w:ascii="Palemonas" w:hAnsi="Palemonas"/>
          <w:lang w:val="lt-LT"/>
        </w:rPr>
        <w:t xml:space="preserve">o </w:t>
      </w:r>
      <w:r w:rsidR="00E85DD3">
        <w:rPr>
          <w:rFonts w:ascii="Palemonas" w:hAnsi="Palemonas"/>
          <w:lang w:val="lt-LT"/>
        </w:rPr>
        <w:t>1</w:t>
      </w:r>
      <w:r>
        <w:rPr>
          <w:rFonts w:ascii="Palemonas" w:hAnsi="Palemonas"/>
          <w:lang w:val="lt-LT"/>
        </w:rPr>
        <w:t xml:space="preserve"> d. įsakymą Nr. DĮV-7</w:t>
      </w:r>
      <w:r w:rsidR="00D37ADF">
        <w:rPr>
          <w:rFonts w:ascii="Palemonas" w:hAnsi="Palemonas"/>
          <w:lang w:val="lt-LT"/>
        </w:rPr>
        <w:t>93</w:t>
      </w:r>
      <w:r>
        <w:rPr>
          <w:rFonts w:ascii="Palemonas" w:hAnsi="Palemonas"/>
          <w:lang w:val="lt-LT"/>
        </w:rPr>
        <w:t xml:space="preserve"> ,,Dėl UAB ,,</w:t>
      </w:r>
      <w:r w:rsidR="00D37ADF">
        <w:rPr>
          <w:lang w:val="lt-LT"/>
        </w:rPr>
        <w:t xml:space="preserve">CNC </w:t>
      </w:r>
      <w:proofErr w:type="spellStart"/>
      <w:r w:rsidR="00D37ADF">
        <w:rPr>
          <w:lang w:val="lt-LT"/>
        </w:rPr>
        <w:t>Cleaning</w:t>
      </w:r>
      <w:proofErr w:type="spellEnd"/>
      <w:r>
        <w:rPr>
          <w:rFonts w:ascii="Palemonas" w:hAnsi="Palemonas"/>
          <w:lang w:val="lt-LT"/>
        </w:rPr>
        <w:t xml:space="preserve">“ įtraukimo į asmenų, pretenduojančių teikti Šilalės rajono savivaldybės teritorijoje daugiabučių namų bendrojo </w:t>
      </w:r>
      <w:r w:rsidRPr="002173AD">
        <w:rPr>
          <w:rFonts w:ascii="Palemonas" w:hAnsi="Palemonas"/>
          <w:lang w:val="lt-LT"/>
        </w:rPr>
        <w:t xml:space="preserve">naudojimo </w:t>
      </w:r>
      <w:r>
        <w:rPr>
          <w:rFonts w:ascii="Palemonas" w:hAnsi="Palemonas"/>
          <w:lang w:val="lt-LT"/>
        </w:rPr>
        <w:t xml:space="preserve">objektų </w:t>
      </w:r>
      <w:r w:rsidRPr="002173AD">
        <w:rPr>
          <w:rFonts w:ascii="Palemonas" w:hAnsi="Palemonas"/>
          <w:lang w:val="lt-LT"/>
        </w:rPr>
        <w:t>administravimo paslaugas</w:t>
      </w:r>
      <w:r>
        <w:rPr>
          <w:rFonts w:ascii="Palemonas" w:hAnsi="Palemonas"/>
          <w:lang w:val="lt-LT"/>
        </w:rPr>
        <w:t>,</w:t>
      </w:r>
      <w:r w:rsidRPr="002173AD">
        <w:rPr>
          <w:rFonts w:ascii="Palemonas" w:hAnsi="Palemonas"/>
          <w:lang w:val="lt-LT"/>
        </w:rPr>
        <w:t xml:space="preserve"> sąraš</w:t>
      </w:r>
      <w:r>
        <w:rPr>
          <w:rFonts w:ascii="Palemonas" w:hAnsi="Palemonas"/>
          <w:lang w:val="lt-LT"/>
        </w:rPr>
        <w:t>ą“</w:t>
      </w:r>
      <w:r w:rsidRPr="002173AD">
        <w:rPr>
          <w:rFonts w:ascii="Palemonas" w:hAnsi="Palemonas"/>
          <w:lang w:val="lt-LT"/>
        </w:rPr>
        <w:t>.</w:t>
      </w:r>
    </w:p>
    <w:p w14:paraId="6DFF7F69" w14:textId="385D9923" w:rsidR="00BC3A94" w:rsidRPr="00F42553" w:rsidRDefault="00E70F67" w:rsidP="00E70F67">
      <w:pPr>
        <w:jc w:val="both"/>
        <w:rPr>
          <w:lang w:val="lt-LT"/>
        </w:rPr>
      </w:pPr>
      <w:r>
        <w:rPr>
          <w:rFonts w:ascii="Palemonas" w:hAnsi="Palemonas"/>
          <w:lang w:val="lt-LT"/>
        </w:rPr>
        <w:tab/>
      </w:r>
      <w:bookmarkEnd w:id="0"/>
      <w:r>
        <w:rPr>
          <w:rFonts w:ascii="Palemonas" w:hAnsi="Palemonas"/>
          <w:lang w:val="lt-LT"/>
        </w:rPr>
        <w:t>3</w:t>
      </w:r>
      <w:r w:rsidR="00BC3A94" w:rsidRPr="00F42553">
        <w:rPr>
          <w:lang w:val="lt-LT"/>
        </w:rPr>
        <w:t xml:space="preserve">. P a v e d u  paskelbti šį </w:t>
      </w:r>
      <w:r w:rsidR="007F4DEE">
        <w:rPr>
          <w:lang w:val="lt-LT"/>
        </w:rPr>
        <w:t>potvarkį</w:t>
      </w:r>
      <w:r w:rsidR="00BC3A94" w:rsidRPr="00F42553">
        <w:rPr>
          <w:lang w:val="lt-LT"/>
        </w:rPr>
        <w:t xml:space="preserve"> Šilalės rajono savivaldybės interneto svetainėje  </w:t>
      </w:r>
      <w:hyperlink r:id="rId7" w:history="1">
        <w:r w:rsidR="00BC3A94" w:rsidRPr="00F42553">
          <w:rPr>
            <w:rStyle w:val="Hipersaitas"/>
            <w:color w:val="auto"/>
            <w:u w:val="none"/>
            <w:lang w:val="lt-LT"/>
          </w:rPr>
          <w:t>www.silale.lt</w:t>
        </w:r>
      </w:hyperlink>
      <w:r w:rsidR="00BC3A94" w:rsidRPr="00F42553">
        <w:rPr>
          <w:lang w:val="lt-LT"/>
        </w:rPr>
        <w:t>.</w:t>
      </w:r>
    </w:p>
    <w:p w14:paraId="7DC7C365" w14:textId="5D9C9A62" w:rsidR="009A4176" w:rsidRPr="000C285B" w:rsidRDefault="009A4176" w:rsidP="009A4176">
      <w:pPr>
        <w:ind w:firstLine="720"/>
        <w:jc w:val="both"/>
        <w:rPr>
          <w:lang w:val="lt-LT"/>
        </w:rPr>
      </w:pPr>
      <w:r w:rsidRPr="000C285B">
        <w:rPr>
          <w:lang w:val="lt-LT"/>
        </w:rPr>
        <w:t xml:space="preserve">Šis </w:t>
      </w:r>
      <w:r w:rsidR="007F4DEE">
        <w:rPr>
          <w:lang w:val="lt-LT"/>
        </w:rPr>
        <w:t>potvarki</w:t>
      </w:r>
      <w:r w:rsidRPr="000C285B">
        <w:rPr>
          <w:lang w:val="lt-LT"/>
        </w:rPr>
        <w:t xml:space="preserve">s gali būti skundžiamas Lietuvos Respublikos administracinių bylų teisenos įstatymo </w:t>
      </w:r>
      <w:r>
        <w:rPr>
          <w:lang w:val="lt-LT"/>
        </w:rPr>
        <w:t xml:space="preserve"> </w:t>
      </w:r>
      <w:r w:rsidRPr="000C285B">
        <w:rPr>
          <w:lang w:val="lt-LT"/>
        </w:rPr>
        <w:t>nustatyta</w:t>
      </w:r>
      <w:r>
        <w:rPr>
          <w:lang w:val="lt-LT"/>
        </w:rPr>
        <w:t xml:space="preserve"> </w:t>
      </w:r>
      <w:r w:rsidRPr="000C285B">
        <w:rPr>
          <w:lang w:val="lt-LT"/>
        </w:rPr>
        <w:t xml:space="preserve"> tvarka</w:t>
      </w:r>
      <w:r>
        <w:rPr>
          <w:lang w:val="lt-LT"/>
        </w:rPr>
        <w:t xml:space="preserve"> </w:t>
      </w:r>
      <w:r w:rsidRPr="000C285B">
        <w:rPr>
          <w:lang w:val="lt-LT"/>
        </w:rPr>
        <w:t xml:space="preserve"> Lietuvos</w:t>
      </w:r>
      <w:r>
        <w:rPr>
          <w:lang w:val="lt-LT"/>
        </w:rPr>
        <w:t xml:space="preserve"> </w:t>
      </w:r>
      <w:r w:rsidRPr="000C285B">
        <w:rPr>
          <w:lang w:val="lt-LT"/>
        </w:rPr>
        <w:t xml:space="preserve"> administracinių</w:t>
      </w:r>
      <w:r>
        <w:rPr>
          <w:lang w:val="lt-LT"/>
        </w:rPr>
        <w:t xml:space="preserve"> </w:t>
      </w:r>
      <w:r w:rsidRPr="000C285B">
        <w:rPr>
          <w:lang w:val="lt-LT"/>
        </w:rPr>
        <w:t xml:space="preserve"> ginčų komisijos </w:t>
      </w:r>
      <w:r>
        <w:rPr>
          <w:lang w:val="lt-LT"/>
        </w:rPr>
        <w:t>Klaipėdos apygardos skyriui (H. </w:t>
      </w:r>
      <w:r w:rsidRPr="000C285B">
        <w:rPr>
          <w:lang w:val="lt-LT"/>
        </w:rPr>
        <w:t xml:space="preserve">Manto g. 37, 92236 Klaipėda) arba Regionų apygardos administracinio teismo Klaipėdos rūmams (Galinio Pylimo g. 9, 91230 Klaipėda) per vieną mėnesį nuo šio </w:t>
      </w:r>
      <w:r w:rsidR="007F4DEE">
        <w:rPr>
          <w:lang w:val="lt-LT"/>
        </w:rPr>
        <w:t>potvarkio</w:t>
      </w:r>
      <w:r w:rsidRPr="000C285B">
        <w:rPr>
          <w:lang w:val="lt-LT"/>
        </w:rPr>
        <w:t xml:space="preserve"> paskelbimo</w:t>
      </w:r>
      <w:r>
        <w:rPr>
          <w:lang w:val="lt-LT"/>
        </w:rPr>
        <w:t xml:space="preserve"> dienos</w:t>
      </w:r>
      <w:r w:rsidRPr="000C285B">
        <w:rPr>
          <w:lang w:val="lt-LT"/>
        </w:rPr>
        <w:t>.</w:t>
      </w:r>
    </w:p>
    <w:p w14:paraId="739FFB64" w14:textId="77777777" w:rsidR="00F113DC" w:rsidRDefault="004723ED" w:rsidP="00EF1F91">
      <w:pPr>
        <w:pStyle w:val="Pagrindiniotekstotrauka"/>
        <w:ind w:firstLine="0"/>
        <w:rPr>
          <w:rFonts w:ascii="Times New Roman" w:hAnsi="Times New Roman"/>
        </w:rPr>
      </w:pPr>
      <w:r>
        <w:rPr>
          <w:rFonts w:ascii="Times New Roman" w:hAnsi="Times New Roman"/>
        </w:rPr>
        <w:t xml:space="preserve">          </w:t>
      </w:r>
    </w:p>
    <w:p w14:paraId="5B7C155A" w14:textId="37B2A7B1" w:rsidR="00EF1F91" w:rsidRDefault="00C409CF" w:rsidP="00EF1F91">
      <w:pPr>
        <w:pStyle w:val="Pagrindiniotekstotrauka"/>
        <w:ind w:firstLine="0"/>
      </w:pPr>
      <w:r>
        <w:t xml:space="preserve"> </w:t>
      </w:r>
      <w:r w:rsidR="002D6944">
        <w:t>Savivaldybės m</w:t>
      </w:r>
      <w:r w:rsidR="00EF1F91">
        <w:t>eras</w:t>
      </w:r>
      <w:r>
        <w:t xml:space="preserve">                                                                                          Tadas Bartkus   </w:t>
      </w:r>
      <w:r w:rsidR="00EF1F91">
        <w:tab/>
      </w:r>
      <w:r w:rsidR="00EF1F91">
        <w:tab/>
      </w:r>
      <w:r w:rsidR="00EF1F91">
        <w:tab/>
      </w:r>
      <w:r w:rsidR="00EF1F91">
        <w:tab/>
      </w:r>
      <w:r w:rsidR="002D6944">
        <w:t xml:space="preserve"> </w:t>
      </w:r>
      <w:r w:rsidR="00EF1F91">
        <w:t xml:space="preserve">                                                </w:t>
      </w:r>
      <w:r w:rsidR="00327D24">
        <w:t xml:space="preserve">   </w:t>
      </w:r>
    </w:p>
    <w:p w14:paraId="0CB2C841" w14:textId="26D862B6" w:rsidR="009D3BCF" w:rsidRPr="009D3BCF" w:rsidRDefault="009D3BCF" w:rsidP="009D3BCF">
      <w:pPr>
        <w:jc w:val="both"/>
        <w:rPr>
          <w:rFonts w:eastAsia="Calibri"/>
          <w:bCs/>
          <w:lang w:val="lt-LT" w:eastAsia="lt-LT"/>
        </w:rPr>
      </w:pPr>
    </w:p>
    <w:sectPr w:rsidR="009D3BCF" w:rsidRPr="009D3BCF" w:rsidSect="00AD6636">
      <w:headerReference w:type="even" r:id="rId8"/>
      <w:headerReference w:type="default" r:id="rId9"/>
      <w:headerReference w:type="first" r:id="rId10"/>
      <w:type w:val="continuous"/>
      <w:pgSz w:w="11907" w:h="16840" w:code="9"/>
      <w:pgMar w:top="1134" w:right="851" w:bottom="568" w:left="1701" w:header="284"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BDA0" w14:textId="77777777" w:rsidR="00E9366D" w:rsidRDefault="00E9366D">
      <w:r>
        <w:separator/>
      </w:r>
    </w:p>
  </w:endnote>
  <w:endnote w:type="continuationSeparator" w:id="0">
    <w:p w14:paraId="03F7D7FB" w14:textId="77777777" w:rsidR="00E9366D" w:rsidRDefault="00E9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E00002FF" w:usb1="500028EF" w:usb2="00000024"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A1D2" w14:textId="77777777" w:rsidR="00E9366D" w:rsidRDefault="00E9366D">
      <w:r>
        <w:separator/>
      </w:r>
    </w:p>
  </w:footnote>
  <w:footnote w:type="continuationSeparator" w:id="0">
    <w:p w14:paraId="1EC2806F" w14:textId="77777777" w:rsidR="00E9366D" w:rsidRDefault="00E9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7FD8" w14:textId="77777777"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97572F" w14:textId="77777777" w:rsidR="00ED6F0A" w:rsidRDefault="00ED6F0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D0FD" w14:textId="77777777"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F3260DC" w14:textId="77777777" w:rsidR="00ED6F0A" w:rsidRDefault="00ED6F0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7190" w14:textId="77777777" w:rsidR="00141761" w:rsidRDefault="00141761">
    <w:pPr>
      <w:pStyle w:val="Antrats"/>
      <w:jc w:val="center"/>
    </w:pPr>
  </w:p>
  <w:p w14:paraId="6C0491B4" w14:textId="77777777" w:rsidR="00ED6F0A" w:rsidRDefault="00ED6F0A">
    <w:pPr>
      <w:pStyle w:val="Antrats"/>
      <w:jc w:val="center"/>
    </w:pPr>
    <w:r>
      <w:t xml:space="preserve">                                                                                                                                                                                                                                                                       </w:t>
    </w:r>
  </w:p>
  <w:p w14:paraId="065691EB" w14:textId="77777777" w:rsidR="00ED6F0A" w:rsidRDefault="00ED6F0A">
    <w:pPr>
      <w:pStyle w:val="Antrats"/>
      <w:jc w:val="center"/>
    </w:pPr>
  </w:p>
  <w:p w14:paraId="42288AA9" w14:textId="77777777" w:rsidR="00ED6F0A" w:rsidRDefault="00294315">
    <w:pPr>
      <w:pStyle w:val="Antrats"/>
      <w:jc w:val="center"/>
    </w:pPr>
    <w:r>
      <w:rPr>
        <w:noProof/>
        <w:lang w:val="lt-LT" w:eastAsia="lt-LT"/>
      </w:rPr>
      <w:drawing>
        <wp:inline distT="0" distB="0" distL="0" distR="0" wp14:anchorId="1B473F5A" wp14:editId="175627DB">
          <wp:extent cx="571500" cy="704850"/>
          <wp:effectExtent l="0" t="0" r="0" b="0"/>
          <wp:docPr id="6" name="Paveikslėlis 6"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85C4844" w14:textId="77777777" w:rsidR="00ED6F0A" w:rsidRDefault="00ED6F0A">
    <w:pPr>
      <w:pStyle w:val="Antrats"/>
      <w:jc w:val="center"/>
      <w:rPr>
        <w:sz w:val="12"/>
      </w:rPr>
    </w:pPr>
  </w:p>
  <w:p w14:paraId="774D2E7E"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ŠILALĖS RAJONO SAVIVALDYBĖS</w:t>
    </w:r>
  </w:p>
  <w:p w14:paraId="66FD9726"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MERAS</w:t>
    </w:r>
  </w:p>
  <w:p w14:paraId="299C84EB" w14:textId="77777777" w:rsidR="00ED6F0A" w:rsidRPr="00434A9F" w:rsidRDefault="00ED6F0A">
    <w:pPr>
      <w:pStyle w:val="Antrats"/>
      <w:jc w:val="center"/>
      <w:rPr>
        <w:rFonts w:ascii="Times New Roman" w:hAnsi="Times New Roman"/>
        <w:b/>
        <w:lang w:val="lt-LT"/>
      </w:rPr>
    </w:pPr>
  </w:p>
  <w:p w14:paraId="74A3E55D" w14:textId="77777777" w:rsidR="00ED6F0A" w:rsidRPr="00434A9F" w:rsidRDefault="00ED6F0A">
    <w:pPr>
      <w:pStyle w:val="Antrats"/>
      <w:jc w:val="center"/>
      <w:rPr>
        <w:lang w:val="lt-LT"/>
      </w:rPr>
    </w:pPr>
    <w:r w:rsidRPr="00434A9F">
      <w:rPr>
        <w:rFonts w:ascii="Times New Roman" w:hAnsi="Times New Roman"/>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F66"/>
    <w:multiLevelType w:val="singleLevel"/>
    <w:tmpl w:val="C73A9536"/>
    <w:lvl w:ilvl="0">
      <w:start w:val="3"/>
      <w:numFmt w:val="decimal"/>
      <w:lvlText w:val="%1."/>
      <w:lvlJc w:val="left"/>
      <w:pPr>
        <w:tabs>
          <w:tab w:val="num" w:pos="1560"/>
        </w:tabs>
        <w:ind w:left="1560" w:hanging="360"/>
      </w:pPr>
      <w:rPr>
        <w:rFonts w:hint="default"/>
      </w:rPr>
    </w:lvl>
  </w:abstractNum>
  <w:abstractNum w:abstractNumId="1" w15:restartNumberingAfterBreak="0">
    <w:nsid w:val="2E25061C"/>
    <w:multiLevelType w:val="singleLevel"/>
    <w:tmpl w:val="250ECE64"/>
    <w:lvl w:ilvl="0">
      <w:start w:val="5"/>
      <w:numFmt w:val="decimal"/>
      <w:lvlText w:val="%1."/>
      <w:lvlJc w:val="left"/>
      <w:pPr>
        <w:tabs>
          <w:tab w:val="num" w:pos="1560"/>
        </w:tabs>
        <w:ind w:left="1560" w:hanging="360"/>
      </w:pPr>
      <w:rPr>
        <w:rFonts w:hint="default"/>
      </w:rPr>
    </w:lvl>
  </w:abstractNum>
  <w:abstractNum w:abstractNumId="2" w15:restartNumberingAfterBreak="0">
    <w:nsid w:val="32AA6EDF"/>
    <w:multiLevelType w:val="hybridMultilevel"/>
    <w:tmpl w:val="5CD2480E"/>
    <w:lvl w:ilvl="0" w:tplc="14DED12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43014DC6"/>
    <w:multiLevelType w:val="singleLevel"/>
    <w:tmpl w:val="DB980590"/>
    <w:lvl w:ilvl="0">
      <w:start w:val="1"/>
      <w:numFmt w:val="decimal"/>
      <w:lvlText w:val="%1."/>
      <w:lvlJc w:val="left"/>
      <w:pPr>
        <w:tabs>
          <w:tab w:val="num" w:pos="1607"/>
        </w:tabs>
        <w:ind w:left="1607" w:hanging="360"/>
      </w:pPr>
      <w:rPr>
        <w:rFonts w:hint="default"/>
      </w:rPr>
    </w:lvl>
  </w:abstractNum>
  <w:abstractNum w:abstractNumId="4" w15:restartNumberingAfterBreak="0">
    <w:nsid w:val="4DE75E4E"/>
    <w:multiLevelType w:val="singleLevel"/>
    <w:tmpl w:val="57B2B25E"/>
    <w:lvl w:ilvl="0">
      <w:start w:val="5"/>
      <w:numFmt w:val="decimal"/>
      <w:lvlText w:val="%1."/>
      <w:lvlJc w:val="left"/>
      <w:pPr>
        <w:tabs>
          <w:tab w:val="num" w:pos="1560"/>
        </w:tabs>
        <w:ind w:left="1560" w:hanging="360"/>
      </w:pPr>
      <w:rPr>
        <w:rFonts w:hint="default"/>
      </w:rPr>
    </w:lvl>
  </w:abstractNum>
  <w:abstractNum w:abstractNumId="5" w15:restartNumberingAfterBreak="0">
    <w:nsid w:val="719F27F3"/>
    <w:multiLevelType w:val="singleLevel"/>
    <w:tmpl w:val="A008CC9C"/>
    <w:lvl w:ilvl="0">
      <w:start w:val="1"/>
      <w:numFmt w:val="decimal"/>
      <w:lvlText w:val="%1."/>
      <w:lvlJc w:val="left"/>
      <w:pPr>
        <w:tabs>
          <w:tab w:val="num" w:pos="1607"/>
        </w:tabs>
        <w:ind w:left="1607" w:hanging="360"/>
      </w:pPr>
      <w:rPr>
        <w:rFonts w:hint="default"/>
      </w:rPr>
    </w:lvl>
  </w:abstractNum>
  <w:abstractNum w:abstractNumId="6" w15:restartNumberingAfterBreak="0">
    <w:nsid w:val="77204F9C"/>
    <w:multiLevelType w:val="singleLevel"/>
    <w:tmpl w:val="A616432C"/>
    <w:lvl w:ilvl="0">
      <w:start w:val="5"/>
      <w:numFmt w:val="decimal"/>
      <w:lvlText w:val="%1."/>
      <w:lvlJc w:val="left"/>
      <w:pPr>
        <w:tabs>
          <w:tab w:val="num" w:pos="1560"/>
        </w:tabs>
        <w:ind w:left="1560" w:hanging="360"/>
      </w:pPr>
      <w:rPr>
        <w:rFonts w:hint="default"/>
      </w:rPr>
    </w:lvl>
  </w:abstractNum>
  <w:num w:numId="1" w16cid:durableId="60718612">
    <w:abstractNumId w:val="3"/>
  </w:num>
  <w:num w:numId="2" w16cid:durableId="1347907980">
    <w:abstractNumId w:val="5"/>
  </w:num>
  <w:num w:numId="3" w16cid:durableId="1224750626">
    <w:abstractNumId w:val="0"/>
  </w:num>
  <w:num w:numId="4" w16cid:durableId="1626421806">
    <w:abstractNumId w:val="4"/>
  </w:num>
  <w:num w:numId="5" w16cid:durableId="998922338">
    <w:abstractNumId w:val="6"/>
  </w:num>
  <w:num w:numId="6" w16cid:durableId="1292639268">
    <w:abstractNumId w:val="1"/>
  </w:num>
  <w:num w:numId="7" w16cid:durableId="43976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5B"/>
    <w:rsid w:val="0000205F"/>
    <w:rsid w:val="00003FFD"/>
    <w:rsid w:val="00007536"/>
    <w:rsid w:val="00011CD9"/>
    <w:rsid w:val="00015962"/>
    <w:rsid w:val="00020F01"/>
    <w:rsid w:val="00023D27"/>
    <w:rsid w:val="00024C5C"/>
    <w:rsid w:val="000424E2"/>
    <w:rsid w:val="0005381B"/>
    <w:rsid w:val="00054317"/>
    <w:rsid w:val="000663AF"/>
    <w:rsid w:val="0007157F"/>
    <w:rsid w:val="00075184"/>
    <w:rsid w:val="00083279"/>
    <w:rsid w:val="00083402"/>
    <w:rsid w:val="000869B6"/>
    <w:rsid w:val="000872C3"/>
    <w:rsid w:val="000875DE"/>
    <w:rsid w:val="00094813"/>
    <w:rsid w:val="00094A61"/>
    <w:rsid w:val="00097444"/>
    <w:rsid w:val="000B1C0E"/>
    <w:rsid w:val="000C1B18"/>
    <w:rsid w:val="000C639D"/>
    <w:rsid w:val="000D06AE"/>
    <w:rsid w:val="000E41B9"/>
    <w:rsid w:val="000F1226"/>
    <w:rsid w:val="000F4753"/>
    <w:rsid w:val="00112D82"/>
    <w:rsid w:val="00114DF8"/>
    <w:rsid w:val="00120CB7"/>
    <w:rsid w:val="0012212D"/>
    <w:rsid w:val="00126AB8"/>
    <w:rsid w:val="00134772"/>
    <w:rsid w:val="00136625"/>
    <w:rsid w:val="00141761"/>
    <w:rsid w:val="001658BA"/>
    <w:rsid w:val="00183D5B"/>
    <w:rsid w:val="0019526F"/>
    <w:rsid w:val="001C4F61"/>
    <w:rsid w:val="001D1E80"/>
    <w:rsid w:val="001D52EB"/>
    <w:rsid w:val="001E073B"/>
    <w:rsid w:val="001F1529"/>
    <w:rsid w:val="001F4343"/>
    <w:rsid w:val="001F576D"/>
    <w:rsid w:val="00204412"/>
    <w:rsid w:val="002045D6"/>
    <w:rsid w:val="002056C1"/>
    <w:rsid w:val="00214D1C"/>
    <w:rsid w:val="00215A37"/>
    <w:rsid w:val="002165DD"/>
    <w:rsid w:val="002229E7"/>
    <w:rsid w:val="002241E3"/>
    <w:rsid w:val="0022435B"/>
    <w:rsid w:val="002248A5"/>
    <w:rsid w:val="00227CCD"/>
    <w:rsid w:val="00236578"/>
    <w:rsid w:val="002514A5"/>
    <w:rsid w:val="00252751"/>
    <w:rsid w:val="0025288A"/>
    <w:rsid w:val="002530D0"/>
    <w:rsid w:val="002560D2"/>
    <w:rsid w:val="00257AB7"/>
    <w:rsid w:val="00285A7A"/>
    <w:rsid w:val="00294315"/>
    <w:rsid w:val="002A3217"/>
    <w:rsid w:val="002B4C71"/>
    <w:rsid w:val="002B5B56"/>
    <w:rsid w:val="002C04ED"/>
    <w:rsid w:val="002C135C"/>
    <w:rsid w:val="002C41C0"/>
    <w:rsid w:val="002D6944"/>
    <w:rsid w:val="002F0C1C"/>
    <w:rsid w:val="002F122B"/>
    <w:rsid w:val="002F2AF5"/>
    <w:rsid w:val="002F4F37"/>
    <w:rsid w:val="003010B2"/>
    <w:rsid w:val="00307ACF"/>
    <w:rsid w:val="00327D24"/>
    <w:rsid w:val="00331995"/>
    <w:rsid w:val="00332DDC"/>
    <w:rsid w:val="00341634"/>
    <w:rsid w:val="00361983"/>
    <w:rsid w:val="00364C09"/>
    <w:rsid w:val="00370386"/>
    <w:rsid w:val="00385C08"/>
    <w:rsid w:val="003948D0"/>
    <w:rsid w:val="00395C26"/>
    <w:rsid w:val="00396AF9"/>
    <w:rsid w:val="00396F5B"/>
    <w:rsid w:val="003A637C"/>
    <w:rsid w:val="003B08CE"/>
    <w:rsid w:val="003B09AA"/>
    <w:rsid w:val="003B0C6E"/>
    <w:rsid w:val="003C096A"/>
    <w:rsid w:val="003C1FE9"/>
    <w:rsid w:val="003C2E82"/>
    <w:rsid w:val="003C316C"/>
    <w:rsid w:val="003C5DF6"/>
    <w:rsid w:val="003D6748"/>
    <w:rsid w:val="003E27CA"/>
    <w:rsid w:val="003E2AD2"/>
    <w:rsid w:val="003F2FEC"/>
    <w:rsid w:val="003F4812"/>
    <w:rsid w:val="00412938"/>
    <w:rsid w:val="004149B6"/>
    <w:rsid w:val="00415BE3"/>
    <w:rsid w:val="004262FD"/>
    <w:rsid w:val="00434A9F"/>
    <w:rsid w:val="0044365B"/>
    <w:rsid w:val="004723ED"/>
    <w:rsid w:val="00475D9D"/>
    <w:rsid w:val="004910C4"/>
    <w:rsid w:val="004A18E6"/>
    <w:rsid w:val="004C042E"/>
    <w:rsid w:val="004C1777"/>
    <w:rsid w:val="004C5BDD"/>
    <w:rsid w:val="00501AD1"/>
    <w:rsid w:val="00514CD3"/>
    <w:rsid w:val="00516B02"/>
    <w:rsid w:val="00541F87"/>
    <w:rsid w:val="00560056"/>
    <w:rsid w:val="00562784"/>
    <w:rsid w:val="0057243D"/>
    <w:rsid w:val="0058100A"/>
    <w:rsid w:val="00593B38"/>
    <w:rsid w:val="005A00E3"/>
    <w:rsid w:val="005A2173"/>
    <w:rsid w:val="005A259C"/>
    <w:rsid w:val="005A4A3D"/>
    <w:rsid w:val="005B231F"/>
    <w:rsid w:val="005C3886"/>
    <w:rsid w:val="005E02F8"/>
    <w:rsid w:val="005F34F8"/>
    <w:rsid w:val="00600277"/>
    <w:rsid w:val="00601190"/>
    <w:rsid w:val="00604DBC"/>
    <w:rsid w:val="00605233"/>
    <w:rsid w:val="006155F6"/>
    <w:rsid w:val="00637A03"/>
    <w:rsid w:val="006426C5"/>
    <w:rsid w:val="00660FC0"/>
    <w:rsid w:val="006675A6"/>
    <w:rsid w:val="006752B2"/>
    <w:rsid w:val="0067559D"/>
    <w:rsid w:val="00676AC0"/>
    <w:rsid w:val="00684AB4"/>
    <w:rsid w:val="00684EBD"/>
    <w:rsid w:val="0068573D"/>
    <w:rsid w:val="00685AFD"/>
    <w:rsid w:val="0069006F"/>
    <w:rsid w:val="006A2AE0"/>
    <w:rsid w:val="006A6A34"/>
    <w:rsid w:val="006B5789"/>
    <w:rsid w:val="006C1EF6"/>
    <w:rsid w:val="006D3582"/>
    <w:rsid w:val="006D5D7C"/>
    <w:rsid w:val="006E08DB"/>
    <w:rsid w:val="006F3062"/>
    <w:rsid w:val="006F6E2E"/>
    <w:rsid w:val="00701302"/>
    <w:rsid w:val="00703D5A"/>
    <w:rsid w:val="007043BF"/>
    <w:rsid w:val="0072106B"/>
    <w:rsid w:val="00747240"/>
    <w:rsid w:val="007528CD"/>
    <w:rsid w:val="00757251"/>
    <w:rsid w:val="00761E0E"/>
    <w:rsid w:val="007808B9"/>
    <w:rsid w:val="00780C42"/>
    <w:rsid w:val="007918D4"/>
    <w:rsid w:val="007B1026"/>
    <w:rsid w:val="007B25F9"/>
    <w:rsid w:val="007B6082"/>
    <w:rsid w:val="007B74C8"/>
    <w:rsid w:val="007E7933"/>
    <w:rsid w:val="007F4345"/>
    <w:rsid w:val="007F4DEE"/>
    <w:rsid w:val="00801134"/>
    <w:rsid w:val="00801DDB"/>
    <w:rsid w:val="008230F7"/>
    <w:rsid w:val="00830C83"/>
    <w:rsid w:val="00834305"/>
    <w:rsid w:val="00844792"/>
    <w:rsid w:val="00844EF9"/>
    <w:rsid w:val="008722BD"/>
    <w:rsid w:val="00872AD1"/>
    <w:rsid w:val="008A7BA7"/>
    <w:rsid w:val="008B0DE2"/>
    <w:rsid w:val="008B3AFE"/>
    <w:rsid w:val="008C2E52"/>
    <w:rsid w:val="008C40B1"/>
    <w:rsid w:val="008D1741"/>
    <w:rsid w:val="008D47CD"/>
    <w:rsid w:val="008D7A2D"/>
    <w:rsid w:val="008E258A"/>
    <w:rsid w:val="008E6F95"/>
    <w:rsid w:val="00905D59"/>
    <w:rsid w:val="0091181B"/>
    <w:rsid w:val="009126F2"/>
    <w:rsid w:val="00920C90"/>
    <w:rsid w:val="00932268"/>
    <w:rsid w:val="00942ADA"/>
    <w:rsid w:val="009464D2"/>
    <w:rsid w:val="009555A7"/>
    <w:rsid w:val="00957DE1"/>
    <w:rsid w:val="00963B25"/>
    <w:rsid w:val="00965DD0"/>
    <w:rsid w:val="00982C5F"/>
    <w:rsid w:val="00995078"/>
    <w:rsid w:val="009A21B0"/>
    <w:rsid w:val="009A4176"/>
    <w:rsid w:val="009A788D"/>
    <w:rsid w:val="009B146D"/>
    <w:rsid w:val="009B5AE5"/>
    <w:rsid w:val="009C0798"/>
    <w:rsid w:val="009C5533"/>
    <w:rsid w:val="009C7734"/>
    <w:rsid w:val="009D1594"/>
    <w:rsid w:val="009D3BCF"/>
    <w:rsid w:val="009E05FA"/>
    <w:rsid w:val="009E0AD7"/>
    <w:rsid w:val="009E74B6"/>
    <w:rsid w:val="009F223A"/>
    <w:rsid w:val="009F4495"/>
    <w:rsid w:val="00A03F63"/>
    <w:rsid w:val="00A2696C"/>
    <w:rsid w:val="00A400A5"/>
    <w:rsid w:val="00A44213"/>
    <w:rsid w:val="00A4573D"/>
    <w:rsid w:val="00A57FB9"/>
    <w:rsid w:val="00A70075"/>
    <w:rsid w:val="00A7504E"/>
    <w:rsid w:val="00A81AA4"/>
    <w:rsid w:val="00A97EA5"/>
    <w:rsid w:val="00AC3746"/>
    <w:rsid w:val="00AD6636"/>
    <w:rsid w:val="00AE4AF0"/>
    <w:rsid w:val="00AF3F1E"/>
    <w:rsid w:val="00AF6156"/>
    <w:rsid w:val="00AF7587"/>
    <w:rsid w:val="00B12356"/>
    <w:rsid w:val="00B15501"/>
    <w:rsid w:val="00B24E0D"/>
    <w:rsid w:val="00B25C28"/>
    <w:rsid w:val="00B267FE"/>
    <w:rsid w:val="00B621B7"/>
    <w:rsid w:val="00B7038D"/>
    <w:rsid w:val="00B77DEB"/>
    <w:rsid w:val="00B834F0"/>
    <w:rsid w:val="00B933D0"/>
    <w:rsid w:val="00B97A5E"/>
    <w:rsid w:val="00BB0859"/>
    <w:rsid w:val="00BB1BAB"/>
    <w:rsid w:val="00BC189B"/>
    <w:rsid w:val="00BC3A94"/>
    <w:rsid w:val="00BC5B48"/>
    <w:rsid w:val="00BD2C2F"/>
    <w:rsid w:val="00BD401B"/>
    <w:rsid w:val="00BD75A6"/>
    <w:rsid w:val="00BE31B9"/>
    <w:rsid w:val="00BE3C5F"/>
    <w:rsid w:val="00BE6D49"/>
    <w:rsid w:val="00BF1C2B"/>
    <w:rsid w:val="00C10997"/>
    <w:rsid w:val="00C402EA"/>
    <w:rsid w:val="00C409CF"/>
    <w:rsid w:val="00C41C50"/>
    <w:rsid w:val="00C4241B"/>
    <w:rsid w:val="00C42701"/>
    <w:rsid w:val="00C51780"/>
    <w:rsid w:val="00C6552C"/>
    <w:rsid w:val="00C75CF0"/>
    <w:rsid w:val="00C87A96"/>
    <w:rsid w:val="00C87DC4"/>
    <w:rsid w:val="00CB0673"/>
    <w:rsid w:val="00CB5550"/>
    <w:rsid w:val="00CB6949"/>
    <w:rsid w:val="00CC097E"/>
    <w:rsid w:val="00CD56E4"/>
    <w:rsid w:val="00CE5585"/>
    <w:rsid w:val="00CF0C95"/>
    <w:rsid w:val="00CF44A1"/>
    <w:rsid w:val="00D0112B"/>
    <w:rsid w:val="00D0298B"/>
    <w:rsid w:val="00D1014D"/>
    <w:rsid w:val="00D11665"/>
    <w:rsid w:val="00D13DA8"/>
    <w:rsid w:val="00D16F17"/>
    <w:rsid w:val="00D37ADF"/>
    <w:rsid w:val="00D41EEB"/>
    <w:rsid w:val="00D46AEB"/>
    <w:rsid w:val="00D52BAC"/>
    <w:rsid w:val="00D6013C"/>
    <w:rsid w:val="00D63C09"/>
    <w:rsid w:val="00D64BA6"/>
    <w:rsid w:val="00D64EC1"/>
    <w:rsid w:val="00D76872"/>
    <w:rsid w:val="00D80C86"/>
    <w:rsid w:val="00D815E1"/>
    <w:rsid w:val="00D83451"/>
    <w:rsid w:val="00D93C1F"/>
    <w:rsid w:val="00D97EED"/>
    <w:rsid w:val="00DA1DB9"/>
    <w:rsid w:val="00DC4725"/>
    <w:rsid w:val="00DE607B"/>
    <w:rsid w:val="00DF1C7F"/>
    <w:rsid w:val="00DF754C"/>
    <w:rsid w:val="00E27C87"/>
    <w:rsid w:val="00E33998"/>
    <w:rsid w:val="00E35486"/>
    <w:rsid w:val="00E660DC"/>
    <w:rsid w:val="00E70F67"/>
    <w:rsid w:val="00E71E40"/>
    <w:rsid w:val="00E73B0C"/>
    <w:rsid w:val="00E77D6A"/>
    <w:rsid w:val="00E85DD3"/>
    <w:rsid w:val="00E906F2"/>
    <w:rsid w:val="00E9366D"/>
    <w:rsid w:val="00EA68DC"/>
    <w:rsid w:val="00EB2D65"/>
    <w:rsid w:val="00EB5277"/>
    <w:rsid w:val="00ED219E"/>
    <w:rsid w:val="00ED6F0A"/>
    <w:rsid w:val="00EE558E"/>
    <w:rsid w:val="00EF1F91"/>
    <w:rsid w:val="00EF26F2"/>
    <w:rsid w:val="00EF4BB7"/>
    <w:rsid w:val="00F07787"/>
    <w:rsid w:val="00F104FE"/>
    <w:rsid w:val="00F10765"/>
    <w:rsid w:val="00F113DC"/>
    <w:rsid w:val="00F33FC0"/>
    <w:rsid w:val="00F42553"/>
    <w:rsid w:val="00F438AF"/>
    <w:rsid w:val="00F509E1"/>
    <w:rsid w:val="00F50C9C"/>
    <w:rsid w:val="00F66A86"/>
    <w:rsid w:val="00F827BE"/>
    <w:rsid w:val="00F85729"/>
    <w:rsid w:val="00F90D38"/>
    <w:rsid w:val="00F93DB5"/>
    <w:rsid w:val="00FA7B77"/>
    <w:rsid w:val="00FB4F9C"/>
    <w:rsid w:val="00FC4E0F"/>
    <w:rsid w:val="00FC6AF0"/>
    <w:rsid w:val="00FD0500"/>
    <w:rsid w:val="00FE6934"/>
    <w:rsid w:val="00FF4299"/>
    <w:rsid w:val="00FF6B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F403E"/>
  <w15:chartTrackingRefBased/>
  <w15:docId w15:val="{D71027F8-266E-460A-9D26-656A44E8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F438AF"/>
    <w:pPr>
      <w:spacing w:after="120" w:line="480" w:lineRule="auto"/>
      <w:ind w:left="283"/>
    </w:pPr>
    <w:rPr>
      <w:lang w:val="lt-LT"/>
    </w:rPr>
  </w:style>
  <w:style w:type="character" w:customStyle="1" w:styleId="Antrat1Diagrama">
    <w:name w:val="Antraštė 1 Diagrama"/>
    <w:link w:val="Antrat1"/>
    <w:rsid w:val="00BC3A94"/>
    <w:rPr>
      <w:b/>
      <w:bCs/>
      <w:sz w:val="24"/>
      <w:szCs w:val="24"/>
      <w:lang w:val="en-GB" w:eastAsia="en-US"/>
    </w:rPr>
  </w:style>
  <w:style w:type="character" w:customStyle="1" w:styleId="PagrindiniotekstotraukaDiagrama">
    <w:name w:val="Pagrindinio teksto įtrauka Diagrama"/>
    <w:basedOn w:val="Numatytasispastraiposriftas"/>
    <w:link w:val="Pagrindiniotekstotrauka"/>
    <w:rsid w:val="003C316C"/>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724</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1989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Silales Savivaldybe</cp:lastModifiedBy>
  <cp:revision>2</cp:revision>
  <cp:lastPrinted>2021-12-16T12:12:00Z</cp:lastPrinted>
  <dcterms:created xsi:type="dcterms:W3CDTF">2023-05-30T05:23:00Z</dcterms:created>
  <dcterms:modified xsi:type="dcterms:W3CDTF">2023-05-30T05:23:00Z</dcterms:modified>
</cp:coreProperties>
</file>