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 xml:space="preserve">ŠILALĖS RAJONO SAVIVALDYBĖS TARYBOS </w:t>
      </w:r>
      <w:r w:rsidR="0073310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5042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7F09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 xml:space="preserve">POSĖDŽIO 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>SPRENDIMŲ SĄRAŠAS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sz w:val="24"/>
          <w:szCs w:val="24"/>
        </w:rPr>
        <w:t>Šilalė</w:t>
      </w:r>
    </w:p>
    <w:p w:rsidR="00126C0D" w:rsidRPr="00F502D8" w:rsidRDefault="0065042A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2020-06-26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8328"/>
      </w:tblGrid>
      <w:tr w:rsidR="00126C0D" w:rsidRPr="00F502D8" w:rsidTr="002D77C1">
        <w:tc>
          <w:tcPr>
            <w:tcW w:w="1350" w:type="dxa"/>
            <w:shd w:val="clear" w:color="auto" w:fill="auto"/>
          </w:tcPr>
          <w:p w:rsidR="00126C0D" w:rsidRPr="00F502D8" w:rsidRDefault="00126C0D" w:rsidP="004061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Sprendimo Nr.</w:t>
            </w:r>
          </w:p>
        </w:tc>
        <w:tc>
          <w:tcPr>
            <w:tcW w:w="8328" w:type="dxa"/>
            <w:shd w:val="clear" w:color="auto" w:fill="auto"/>
          </w:tcPr>
          <w:p w:rsidR="00126C0D" w:rsidRPr="00F502D8" w:rsidRDefault="00126C0D" w:rsidP="004061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Tarybos sprendimo pavadinimas</w:t>
            </w:r>
          </w:p>
        </w:tc>
      </w:tr>
      <w:tr w:rsidR="000A22F5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2F5" w:rsidRPr="00DD2C8B" w:rsidRDefault="0065042A" w:rsidP="00757AEB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T1-172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2F5" w:rsidRPr="00F763A7" w:rsidRDefault="0065042A" w:rsidP="007F0937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5042A">
              <w:rPr>
                <w:rFonts w:ascii="Times New Roman" w:hAnsi="Times New Roman" w:cs="Times New Roman"/>
                <w:sz w:val="24"/>
                <w:szCs w:val="24"/>
              </w:rPr>
              <w:t xml:space="preserve">Dėl Šilalės rajono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savivaldybės Kontrolės ir audito tarnybos </w:t>
            </w:r>
            <w:r w:rsidRPr="0065042A">
              <w:rPr>
                <w:rFonts w:ascii="Times New Roman" w:hAnsi="Times New Roman" w:cs="Times New Roman"/>
                <w:sz w:val="24"/>
                <w:szCs w:val="24"/>
              </w:rPr>
              <w:t>savivaldybės kontrolieriaus pareigybės aprašymo patvirtinimo</w:t>
            </w:r>
          </w:p>
        </w:tc>
      </w:tr>
      <w:tr w:rsidR="0065042A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42A" w:rsidRDefault="0065042A" w:rsidP="0065042A">
            <w:pPr>
              <w:ind w:firstLine="0"/>
            </w:pPr>
            <w:r w:rsidRPr="0099741A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42A" w:rsidRPr="00C041B2" w:rsidRDefault="0065042A" w:rsidP="0065042A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5042A">
              <w:rPr>
                <w:rFonts w:ascii="Times New Roman" w:hAnsi="Times New Roman" w:cs="Times New Roman"/>
                <w:sz w:val="24"/>
                <w:szCs w:val="24"/>
              </w:rPr>
              <w:t>Dėl Šilalės rajono savivaldybės tarybos 2020 m. vasario 21 d. sprendimo Nr. T1-67 „Dėl viešosios įstaigos Pajūrio ambulatorijos likvidavimo ir likvidatoriaus paskyrimo“ pakeitimo</w:t>
            </w:r>
          </w:p>
        </w:tc>
      </w:tr>
      <w:tr w:rsidR="0065042A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42A" w:rsidRDefault="0065042A" w:rsidP="0065042A">
            <w:pPr>
              <w:ind w:firstLine="0"/>
            </w:pPr>
            <w:r w:rsidRPr="0099741A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42A" w:rsidRPr="00C041B2" w:rsidRDefault="0065042A" w:rsidP="0065042A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5042A">
              <w:rPr>
                <w:rFonts w:ascii="Times New Roman" w:hAnsi="Times New Roman" w:cs="Times New Roman"/>
                <w:sz w:val="24"/>
                <w:szCs w:val="24"/>
              </w:rPr>
              <w:t>Dėl Šilalės rajono savivaldybės tarybos 2020 m. vasario 21 d. sprendimo Nr. T1-39 „Dėl Šilalės rajono savivaldybės 2020 metų biudžeto patvirtinimo“ pakeitimo</w:t>
            </w:r>
          </w:p>
        </w:tc>
      </w:tr>
      <w:tr w:rsidR="0065042A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42A" w:rsidRDefault="0065042A" w:rsidP="0065042A">
            <w:pPr>
              <w:ind w:firstLine="0"/>
            </w:pPr>
            <w:r w:rsidRPr="0099741A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42A" w:rsidRPr="00C041B2" w:rsidRDefault="0065042A" w:rsidP="0065042A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5042A">
              <w:rPr>
                <w:rFonts w:ascii="Times New Roman" w:hAnsi="Times New Roman" w:cs="Times New Roman"/>
                <w:sz w:val="24"/>
                <w:szCs w:val="24"/>
              </w:rPr>
              <w:t>Dėl Šilalės rajono savivaldybės vaikų vasaros stovyklų ir kitų neformaliojo vaikų švietimo veiklų finansavimo tvarkos aprašo patvirtinimo</w:t>
            </w:r>
          </w:p>
        </w:tc>
      </w:tr>
      <w:tr w:rsidR="0065042A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42A" w:rsidRDefault="0065042A" w:rsidP="0065042A">
            <w:pPr>
              <w:ind w:firstLine="0"/>
            </w:pPr>
            <w:r w:rsidRPr="0099741A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42A" w:rsidRPr="00C041B2" w:rsidRDefault="0065042A" w:rsidP="0065042A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5042A">
              <w:rPr>
                <w:rFonts w:ascii="Times New Roman" w:hAnsi="Times New Roman" w:cs="Times New Roman"/>
                <w:sz w:val="24"/>
                <w:szCs w:val="24"/>
              </w:rPr>
              <w:t>Dėl Šilalės r. Kvėdarnos Kazimiero Jauniaus gimnazijos nuostatų patvirtinimo</w:t>
            </w:r>
          </w:p>
        </w:tc>
      </w:tr>
      <w:tr w:rsidR="0065042A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42A" w:rsidRDefault="0065042A" w:rsidP="0065042A">
            <w:pPr>
              <w:ind w:firstLine="0"/>
            </w:pPr>
            <w:r w:rsidRPr="0099741A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42A" w:rsidRPr="00C041B2" w:rsidRDefault="0065042A" w:rsidP="0065042A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5042A">
              <w:rPr>
                <w:rFonts w:ascii="Times New Roman" w:hAnsi="Times New Roman" w:cs="Times New Roman"/>
                <w:sz w:val="24"/>
                <w:szCs w:val="24"/>
              </w:rPr>
              <w:t>Dėl Šilalės Dariaus ir Girėno progimnazijos nuostatų patvirtinimo</w:t>
            </w:r>
          </w:p>
        </w:tc>
      </w:tr>
      <w:tr w:rsidR="0065042A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42A" w:rsidRDefault="0065042A" w:rsidP="0065042A">
            <w:pPr>
              <w:ind w:firstLine="0"/>
            </w:pPr>
            <w:r w:rsidRPr="0099741A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42A" w:rsidRPr="00C041B2" w:rsidRDefault="0065042A" w:rsidP="0065042A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5042A">
              <w:rPr>
                <w:rFonts w:ascii="Times New Roman" w:hAnsi="Times New Roman" w:cs="Times New Roman"/>
                <w:sz w:val="24"/>
                <w:szCs w:val="24"/>
              </w:rPr>
              <w:t>Dėl Mokinių priėmimo į Šilalės rajono savivaldybės bendrojo ugdymo mokyklas tvarkos aprašo ir Šilalės rajono savivaldybės bendrojo ugdymo mokyklų aptarnavimo teritorijų sąrašo patvirtinimo</w:t>
            </w:r>
          </w:p>
        </w:tc>
      </w:tr>
      <w:tr w:rsidR="0065042A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42A" w:rsidRDefault="0065042A" w:rsidP="0065042A">
            <w:pPr>
              <w:ind w:firstLine="0"/>
            </w:pPr>
            <w:r w:rsidRPr="0099741A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42A" w:rsidRPr="00C041B2" w:rsidRDefault="0065042A" w:rsidP="0065042A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įgaliojimo pasirašyti bendradarbiavimo sutartis</w:t>
            </w:r>
          </w:p>
        </w:tc>
      </w:tr>
      <w:tr w:rsidR="0065042A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42A" w:rsidRDefault="0065042A" w:rsidP="0065042A">
            <w:pPr>
              <w:ind w:firstLine="0"/>
            </w:pPr>
            <w:r w:rsidRPr="0099741A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42A" w:rsidRPr="00C041B2" w:rsidRDefault="0065042A" w:rsidP="0065042A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5042A">
              <w:rPr>
                <w:rFonts w:ascii="Times New Roman" w:hAnsi="Times New Roman" w:cs="Times New Roman"/>
                <w:sz w:val="24"/>
                <w:szCs w:val="24"/>
              </w:rPr>
              <w:t>Dėl pavedimo Šilalės rajono savivaldybės švietimo įstaigoms įsirengti vėdinimo ir kondicionavimo sistemas egzaminų centruose – grupėse</w:t>
            </w:r>
          </w:p>
        </w:tc>
      </w:tr>
      <w:tr w:rsidR="0065042A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42A" w:rsidRDefault="0065042A" w:rsidP="0065042A">
            <w:pPr>
              <w:ind w:firstLine="0"/>
            </w:pPr>
            <w:r w:rsidRPr="0099741A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42A" w:rsidRPr="00C041B2" w:rsidRDefault="0065042A" w:rsidP="0065042A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5042A">
              <w:rPr>
                <w:rFonts w:ascii="Times New Roman" w:hAnsi="Times New Roman" w:cs="Times New Roman"/>
                <w:sz w:val="24"/>
                <w:szCs w:val="24"/>
              </w:rPr>
              <w:t>Dėl žemės mokesčio tarifų nustatymo 2021 metams</w:t>
            </w:r>
          </w:p>
        </w:tc>
      </w:tr>
      <w:tr w:rsidR="0065042A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42A" w:rsidRDefault="0065042A" w:rsidP="0065042A">
            <w:pPr>
              <w:ind w:firstLine="0"/>
            </w:pPr>
            <w:r w:rsidRPr="0099741A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42A" w:rsidRPr="00C041B2" w:rsidRDefault="0065042A" w:rsidP="006504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42A">
              <w:rPr>
                <w:rFonts w:ascii="Times New Roman" w:hAnsi="Times New Roman" w:cs="Times New Roman"/>
                <w:sz w:val="24"/>
                <w:szCs w:val="24"/>
              </w:rPr>
              <w:t>Dėl 2020 metų žemės nuomos mokesčio už valstybinę žemę tarifų nustatymo</w:t>
            </w:r>
          </w:p>
        </w:tc>
      </w:tr>
      <w:tr w:rsidR="0065042A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42A" w:rsidRPr="0099741A" w:rsidRDefault="0065042A" w:rsidP="006504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T1-183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42A" w:rsidRPr="00C041B2" w:rsidRDefault="0065042A" w:rsidP="006504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42A">
              <w:rPr>
                <w:rFonts w:ascii="Times New Roman" w:hAnsi="Times New Roman" w:cs="Times New Roman"/>
                <w:sz w:val="24"/>
                <w:szCs w:val="24"/>
              </w:rPr>
              <w:t>Dėl žemės mokesčio</w:t>
            </w:r>
            <w:r w:rsidR="0015153E">
              <w:rPr>
                <w:rFonts w:ascii="Times New Roman" w:hAnsi="Times New Roman" w:cs="Times New Roman"/>
                <w:sz w:val="24"/>
                <w:szCs w:val="24"/>
              </w:rPr>
              <w:t xml:space="preserve"> ir valstybinės žemės nuomos mokesčio</w:t>
            </w:r>
            <w:r w:rsidRPr="0065042A">
              <w:rPr>
                <w:rFonts w:ascii="Times New Roman" w:hAnsi="Times New Roman" w:cs="Times New Roman"/>
                <w:sz w:val="24"/>
                <w:szCs w:val="24"/>
              </w:rPr>
              <w:t xml:space="preserve"> lengvatų 2020 metams nustatymo</w:t>
            </w:r>
          </w:p>
        </w:tc>
      </w:tr>
      <w:tr w:rsidR="0065042A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42A" w:rsidRPr="0099741A" w:rsidRDefault="0065042A" w:rsidP="006504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15153E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42A" w:rsidRPr="00C041B2" w:rsidRDefault="0015153E" w:rsidP="006504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53E">
              <w:rPr>
                <w:rFonts w:ascii="Times New Roman" w:hAnsi="Times New Roman" w:cs="Times New Roman"/>
                <w:sz w:val="24"/>
                <w:szCs w:val="24"/>
              </w:rPr>
              <w:t>Dėl 2020 metų neapmokestinamojo žemės sklypo dydžio nustatymo</w:t>
            </w:r>
          </w:p>
        </w:tc>
      </w:tr>
      <w:tr w:rsidR="0065042A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42A" w:rsidRPr="0099741A" w:rsidRDefault="0065042A" w:rsidP="006504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15153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42A" w:rsidRPr="00C041B2" w:rsidRDefault="0015153E" w:rsidP="006504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53E">
              <w:rPr>
                <w:rFonts w:ascii="Times New Roman" w:hAnsi="Times New Roman" w:cs="Times New Roman"/>
                <w:sz w:val="24"/>
                <w:szCs w:val="24"/>
              </w:rPr>
              <w:t>Dėl savivaldybės turto nuomos</w:t>
            </w:r>
          </w:p>
        </w:tc>
      </w:tr>
      <w:tr w:rsidR="0065042A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42A" w:rsidRPr="0099741A" w:rsidRDefault="0065042A" w:rsidP="006504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15153E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042A" w:rsidRPr="00C041B2" w:rsidRDefault="0015153E" w:rsidP="006504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53E">
              <w:rPr>
                <w:rFonts w:ascii="Times New Roman" w:hAnsi="Times New Roman" w:cs="Times New Roman"/>
                <w:sz w:val="24"/>
                <w:szCs w:val="24"/>
              </w:rPr>
              <w:t>Dėl turto perdavimo pagal turto patikėjimo sutartį uždarajai akcinei bendrovei „Šilalės vandenys“</w:t>
            </w:r>
          </w:p>
        </w:tc>
      </w:tr>
      <w:tr w:rsidR="0015153E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53E" w:rsidRDefault="0015153E" w:rsidP="006504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T1-187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53E" w:rsidRPr="0015153E" w:rsidRDefault="0015153E" w:rsidP="006504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53E">
              <w:rPr>
                <w:rFonts w:ascii="Times New Roman" w:hAnsi="Times New Roman" w:cs="Times New Roman"/>
                <w:sz w:val="24"/>
                <w:szCs w:val="24"/>
              </w:rPr>
              <w:t>Dėl Šilalės rajono savivaldybės tarybos 2018 m. rugsėjo 27 d. sprendimo Nr. T1-216 „Dėl Piniginės socialinės paramos nepasiturintiems Šilalės rajono gyventojams teikimo tvarkos aprašo patvirtinimo“ pakeitimo</w:t>
            </w:r>
          </w:p>
        </w:tc>
      </w:tr>
      <w:tr w:rsidR="0015153E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53E" w:rsidRDefault="0015153E" w:rsidP="006504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T1-188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53E" w:rsidRPr="0015153E" w:rsidRDefault="0015153E" w:rsidP="006504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53E">
              <w:rPr>
                <w:rFonts w:ascii="Times New Roman" w:hAnsi="Times New Roman" w:cs="Times New Roman"/>
                <w:sz w:val="24"/>
                <w:szCs w:val="24"/>
              </w:rPr>
              <w:t>Dėl Palydimosios globos paslaugų organizavimo Šilalės rajono savivaldybėje tvarkos aprašo patvirtinimo</w:t>
            </w:r>
          </w:p>
        </w:tc>
      </w:tr>
      <w:tr w:rsidR="0015153E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53E" w:rsidRDefault="0015153E" w:rsidP="006504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T1-189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53E" w:rsidRPr="0015153E" w:rsidRDefault="0015153E" w:rsidP="006504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pritarimo paraiškos rengimui ir teikimui</w:t>
            </w:r>
          </w:p>
        </w:tc>
      </w:tr>
      <w:tr w:rsidR="0015153E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53E" w:rsidRDefault="0015153E" w:rsidP="006504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T1-190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53E" w:rsidRDefault="0015153E" w:rsidP="006504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Šilalės rajono savivaldybės tarybos 2020 m. gegužės 15 d. sprendimo Nr. T1-137 „Dėl leidimo rengti ir teikti paraišką „Bendruomeninių apgyvendinimo bei užimtumo paslaugų asmenims su proto ir psichikos negalia plėtra Šilalės rajone“ pakeitimo</w:t>
            </w:r>
            <w:bookmarkStart w:id="0" w:name="_GoBack"/>
            <w:bookmarkEnd w:id="0"/>
          </w:p>
        </w:tc>
      </w:tr>
    </w:tbl>
    <w:p w:rsidR="00556A21" w:rsidRPr="00F502D8" w:rsidRDefault="00556A21" w:rsidP="00406147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556A21" w:rsidRPr="00F502D8" w:rsidSect="006E1489">
      <w:headerReference w:type="even" r:id="rId6"/>
      <w:headerReference w:type="default" r:id="rId7"/>
      <w:pgSz w:w="12240" w:h="15840" w:code="1"/>
      <w:pgMar w:top="680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050" w:rsidRDefault="00D94050">
      <w:r>
        <w:separator/>
      </w:r>
    </w:p>
  </w:endnote>
  <w:endnote w:type="continuationSeparator" w:id="0">
    <w:p w:rsidR="00D94050" w:rsidRDefault="00D9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050" w:rsidRDefault="00D94050">
      <w:r>
        <w:separator/>
      </w:r>
    </w:p>
  </w:footnote>
  <w:footnote w:type="continuationSeparator" w:id="0">
    <w:p w:rsidR="00D94050" w:rsidRDefault="00D94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Default="00406147" w:rsidP="00E035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72371" w:rsidRDefault="00D9405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Default="00406147" w:rsidP="00E035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0521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72371" w:rsidRDefault="00D9405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0D"/>
    <w:rsid w:val="0006558B"/>
    <w:rsid w:val="000A22F5"/>
    <w:rsid w:val="000B459B"/>
    <w:rsid w:val="0012698C"/>
    <w:rsid w:val="00126C0D"/>
    <w:rsid w:val="0015153E"/>
    <w:rsid w:val="001834CE"/>
    <w:rsid w:val="00206B88"/>
    <w:rsid w:val="002114D0"/>
    <w:rsid w:val="002144AD"/>
    <w:rsid w:val="00290A7F"/>
    <w:rsid w:val="002969F2"/>
    <w:rsid w:val="003E62E6"/>
    <w:rsid w:val="003F7060"/>
    <w:rsid w:val="00406147"/>
    <w:rsid w:val="004261DC"/>
    <w:rsid w:val="00442457"/>
    <w:rsid w:val="004804CD"/>
    <w:rsid w:val="004B46AF"/>
    <w:rsid w:val="00513E06"/>
    <w:rsid w:val="005349CC"/>
    <w:rsid w:val="00556A21"/>
    <w:rsid w:val="00583C56"/>
    <w:rsid w:val="005B2BAB"/>
    <w:rsid w:val="0065042A"/>
    <w:rsid w:val="00655CA2"/>
    <w:rsid w:val="006F788C"/>
    <w:rsid w:val="00721372"/>
    <w:rsid w:val="0073310F"/>
    <w:rsid w:val="00757AEB"/>
    <w:rsid w:val="007F0937"/>
    <w:rsid w:val="00874964"/>
    <w:rsid w:val="008C4248"/>
    <w:rsid w:val="00944039"/>
    <w:rsid w:val="00A14D6C"/>
    <w:rsid w:val="00A27E44"/>
    <w:rsid w:val="00AC46D3"/>
    <w:rsid w:val="00AD5943"/>
    <w:rsid w:val="00B05218"/>
    <w:rsid w:val="00BC4F9D"/>
    <w:rsid w:val="00C041B2"/>
    <w:rsid w:val="00C05AAC"/>
    <w:rsid w:val="00C21024"/>
    <w:rsid w:val="00D4709A"/>
    <w:rsid w:val="00D94050"/>
    <w:rsid w:val="00DA3CBE"/>
    <w:rsid w:val="00DA7B76"/>
    <w:rsid w:val="00DC7B6A"/>
    <w:rsid w:val="00DD2C8B"/>
    <w:rsid w:val="00E03BFE"/>
    <w:rsid w:val="00E71C90"/>
    <w:rsid w:val="00EA16FE"/>
    <w:rsid w:val="00EF47AF"/>
    <w:rsid w:val="00F45AFA"/>
    <w:rsid w:val="00F4650D"/>
    <w:rsid w:val="00F502D8"/>
    <w:rsid w:val="00F763A7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2A109-271E-4A57-8437-E53A816E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6C0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126C0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126C0D"/>
  </w:style>
  <w:style w:type="character" w:styleId="Puslapionumeris">
    <w:name w:val="page number"/>
    <w:basedOn w:val="Numatytasispastraiposriftas"/>
    <w:rsid w:val="00126C0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1C9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1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1528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2019-09-23T06:52:00Z</cp:lastPrinted>
  <dcterms:created xsi:type="dcterms:W3CDTF">2020-07-16T11:06:00Z</dcterms:created>
  <dcterms:modified xsi:type="dcterms:W3CDTF">2020-07-16T11:21:00Z</dcterms:modified>
</cp:coreProperties>
</file>