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676" w:rsidRDefault="00970676" w:rsidP="00AD2F7C">
      <w:pPr>
        <w:pStyle w:val="Antrats"/>
        <w:tabs>
          <w:tab w:val="left" w:pos="2385"/>
          <w:tab w:val="left" w:pos="2835"/>
          <w:tab w:val="center" w:pos="4819"/>
        </w:tabs>
        <w:jc w:val="left"/>
      </w:pPr>
      <w:r>
        <w:rPr>
          <w:noProof/>
        </w:rPr>
        <w:tab/>
      </w:r>
      <w:r>
        <w:rPr>
          <w:noProof/>
        </w:rPr>
        <w:tab/>
      </w:r>
      <w:r>
        <w:rPr>
          <w:noProof/>
        </w:rPr>
        <w:tab/>
      </w:r>
      <w:r>
        <w:rPr>
          <w:noProof/>
        </w:rPr>
        <w:tab/>
      </w:r>
      <w:r w:rsidR="00543E79">
        <w:rPr>
          <w:noProof/>
          <w:lang w:val="lt-LT" w:eastAsia="lt-LT"/>
        </w:rPr>
        <w:drawing>
          <wp:inline distT="0" distB="0" distL="0" distR="0">
            <wp:extent cx="542925" cy="666750"/>
            <wp:effectExtent l="0" t="0" r="0" b="0"/>
            <wp:docPr id="1" name="Paveikslėlis 1" descr="Herbas_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Herbas_J"/>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rsidR="00970676" w:rsidRDefault="00970676" w:rsidP="00AD2F7C">
      <w:pPr>
        <w:pStyle w:val="Antrats"/>
        <w:jc w:val="center"/>
        <w:rPr>
          <w:rFonts w:ascii="Times New Roman" w:hAnsi="Times New Roman"/>
          <w:b/>
        </w:rPr>
      </w:pPr>
      <w:r>
        <w:rPr>
          <w:rFonts w:ascii="Times New Roman" w:hAnsi="Times New Roman"/>
          <w:b/>
        </w:rPr>
        <w:t xml:space="preserve">ŠILALĖS RAJONO SAVIVALDYBĖS ADMINISTRACIJOS </w:t>
      </w:r>
    </w:p>
    <w:p w:rsidR="00970676" w:rsidRDefault="00970676" w:rsidP="00AD2F7C">
      <w:pPr>
        <w:pStyle w:val="Antrats"/>
        <w:jc w:val="center"/>
        <w:rPr>
          <w:rFonts w:ascii="Times New Roman" w:hAnsi="Times New Roman"/>
          <w:b/>
        </w:rPr>
      </w:pPr>
      <w:r>
        <w:rPr>
          <w:rFonts w:ascii="Times New Roman" w:hAnsi="Times New Roman"/>
          <w:b/>
        </w:rPr>
        <w:t>DIREKTORIUS</w:t>
      </w:r>
    </w:p>
    <w:p w:rsidR="00970676" w:rsidRDefault="00970676" w:rsidP="00AD2F7C">
      <w:pPr>
        <w:pStyle w:val="Antrats"/>
        <w:jc w:val="center"/>
        <w:rPr>
          <w:rFonts w:ascii="Times New Roman" w:hAnsi="Times New Roman"/>
          <w:b/>
        </w:rPr>
      </w:pPr>
    </w:p>
    <w:p w:rsidR="00970676" w:rsidRDefault="00970676" w:rsidP="00AD2F7C">
      <w:pPr>
        <w:pStyle w:val="Antrats"/>
        <w:jc w:val="center"/>
      </w:pPr>
      <w:r>
        <w:rPr>
          <w:rFonts w:ascii="Times New Roman" w:hAnsi="Times New Roman"/>
          <w:b/>
        </w:rPr>
        <w:t>ĮSAKYMAS</w:t>
      </w:r>
    </w:p>
    <w:p w:rsidR="00970676" w:rsidRDefault="00970676" w:rsidP="00707E80">
      <w:pPr>
        <w:pStyle w:val="Betarp"/>
        <w:jc w:val="center"/>
        <w:rPr>
          <w:b/>
          <w:lang w:val="lt-LT"/>
        </w:rPr>
      </w:pPr>
      <w:r w:rsidRPr="00B43207">
        <w:rPr>
          <w:b/>
          <w:lang w:val="lt-LT"/>
        </w:rPr>
        <w:t xml:space="preserve">DĖL </w:t>
      </w:r>
      <w:r>
        <w:rPr>
          <w:b/>
          <w:lang w:val="lt-LT"/>
        </w:rPr>
        <w:t xml:space="preserve">ŠILALĖS RAJONO SAVIVALDYBĖS ADMINISTRACIJOS DIREKTORIAUS </w:t>
      </w:r>
      <w:smartTag w:uri="urn:schemas-microsoft-com:office:smarttags" w:element="metricconverter">
        <w:smartTagPr>
          <w:attr w:name="ProductID" w:val="2018 M"/>
        </w:smartTagPr>
        <w:r>
          <w:rPr>
            <w:b/>
            <w:lang w:val="lt-LT"/>
          </w:rPr>
          <w:t>2018 M</w:t>
        </w:r>
      </w:smartTag>
      <w:r>
        <w:rPr>
          <w:b/>
          <w:lang w:val="lt-LT"/>
        </w:rPr>
        <w:t>. GRUODŽIO 17 D. ĮSAKYMO NR. DĮV-1426 „DĖL ŠILALĖS RAJONO SAVIVALDYBĖS VISUOMENĖS SVEIKATOS RĖMIMO SPECIALIOSIOS PROGRAMOS KONKURSO PARAIŠKOS IR ŠILALĖS RAJONO SAVIVALDYBĖS VISUOMENĖS SVEIKATOS RĖMIMO SPECIALIOSIOS PROGRAMOS VEIKLOS ATASKAITOS FORMŲ PATVIRTINIMO“ PRIPAŽINIMO NETEKUSIU GALIOS</w:t>
      </w:r>
    </w:p>
    <w:p w:rsidR="00970676" w:rsidRDefault="00970676" w:rsidP="00707E80">
      <w:pPr>
        <w:pStyle w:val="Betarp"/>
        <w:jc w:val="center"/>
        <w:rPr>
          <w:lang w:val="lt-LT"/>
        </w:rPr>
      </w:pPr>
    </w:p>
    <w:p w:rsidR="00970676" w:rsidRPr="00B43207" w:rsidRDefault="00970676" w:rsidP="00707E80">
      <w:pPr>
        <w:pStyle w:val="Betarp"/>
        <w:jc w:val="center"/>
        <w:rPr>
          <w:b/>
          <w:lang w:val="lt-LT"/>
        </w:rPr>
      </w:pPr>
      <w:smartTag w:uri="urn:schemas-microsoft-com:office:smarttags" w:element="metricconverter">
        <w:smartTagPr>
          <w:attr w:name="ProductID" w:val="2020 M"/>
        </w:smartTagPr>
        <w:r w:rsidRPr="00B43207">
          <w:rPr>
            <w:lang w:val="lt-LT"/>
          </w:rPr>
          <w:t>202</w:t>
        </w:r>
        <w:r>
          <w:rPr>
            <w:lang w:val="lt-LT"/>
          </w:rPr>
          <w:t>3</w:t>
        </w:r>
        <w:r w:rsidRPr="00B43207">
          <w:rPr>
            <w:lang w:val="lt-LT"/>
          </w:rPr>
          <w:t xml:space="preserve"> m</w:t>
        </w:r>
      </w:smartTag>
      <w:r w:rsidRPr="00B43207">
        <w:rPr>
          <w:lang w:val="lt-LT"/>
        </w:rPr>
        <w:t xml:space="preserve">. </w:t>
      </w:r>
      <w:r>
        <w:rPr>
          <w:lang w:val="lt-LT"/>
        </w:rPr>
        <w:t xml:space="preserve">vasario </w:t>
      </w:r>
      <w:r w:rsidR="00E35063">
        <w:rPr>
          <w:lang w:val="lt-LT"/>
        </w:rPr>
        <w:t>21</w:t>
      </w:r>
      <w:r w:rsidRPr="00B43207">
        <w:rPr>
          <w:lang w:val="lt-LT"/>
        </w:rPr>
        <w:t xml:space="preserve"> d. Nr. DĮV-</w:t>
      </w:r>
      <w:r w:rsidR="00E35063">
        <w:rPr>
          <w:lang w:val="lt-LT"/>
        </w:rPr>
        <w:t>126</w:t>
      </w:r>
      <w:bookmarkStart w:id="0" w:name="_GoBack"/>
      <w:bookmarkEnd w:id="0"/>
    </w:p>
    <w:p w:rsidR="00970676" w:rsidRDefault="00970676" w:rsidP="008B39F0">
      <w:pPr>
        <w:pStyle w:val="Betarp"/>
        <w:jc w:val="center"/>
        <w:rPr>
          <w:lang w:val="lt-LT"/>
        </w:rPr>
      </w:pPr>
      <w:r w:rsidRPr="00B43207">
        <w:rPr>
          <w:lang w:val="lt-LT"/>
        </w:rPr>
        <w:t>Šilalė</w:t>
      </w:r>
    </w:p>
    <w:p w:rsidR="00970676" w:rsidRDefault="00970676" w:rsidP="008B39F0">
      <w:pPr>
        <w:pStyle w:val="Betarp"/>
        <w:jc w:val="center"/>
        <w:rPr>
          <w:lang w:val="lt-LT"/>
        </w:rPr>
      </w:pPr>
    </w:p>
    <w:p w:rsidR="00970676" w:rsidRDefault="00970676" w:rsidP="009D03E5">
      <w:pPr>
        <w:ind w:firstLine="851"/>
        <w:jc w:val="both"/>
        <w:rPr>
          <w:lang w:val="lt-LT"/>
        </w:rPr>
      </w:pPr>
      <w:r w:rsidRPr="004332D1">
        <w:rPr>
          <w:lang w:val="lt-LT"/>
        </w:rPr>
        <w:t xml:space="preserve">Vadovaudamasis Lietuvos Respublikos vietos savivaldos įstatymo </w:t>
      </w:r>
      <w:r>
        <w:rPr>
          <w:lang w:val="lt-LT"/>
        </w:rPr>
        <w:t>18</w:t>
      </w:r>
      <w:r w:rsidRPr="004332D1">
        <w:rPr>
          <w:lang w:val="lt-LT"/>
        </w:rPr>
        <w:t xml:space="preserve"> straipsnio 1 punkt</w:t>
      </w:r>
      <w:r>
        <w:rPr>
          <w:lang w:val="lt-LT"/>
        </w:rPr>
        <w:t>u:</w:t>
      </w:r>
    </w:p>
    <w:p w:rsidR="00970676" w:rsidRDefault="00970676" w:rsidP="009D03E5">
      <w:pPr>
        <w:keepLines/>
        <w:ind w:firstLine="851"/>
        <w:jc w:val="both"/>
        <w:rPr>
          <w:lang w:val="lt-LT"/>
        </w:rPr>
      </w:pPr>
      <w:r>
        <w:rPr>
          <w:lang w:val="lt-LT"/>
        </w:rPr>
        <w:t>1. P r i p a ž į s t u netekusiu galios Š</w:t>
      </w:r>
      <w:r w:rsidRPr="00B33C36">
        <w:rPr>
          <w:lang w:val="lt-LT"/>
        </w:rPr>
        <w:t xml:space="preserve">ilalės rajono savivaldybės administracijos direktoriaus </w:t>
      </w:r>
      <w:smartTag w:uri="urn:schemas-microsoft-com:office:smarttags" w:element="metricconverter">
        <w:smartTagPr>
          <w:attr w:name="ProductID" w:val="2018 M"/>
        </w:smartTagPr>
        <w:r w:rsidRPr="006A06BF">
          <w:rPr>
            <w:lang w:val="lt-LT"/>
          </w:rPr>
          <w:t>2018 m</w:t>
        </w:r>
      </w:smartTag>
      <w:r>
        <w:rPr>
          <w:lang w:val="lt-LT"/>
        </w:rPr>
        <w:t>. gruodžio 17 d. įsakymą N</w:t>
      </w:r>
      <w:r w:rsidRPr="006A06BF">
        <w:rPr>
          <w:lang w:val="lt-LT"/>
        </w:rPr>
        <w:t xml:space="preserve">r. </w:t>
      </w:r>
      <w:r>
        <w:rPr>
          <w:lang w:val="lt-LT"/>
        </w:rPr>
        <w:t>DĮV-1426 „Dėl Š</w:t>
      </w:r>
      <w:r w:rsidRPr="006A06BF">
        <w:rPr>
          <w:lang w:val="lt-LT"/>
        </w:rPr>
        <w:t xml:space="preserve">ilalės rajono savivaldybės visuomenės sveikatos rėmimo specialiosios programos konkurso paraiškos ir </w:t>
      </w:r>
      <w:r>
        <w:rPr>
          <w:lang w:val="lt-LT"/>
        </w:rPr>
        <w:t>Š</w:t>
      </w:r>
      <w:r w:rsidRPr="006A06BF">
        <w:rPr>
          <w:lang w:val="lt-LT"/>
        </w:rPr>
        <w:t xml:space="preserve">ilalės rajono savivaldybės visuomenės sveikatos rėmimo specialiosios programos veiklos ataskaitos formų </w:t>
      </w:r>
      <w:r>
        <w:rPr>
          <w:lang w:val="lt-LT"/>
        </w:rPr>
        <w:t>patvirtinimo“</w:t>
      </w:r>
      <w:r w:rsidR="00543E79">
        <w:rPr>
          <w:lang w:val="lt-LT"/>
        </w:rPr>
        <w:t>.</w:t>
      </w:r>
    </w:p>
    <w:p w:rsidR="00970676" w:rsidRDefault="00970676" w:rsidP="009D03E5">
      <w:pPr>
        <w:keepLines/>
        <w:ind w:firstLine="851"/>
        <w:jc w:val="both"/>
        <w:rPr>
          <w:lang w:val="lt-LT"/>
        </w:rPr>
      </w:pPr>
      <w:r>
        <w:rPr>
          <w:color w:val="000000"/>
          <w:lang w:val="lt-LT" w:eastAsia="lt-LT"/>
        </w:rPr>
        <w:t xml:space="preserve"> 2. N u r o d a u šį įsakymą paskelbti Šilalės rajono savivaldybės interneto svetainėje www.silale.lt.   </w:t>
      </w:r>
    </w:p>
    <w:p w:rsidR="00970676" w:rsidRPr="004332D1" w:rsidRDefault="00970676" w:rsidP="00656F99">
      <w:pPr>
        <w:jc w:val="both"/>
        <w:rPr>
          <w:lang w:val="lt-LT"/>
        </w:rPr>
      </w:pPr>
      <w:r w:rsidRPr="004332D1">
        <w:rPr>
          <w:lang w:val="lt-LT"/>
        </w:rPr>
        <w:tab/>
        <w:t>Šis įsakymas gali būti skundžiamas Lietuvos Respublikos administracinių bylų teisenos įstatymo nustatyta tvarka Lietuvos administracinių ginčų komisijos Klaipėdos apygardos skyriui (H. Manto g. 37, 92236 Klaipėda) arba per vieną mėnesį nuo šio įsakymo paskelbimo arba įteikimo suinteresuotam asmeniui dienos Regionų apygardos administracinio teismo Klaipėdos rūmams (Galinio Pylimo g. 9, 91230 Klaipėda).</w:t>
      </w:r>
    </w:p>
    <w:p w:rsidR="00970676" w:rsidRPr="004332D1" w:rsidRDefault="00970676" w:rsidP="00822E6E">
      <w:pPr>
        <w:pStyle w:val="Pagrindinistekstas"/>
        <w:jc w:val="both"/>
        <w:rPr>
          <w:lang w:val="lt-LT"/>
        </w:rPr>
      </w:pPr>
    </w:p>
    <w:p w:rsidR="00970676" w:rsidRPr="004332D1" w:rsidRDefault="00970676" w:rsidP="00822E6E">
      <w:pPr>
        <w:pStyle w:val="Pagrindinistekstas"/>
        <w:jc w:val="both"/>
        <w:rPr>
          <w:lang w:val="lt-LT"/>
        </w:rPr>
      </w:pPr>
      <w:r w:rsidRPr="004332D1">
        <w:rPr>
          <w:lang w:val="lt-LT"/>
        </w:rPr>
        <w:t xml:space="preserve">Administracijos direktorius                                                       </w:t>
      </w:r>
      <w:r>
        <w:rPr>
          <w:lang w:val="lt-LT"/>
        </w:rPr>
        <w:t xml:space="preserve">                  </w:t>
      </w:r>
      <w:r w:rsidRPr="004332D1">
        <w:rPr>
          <w:lang w:val="lt-LT"/>
        </w:rPr>
        <w:t xml:space="preserve">  </w:t>
      </w:r>
      <w:proofErr w:type="spellStart"/>
      <w:r>
        <w:rPr>
          <w:lang w:val="lt-LT"/>
        </w:rPr>
        <w:t>Gedeminas</w:t>
      </w:r>
      <w:proofErr w:type="spellEnd"/>
      <w:r>
        <w:rPr>
          <w:lang w:val="lt-LT"/>
        </w:rPr>
        <w:t xml:space="preserve"> </w:t>
      </w:r>
      <w:proofErr w:type="spellStart"/>
      <w:r>
        <w:rPr>
          <w:lang w:val="lt-LT"/>
        </w:rPr>
        <w:t>Sungaila</w:t>
      </w:r>
      <w:proofErr w:type="spellEnd"/>
    </w:p>
    <w:sectPr w:rsidR="00970676" w:rsidRPr="004332D1" w:rsidSect="005B54F8">
      <w:headerReference w:type="even" r:id="rId8"/>
      <w:headerReference w:type="default" r:id="rId9"/>
      <w:headerReference w:type="first" r:id="rId10"/>
      <w:type w:val="continuous"/>
      <w:pgSz w:w="11907" w:h="16840" w:code="9"/>
      <w:pgMar w:top="1134" w:right="567" w:bottom="1134" w:left="1701" w:header="284" w:footer="567" w:gutter="0"/>
      <w:cols w:space="129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24C" w:rsidRDefault="0061324C">
      <w:r>
        <w:separator/>
      </w:r>
    </w:p>
  </w:endnote>
  <w:endnote w:type="continuationSeparator" w:id="0">
    <w:p w:rsidR="0061324C" w:rsidRDefault="00613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BA"/>
    <w:family w:val="roman"/>
    <w:pitch w:val="variable"/>
    <w:sig w:usb0="8000002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24C" w:rsidRDefault="0061324C">
      <w:r>
        <w:separator/>
      </w:r>
    </w:p>
  </w:footnote>
  <w:footnote w:type="continuationSeparator" w:id="0">
    <w:p w:rsidR="0061324C" w:rsidRDefault="006132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676" w:rsidRDefault="0097067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970676" w:rsidRDefault="00970676">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676" w:rsidRDefault="0097067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rsidR="00970676" w:rsidRDefault="00970676" w:rsidP="00DA1A25">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676" w:rsidRDefault="00970676" w:rsidP="00AD2F7C">
    <w:pPr>
      <w:pStyle w:val="Antrats"/>
      <w:ind w:firstLine="3600"/>
    </w:pPr>
    <w:r>
      <w:rPr>
        <w:sz w:val="16"/>
      </w:rPr>
      <w:t xml:space="preserve">      </w:t>
    </w:r>
    <w:r>
      <w:rPr>
        <w:sz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56FAF"/>
    <w:multiLevelType w:val="hybridMultilevel"/>
    <w:tmpl w:val="864C89A2"/>
    <w:lvl w:ilvl="0" w:tplc="0427000F">
      <w:start w:val="3"/>
      <w:numFmt w:val="decimal"/>
      <w:lvlText w:val="%1."/>
      <w:lvlJc w:val="left"/>
      <w:pPr>
        <w:tabs>
          <w:tab w:val="num" w:pos="360"/>
        </w:tabs>
        <w:ind w:left="360" w:hanging="360"/>
      </w:pPr>
      <w:rPr>
        <w:rFonts w:cs="Times New Roman" w:hint="default"/>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689605A5"/>
    <w:multiLevelType w:val="multilevel"/>
    <w:tmpl w:val="5122EF8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68"/>
        </w:tabs>
        <w:ind w:left="1168" w:hanging="420"/>
      </w:pPr>
      <w:rPr>
        <w:rFonts w:cs="Times New Roman" w:hint="default"/>
      </w:rPr>
    </w:lvl>
    <w:lvl w:ilvl="2">
      <w:start w:val="1"/>
      <w:numFmt w:val="decimal"/>
      <w:lvlText w:val="%1.%2.%3."/>
      <w:lvlJc w:val="left"/>
      <w:pPr>
        <w:tabs>
          <w:tab w:val="num" w:pos="2216"/>
        </w:tabs>
        <w:ind w:left="2216" w:hanging="720"/>
      </w:pPr>
      <w:rPr>
        <w:rFonts w:cs="Times New Roman" w:hint="default"/>
      </w:rPr>
    </w:lvl>
    <w:lvl w:ilvl="3">
      <w:start w:val="1"/>
      <w:numFmt w:val="decimal"/>
      <w:lvlText w:val="%1.%2.%3.%4."/>
      <w:lvlJc w:val="left"/>
      <w:pPr>
        <w:tabs>
          <w:tab w:val="num" w:pos="2964"/>
        </w:tabs>
        <w:ind w:left="2964" w:hanging="720"/>
      </w:pPr>
      <w:rPr>
        <w:rFonts w:cs="Times New Roman" w:hint="default"/>
      </w:rPr>
    </w:lvl>
    <w:lvl w:ilvl="4">
      <w:start w:val="1"/>
      <w:numFmt w:val="decimal"/>
      <w:lvlText w:val="%1.%2.%3.%4.%5."/>
      <w:lvlJc w:val="left"/>
      <w:pPr>
        <w:tabs>
          <w:tab w:val="num" w:pos="4072"/>
        </w:tabs>
        <w:ind w:left="4072" w:hanging="1080"/>
      </w:pPr>
      <w:rPr>
        <w:rFonts w:cs="Times New Roman" w:hint="default"/>
      </w:rPr>
    </w:lvl>
    <w:lvl w:ilvl="5">
      <w:start w:val="1"/>
      <w:numFmt w:val="decimal"/>
      <w:lvlText w:val="%1.%2.%3.%4.%5.%6."/>
      <w:lvlJc w:val="left"/>
      <w:pPr>
        <w:tabs>
          <w:tab w:val="num" w:pos="4820"/>
        </w:tabs>
        <w:ind w:left="4820" w:hanging="1080"/>
      </w:pPr>
      <w:rPr>
        <w:rFonts w:cs="Times New Roman" w:hint="default"/>
      </w:rPr>
    </w:lvl>
    <w:lvl w:ilvl="6">
      <w:start w:val="1"/>
      <w:numFmt w:val="decimal"/>
      <w:lvlText w:val="%1.%2.%3.%4.%5.%6.%7."/>
      <w:lvlJc w:val="left"/>
      <w:pPr>
        <w:tabs>
          <w:tab w:val="num" w:pos="5928"/>
        </w:tabs>
        <w:ind w:left="5928" w:hanging="1440"/>
      </w:pPr>
      <w:rPr>
        <w:rFonts w:cs="Times New Roman" w:hint="default"/>
      </w:rPr>
    </w:lvl>
    <w:lvl w:ilvl="7">
      <w:start w:val="1"/>
      <w:numFmt w:val="decimal"/>
      <w:lvlText w:val="%1.%2.%3.%4.%5.%6.%7.%8."/>
      <w:lvlJc w:val="left"/>
      <w:pPr>
        <w:tabs>
          <w:tab w:val="num" w:pos="6676"/>
        </w:tabs>
        <w:ind w:left="6676" w:hanging="1440"/>
      </w:pPr>
      <w:rPr>
        <w:rFonts w:cs="Times New Roman" w:hint="default"/>
      </w:rPr>
    </w:lvl>
    <w:lvl w:ilvl="8">
      <w:start w:val="1"/>
      <w:numFmt w:val="decimal"/>
      <w:lvlText w:val="%1.%2.%3.%4.%5.%6.%7.%8.%9."/>
      <w:lvlJc w:val="left"/>
      <w:pPr>
        <w:tabs>
          <w:tab w:val="num" w:pos="7784"/>
        </w:tabs>
        <w:ind w:left="7784" w:hanging="180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85E"/>
    <w:rsid w:val="00000B5B"/>
    <w:rsid w:val="00010375"/>
    <w:rsid w:val="00011ED6"/>
    <w:rsid w:val="00016FA9"/>
    <w:rsid w:val="00036589"/>
    <w:rsid w:val="00037A0C"/>
    <w:rsid w:val="000428D5"/>
    <w:rsid w:val="00042FD2"/>
    <w:rsid w:val="00045B7E"/>
    <w:rsid w:val="00047343"/>
    <w:rsid w:val="00047B04"/>
    <w:rsid w:val="00055D34"/>
    <w:rsid w:val="00062056"/>
    <w:rsid w:val="0006364E"/>
    <w:rsid w:val="00067119"/>
    <w:rsid w:val="00071224"/>
    <w:rsid w:val="000728AD"/>
    <w:rsid w:val="0007393C"/>
    <w:rsid w:val="00082A5F"/>
    <w:rsid w:val="00084B23"/>
    <w:rsid w:val="000856E1"/>
    <w:rsid w:val="00087EEA"/>
    <w:rsid w:val="00090344"/>
    <w:rsid w:val="00090EC7"/>
    <w:rsid w:val="00091180"/>
    <w:rsid w:val="00091631"/>
    <w:rsid w:val="00094580"/>
    <w:rsid w:val="0009619B"/>
    <w:rsid w:val="00096EE3"/>
    <w:rsid w:val="000A2682"/>
    <w:rsid w:val="000A29D2"/>
    <w:rsid w:val="000A3521"/>
    <w:rsid w:val="000B0D40"/>
    <w:rsid w:val="000B2EE5"/>
    <w:rsid w:val="000B56AF"/>
    <w:rsid w:val="000B7A86"/>
    <w:rsid w:val="000C12E6"/>
    <w:rsid w:val="000C20EE"/>
    <w:rsid w:val="000C4E5A"/>
    <w:rsid w:val="000C64E9"/>
    <w:rsid w:val="000C696D"/>
    <w:rsid w:val="000C79AB"/>
    <w:rsid w:val="000C7E19"/>
    <w:rsid w:val="000D0552"/>
    <w:rsid w:val="000D301F"/>
    <w:rsid w:val="000D393E"/>
    <w:rsid w:val="000E4955"/>
    <w:rsid w:val="000E6520"/>
    <w:rsid w:val="000F1ACB"/>
    <w:rsid w:val="000F614A"/>
    <w:rsid w:val="00101972"/>
    <w:rsid w:val="00103971"/>
    <w:rsid w:val="00105E00"/>
    <w:rsid w:val="001174D8"/>
    <w:rsid w:val="001207C0"/>
    <w:rsid w:val="00125B87"/>
    <w:rsid w:val="0013041F"/>
    <w:rsid w:val="00130619"/>
    <w:rsid w:val="001312B4"/>
    <w:rsid w:val="0013304B"/>
    <w:rsid w:val="001334D7"/>
    <w:rsid w:val="00143A63"/>
    <w:rsid w:val="00146525"/>
    <w:rsid w:val="001473F0"/>
    <w:rsid w:val="00150872"/>
    <w:rsid w:val="0015092A"/>
    <w:rsid w:val="00155F69"/>
    <w:rsid w:val="00157847"/>
    <w:rsid w:val="0016688A"/>
    <w:rsid w:val="00170779"/>
    <w:rsid w:val="001716A0"/>
    <w:rsid w:val="001746C3"/>
    <w:rsid w:val="0018644A"/>
    <w:rsid w:val="0019138D"/>
    <w:rsid w:val="001914AA"/>
    <w:rsid w:val="00196C10"/>
    <w:rsid w:val="001A0162"/>
    <w:rsid w:val="001A3F86"/>
    <w:rsid w:val="001C4049"/>
    <w:rsid w:val="001C6143"/>
    <w:rsid w:val="001C67F8"/>
    <w:rsid w:val="001C71D3"/>
    <w:rsid w:val="001D11C4"/>
    <w:rsid w:val="001D21A9"/>
    <w:rsid w:val="001D23BA"/>
    <w:rsid w:val="001D661D"/>
    <w:rsid w:val="001D75BF"/>
    <w:rsid w:val="001E2F35"/>
    <w:rsid w:val="001E558D"/>
    <w:rsid w:val="00215A67"/>
    <w:rsid w:val="00217847"/>
    <w:rsid w:val="00217BFB"/>
    <w:rsid w:val="00224DAD"/>
    <w:rsid w:val="00230BCE"/>
    <w:rsid w:val="00242485"/>
    <w:rsid w:val="00252207"/>
    <w:rsid w:val="00253801"/>
    <w:rsid w:val="00254560"/>
    <w:rsid w:val="00257F98"/>
    <w:rsid w:val="002616AA"/>
    <w:rsid w:val="00266AF9"/>
    <w:rsid w:val="00274D1F"/>
    <w:rsid w:val="00275D2F"/>
    <w:rsid w:val="00284D53"/>
    <w:rsid w:val="00286B3C"/>
    <w:rsid w:val="00287A10"/>
    <w:rsid w:val="00291D61"/>
    <w:rsid w:val="00292361"/>
    <w:rsid w:val="00292AAC"/>
    <w:rsid w:val="00293853"/>
    <w:rsid w:val="00294155"/>
    <w:rsid w:val="00294F13"/>
    <w:rsid w:val="002954D0"/>
    <w:rsid w:val="002959AE"/>
    <w:rsid w:val="002A07CC"/>
    <w:rsid w:val="002A5B92"/>
    <w:rsid w:val="002B7383"/>
    <w:rsid w:val="002B7ED0"/>
    <w:rsid w:val="002C0D4B"/>
    <w:rsid w:val="002C6116"/>
    <w:rsid w:val="002D5366"/>
    <w:rsid w:val="002E24B8"/>
    <w:rsid w:val="002F17F2"/>
    <w:rsid w:val="002F1F42"/>
    <w:rsid w:val="002F3156"/>
    <w:rsid w:val="002F3473"/>
    <w:rsid w:val="002F61FA"/>
    <w:rsid w:val="00300B49"/>
    <w:rsid w:val="00304816"/>
    <w:rsid w:val="003065B0"/>
    <w:rsid w:val="00306BFD"/>
    <w:rsid w:val="003102A7"/>
    <w:rsid w:val="00310ACC"/>
    <w:rsid w:val="0031337D"/>
    <w:rsid w:val="003219EE"/>
    <w:rsid w:val="003228F8"/>
    <w:rsid w:val="003253FF"/>
    <w:rsid w:val="00325ABA"/>
    <w:rsid w:val="0032775F"/>
    <w:rsid w:val="0033190E"/>
    <w:rsid w:val="003342D3"/>
    <w:rsid w:val="00341D98"/>
    <w:rsid w:val="00346488"/>
    <w:rsid w:val="003475EF"/>
    <w:rsid w:val="00350AE7"/>
    <w:rsid w:val="00354080"/>
    <w:rsid w:val="00355A1E"/>
    <w:rsid w:val="00357F28"/>
    <w:rsid w:val="00360DC8"/>
    <w:rsid w:val="00364426"/>
    <w:rsid w:val="003668FA"/>
    <w:rsid w:val="00370D01"/>
    <w:rsid w:val="00373235"/>
    <w:rsid w:val="003775E0"/>
    <w:rsid w:val="00381D63"/>
    <w:rsid w:val="003826BB"/>
    <w:rsid w:val="00383036"/>
    <w:rsid w:val="00385C0B"/>
    <w:rsid w:val="00391F8D"/>
    <w:rsid w:val="00396376"/>
    <w:rsid w:val="003967D5"/>
    <w:rsid w:val="00396D94"/>
    <w:rsid w:val="003976D5"/>
    <w:rsid w:val="003A004D"/>
    <w:rsid w:val="003A7660"/>
    <w:rsid w:val="003B685E"/>
    <w:rsid w:val="003C129A"/>
    <w:rsid w:val="003C216F"/>
    <w:rsid w:val="003C7963"/>
    <w:rsid w:val="003C7D08"/>
    <w:rsid w:val="003D0FD8"/>
    <w:rsid w:val="003D2B25"/>
    <w:rsid w:val="003D5803"/>
    <w:rsid w:val="003E6BBB"/>
    <w:rsid w:val="003E7CE3"/>
    <w:rsid w:val="003F4F38"/>
    <w:rsid w:val="004005F1"/>
    <w:rsid w:val="00401D1E"/>
    <w:rsid w:val="00404B0F"/>
    <w:rsid w:val="004138A3"/>
    <w:rsid w:val="00416A2F"/>
    <w:rsid w:val="004222A8"/>
    <w:rsid w:val="00430EB1"/>
    <w:rsid w:val="004313DF"/>
    <w:rsid w:val="004332D1"/>
    <w:rsid w:val="004349B9"/>
    <w:rsid w:val="004361B3"/>
    <w:rsid w:val="004429E8"/>
    <w:rsid w:val="004462FE"/>
    <w:rsid w:val="00446562"/>
    <w:rsid w:val="00446AA6"/>
    <w:rsid w:val="00446C8B"/>
    <w:rsid w:val="00446F90"/>
    <w:rsid w:val="00451538"/>
    <w:rsid w:val="00455522"/>
    <w:rsid w:val="004609BC"/>
    <w:rsid w:val="004716AB"/>
    <w:rsid w:val="004770A4"/>
    <w:rsid w:val="00477C10"/>
    <w:rsid w:val="004829DF"/>
    <w:rsid w:val="00482B8A"/>
    <w:rsid w:val="0048310D"/>
    <w:rsid w:val="00487173"/>
    <w:rsid w:val="00490EFF"/>
    <w:rsid w:val="004975E4"/>
    <w:rsid w:val="004A34FA"/>
    <w:rsid w:val="004A4486"/>
    <w:rsid w:val="004B102F"/>
    <w:rsid w:val="004B1242"/>
    <w:rsid w:val="004B4B06"/>
    <w:rsid w:val="004C409D"/>
    <w:rsid w:val="004C433E"/>
    <w:rsid w:val="004C7968"/>
    <w:rsid w:val="004D1832"/>
    <w:rsid w:val="004D7C95"/>
    <w:rsid w:val="004E11DD"/>
    <w:rsid w:val="004E638E"/>
    <w:rsid w:val="004F035B"/>
    <w:rsid w:val="004F2602"/>
    <w:rsid w:val="004F26BE"/>
    <w:rsid w:val="004F4C2C"/>
    <w:rsid w:val="004F5ED0"/>
    <w:rsid w:val="00500AB8"/>
    <w:rsid w:val="0050201F"/>
    <w:rsid w:val="00503294"/>
    <w:rsid w:val="00506644"/>
    <w:rsid w:val="00507BA3"/>
    <w:rsid w:val="00510E2A"/>
    <w:rsid w:val="005118CD"/>
    <w:rsid w:val="005146D4"/>
    <w:rsid w:val="005178E0"/>
    <w:rsid w:val="00524497"/>
    <w:rsid w:val="00526CCF"/>
    <w:rsid w:val="00532770"/>
    <w:rsid w:val="00533DA6"/>
    <w:rsid w:val="00543E79"/>
    <w:rsid w:val="00544814"/>
    <w:rsid w:val="00552C7E"/>
    <w:rsid w:val="0055670E"/>
    <w:rsid w:val="00557B7C"/>
    <w:rsid w:val="00565509"/>
    <w:rsid w:val="00580731"/>
    <w:rsid w:val="00581F1F"/>
    <w:rsid w:val="0058213B"/>
    <w:rsid w:val="0058250A"/>
    <w:rsid w:val="00582EB8"/>
    <w:rsid w:val="00593EEA"/>
    <w:rsid w:val="0059671E"/>
    <w:rsid w:val="005A027D"/>
    <w:rsid w:val="005A233C"/>
    <w:rsid w:val="005A5170"/>
    <w:rsid w:val="005B0971"/>
    <w:rsid w:val="005B2F1B"/>
    <w:rsid w:val="005B54F8"/>
    <w:rsid w:val="005C15B2"/>
    <w:rsid w:val="005C6A5E"/>
    <w:rsid w:val="005D5F2E"/>
    <w:rsid w:val="005D67F1"/>
    <w:rsid w:val="005E0A4E"/>
    <w:rsid w:val="005E2DC5"/>
    <w:rsid w:val="005E4ED2"/>
    <w:rsid w:val="005E524C"/>
    <w:rsid w:val="005E650E"/>
    <w:rsid w:val="005F6AA3"/>
    <w:rsid w:val="00603DAA"/>
    <w:rsid w:val="006047DF"/>
    <w:rsid w:val="00605596"/>
    <w:rsid w:val="00606854"/>
    <w:rsid w:val="0060706D"/>
    <w:rsid w:val="0061324C"/>
    <w:rsid w:val="006163A1"/>
    <w:rsid w:val="00617BFE"/>
    <w:rsid w:val="00620128"/>
    <w:rsid w:val="00620E81"/>
    <w:rsid w:val="0062172B"/>
    <w:rsid w:val="006340D5"/>
    <w:rsid w:val="006353B9"/>
    <w:rsid w:val="006504AC"/>
    <w:rsid w:val="00652AA8"/>
    <w:rsid w:val="00652C93"/>
    <w:rsid w:val="00656F99"/>
    <w:rsid w:val="00667A1F"/>
    <w:rsid w:val="00671145"/>
    <w:rsid w:val="00676522"/>
    <w:rsid w:val="00680707"/>
    <w:rsid w:val="00684456"/>
    <w:rsid w:val="006849D9"/>
    <w:rsid w:val="006854C9"/>
    <w:rsid w:val="00692D25"/>
    <w:rsid w:val="006A053B"/>
    <w:rsid w:val="006A06BF"/>
    <w:rsid w:val="006A3B39"/>
    <w:rsid w:val="006A5FE0"/>
    <w:rsid w:val="006B06A0"/>
    <w:rsid w:val="006B25EB"/>
    <w:rsid w:val="006B3535"/>
    <w:rsid w:val="006B4AEC"/>
    <w:rsid w:val="006B68CB"/>
    <w:rsid w:val="006C03A6"/>
    <w:rsid w:val="006C07C8"/>
    <w:rsid w:val="006C1549"/>
    <w:rsid w:val="006C1D97"/>
    <w:rsid w:val="006C291D"/>
    <w:rsid w:val="006C3C29"/>
    <w:rsid w:val="006D0194"/>
    <w:rsid w:val="006D1616"/>
    <w:rsid w:val="006D360E"/>
    <w:rsid w:val="006E12D1"/>
    <w:rsid w:val="006E160B"/>
    <w:rsid w:val="006E4E3B"/>
    <w:rsid w:val="006E5C32"/>
    <w:rsid w:val="006E74C4"/>
    <w:rsid w:val="006F1644"/>
    <w:rsid w:val="006F1877"/>
    <w:rsid w:val="006F3172"/>
    <w:rsid w:val="006F544E"/>
    <w:rsid w:val="006F7DBC"/>
    <w:rsid w:val="00702372"/>
    <w:rsid w:val="007072D8"/>
    <w:rsid w:val="00707E80"/>
    <w:rsid w:val="0071078D"/>
    <w:rsid w:val="007115BD"/>
    <w:rsid w:val="00714F28"/>
    <w:rsid w:val="00717FC1"/>
    <w:rsid w:val="00721EDA"/>
    <w:rsid w:val="0073037E"/>
    <w:rsid w:val="00730DE8"/>
    <w:rsid w:val="007317C7"/>
    <w:rsid w:val="00734F25"/>
    <w:rsid w:val="00736C14"/>
    <w:rsid w:val="00740786"/>
    <w:rsid w:val="00742FD4"/>
    <w:rsid w:val="007450A5"/>
    <w:rsid w:val="00745C8E"/>
    <w:rsid w:val="00747203"/>
    <w:rsid w:val="0075179A"/>
    <w:rsid w:val="00751B87"/>
    <w:rsid w:val="00751C83"/>
    <w:rsid w:val="00752E40"/>
    <w:rsid w:val="00760334"/>
    <w:rsid w:val="00763F94"/>
    <w:rsid w:val="007644C4"/>
    <w:rsid w:val="007774DF"/>
    <w:rsid w:val="00785374"/>
    <w:rsid w:val="0078735C"/>
    <w:rsid w:val="00791029"/>
    <w:rsid w:val="00791C65"/>
    <w:rsid w:val="007A5A2A"/>
    <w:rsid w:val="007B4F35"/>
    <w:rsid w:val="007B624C"/>
    <w:rsid w:val="007C1095"/>
    <w:rsid w:val="007C22C2"/>
    <w:rsid w:val="007C3134"/>
    <w:rsid w:val="007C49D0"/>
    <w:rsid w:val="007C6D77"/>
    <w:rsid w:val="007D1299"/>
    <w:rsid w:val="007E2946"/>
    <w:rsid w:val="007E3F80"/>
    <w:rsid w:val="007F0A01"/>
    <w:rsid w:val="007F1CF2"/>
    <w:rsid w:val="007F479C"/>
    <w:rsid w:val="008011F1"/>
    <w:rsid w:val="00812038"/>
    <w:rsid w:val="00815017"/>
    <w:rsid w:val="008205AF"/>
    <w:rsid w:val="00822E6E"/>
    <w:rsid w:val="008239F1"/>
    <w:rsid w:val="00825A3F"/>
    <w:rsid w:val="0082699C"/>
    <w:rsid w:val="008326B8"/>
    <w:rsid w:val="008417F4"/>
    <w:rsid w:val="00842781"/>
    <w:rsid w:val="00842A6E"/>
    <w:rsid w:val="00842BF3"/>
    <w:rsid w:val="008444BE"/>
    <w:rsid w:val="008449F1"/>
    <w:rsid w:val="00844B3C"/>
    <w:rsid w:val="008526B7"/>
    <w:rsid w:val="00854A5E"/>
    <w:rsid w:val="00856C85"/>
    <w:rsid w:val="00861B07"/>
    <w:rsid w:val="008620BE"/>
    <w:rsid w:val="008651C8"/>
    <w:rsid w:val="008737BB"/>
    <w:rsid w:val="00874A24"/>
    <w:rsid w:val="00875826"/>
    <w:rsid w:val="00877AC1"/>
    <w:rsid w:val="00881E53"/>
    <w:rsid w:val="00891964"/>
    <w:rsid w:val="008943E5"/>
    <w:rsid w:val="008A0EF0"/>
    <w:rsid w:val="008A4B70"/>
    <w:rsid w:val="008A6AD2"/>
    <w:rsid w:val="008A7ECC"/>
    <w:rsid w:val="008B042F"/>
    <w:rsid w:val="008B1214"/>
    <w:rsid w:val="008B1742"/>
    <w:rsid w:val="008B241F"/>
    <w:rsid w:val="008B308D"/>
    <w:rsid w:val="008B334A"/>
    <w:rsid w:val="008B39F0"/>
    <w:rsid w:val="008B76EE"/>
    <w:rsid w:val="008B77AD"/>
    <w:rsid w:val="008C3E16"/>
    <w:rsid w:val="008C65ED"/>
    <w:rsid w:val="008D21EB"/>
    <w:rsid w:val="008E6784"/>
    <w:rsid w:val="008F3881"/>
    <w:rsid w:val="008F395F"/>
    <w:rsid w:val="00903A81"/>
    <w:rsid w:val="00905D67"/>
    <w:rsid w:val="0090752E"/>
    <w:rsid w:val="00907BC9"/>
    <w:rsid w:val="009125BC"/>
    <w:rsid w:val="0091457D"/>
    <w:rsid w:val="00921C1A"/>
    <w:rsid w:val="009269CE"/>
    <w:rsid w:val="009318D2"/>
    <w:rsid w:val="00931BBD"/>
    <w:rsid w:val="00934B1D"/>
    <w:rsid w:val="009435C3"/>
    <w:rsid w:val="009448AB"/>
    <w:rsid w:val="0094551D"/>
    <w:rsid w:val="0095430D"/>
    <w:rsid w:val="00960932"/>
    <w:rsid w:val="00962101"/>
    <w:rsid w:val="00963186"/>
    <w:rsid w:val="00963CD6"/>
    <w:rsid w:val="00970676"/>
    <w:rsid w:val="00971997"/>
    <w:rsid w:val="00981F16"/>
    <w:rsid w:val="00993533"/>
    <w:rsid w:val="00996F61"/>
    <w:rsid w:val="009A2066"/>
    <w:rsid w:val="009A4518"/>
    <w:rsid w:val="009B31FE"/>
    <w:rsid w:val="009B4A2B"/>
    <w:rsid w:val="009B6281"/>
    <w:rsid w:val="009B7F61"/>
    <w:rsid w:val="009C1783"/>
    <w:rsid w:val="009C2E63"/>
    <w:rsid w:val="009C3884"/>
    <w:rsid w:val="009C5955"/>
    <w:rsid w:val="009D03E5"/>
    <w:rsid w:val="009D103D"/>
    <w:rsid w:val="009D2D04"/>
    <w:rsid w:val="009D3247"/>
    <w:rsid w:val="009E1AE0"/>
    <w:rsid w:val="009E26CC"/>
    <w:rsid w:val="009E3B1C"/>
    <w:rsid w:val="009E633B"/>
    <w:rsid w:val="009E6436"/>
    <w:rsid w:val="009E6B4C"/>
    <w:rsid w:val="009E6D73"/>
    <w:rsid w:val="009F26EF"/>
    <w:rsid w:val="00A01B47"/>
    <w:rsid w:val="00A073C5"/>
    <w:rsid w:val="00A12459"/>
    <w:rsid w:val="00A1471C"/>
    <w:rsid w:val="00A1486E"/>
    <w:rsid w:val="00A15166"/>
    <w:rsid w:val="00A20AE0"/>
    <w:rsid w:val="00A23B26"/>
    <w:rsid w:val="00A262FE"/>
    <w:rsid w:val="00A26C37"/>
    <w:rsid w:val="00A314D3"/>
    <w:rsid w:val="00A328A7"/>
    <w:rsid w:val="00A32A10"/>
    <w:rsid w:val="00A35CAE"/>
    <w:rsid w:val="00A37AC4"/>
    <w:rsid w:val="00A41E3E"/>
    <w:rsid w:val="00A432D3"/>
    <w:rsid w:val="00A44364"/>
    <w:rsid w:val="00A46723"/>
    <w:rsid w:val="00A508ED"/>
    <w:rsid w:val="00A51F98"/>
    <w:rsid w:val="00A53721"/>
    <w:rsid w:val="00A56B67"/>
    <w:rsid w:val="00A71982"/>
    <w:rsid w:val="00A72159"/>
    <w:rsid w:val="00A752E3"/>
    <w:rsid w:val="00A77B9A"/>
    <w:rsid w:val="00A94367"/>
    <w:rsid w:val="00AA2A4B"/>
    <w:rsid w:val="00AA4E7D"/>
    <w:rsid w:val="00AA558D"/>
    <w:rsid w:val="00AA5F6D"/>
    <w:rsid w:val="00AB2325"/>
    <w:rsid w:val="00AC005C"/>
    <w:rsid w:val="00AC1207"/>
    <w:rsid w:val="00AC2705"/>
    <w:rsid w:val="00AC66FA"/>
    <w:rsid w:val="00AC70B7"/>
    <w:rsid w:val="00AD2F7C"/>
    <w:rsid w:val="00AE414B"/>
    <w:rsid w:val="00AE6997"/>
    <w:rsid w:val="00AF1407"/>
    <w:rsid w:val="00AF28B7"/>
    <w:rsid w:val="00AF4879"/>
    <w:rsid w:val="00B03BFE"/>
    <w:rsid w:val="00B206FD"/>
    <w:rsid w:val="00B216E8"/>
    <w:rsid w:val="00B21F71"/>
    <w:rsid w:val="00B23E83"/>
    <w:rsid w:val="00B33ABD"/>
    <w:rsid w:val="00B33C36"/>
    <w:rsid w:val="00B37ACD"/>
    <w:rsid w:val="00B41562"/>
    <w:rsid w:val="00B43207"/>
    <w:rsid w:val="00B44290"/>
    <w:rsid w:val="00B45DB2"/>
    <w:rsid w:val="00B5328E"/>
    <w:rsid w:val="00B57A3B"/>
    <w:rsid w:val="00B61512"/>
    <w:rsid w:val="00B65B42"/>
    <w:rsid w:val="00B66106"/>
    <w:rsid w:val="00B67EDA"/>
    <w:rsid w:val="00B70D7C"/>
    <w:rsid w:val="00B73A22"/>
    <w:rsid w:val="00B802D2"/>
    <w:rsid w:val="00B84BF4"/>
    <w:rsid w:val="00B85B8C"/>
    <w:rsid w:val="00B93BC0"/>
    <w:rsid w:val="00BA199B"/>
    <w:rsid w:val="00BB08EA"/>
    <w:rsid w:val="00BB511F"/>
    <w:rsid w:val="00BB7050"/>
    <w:rsid w:val="00BB723D"/>
    <w:rsid w:val="00BC2788"/>
    <w:rsid w:val="00BC2FFD"/>
    <w:rsid w:val="00BC3214"/>
    <w:rsid w:val="00BC3685"/>
    <w:rsid w:val="00BD0EA5"/>
    <w:rsid w:val="00BD1145"/>
    <w:rsid w:val="00BD231E"/>
    <w:rsid w:val="00BE09BE"/>
    <w:rsid w:val="00BE249F"/>
    <w:rsid w:val="00BE79A4"/>
    <w:rsid w:val="00BF1282"/>
    <w:rsid w:val="00BF510D"/>
    <w:rsid w:val="00BF7DF9"/>
    <w:rsid w:val="00C0219E"/>
    <w:rsid w:val="00C12578"/>
    <w:rsid w:val="00C15D18"/>
    <w:rsid w:val="00C25372"/>
    <w:rsid w:val="00C30FBB"/>
    <w:rsid w:val="00C32FF2"/>
    <w:rsid w:val="00C3585E"/>
    <w:rsid w:val="00C3606D"/>
    <w:rsid w:val="00C41743"/>
    <w:rsid w:val="00C42E7C"/>
    <w:rsid w:val="00C44AF5"/>
    <w:rsid w:val="00C455C8"/>
    <w:rsid w:val="00C53146"/>
    <w:rsid w:val="00C578DC"/>
    <w:rsid w:val="00C648A9"/>
    <w:rsid w:val="00C67738"/>
    <w:rsid w:val="00C805D2"/>
    <w:rsid w:val="00C8510F"/>
    <w:rsid w:val="00C933EA"/>
    <w:rsid w:val="00C97B18"/>
    <w:rsid w:val="00CA0A52"/>
    <w:rsid w:val="00CA254D"/>
    <w:rsid w:val="00CA2D98"/>
    <w:rsid w:val="00CA2DB9"/>
    <w:rsid w:val="00CA42B1"/>
    <w:rsid w:val="00CA7333"/>
    <w:rsid w:val="00CB0677"/>
    <w:rsid w:val="00CB0A0A"/>
    <w:rsid w:val="00CB1C2D"/>
    <w:rsid w:val="00CB1C42"/>
    <w:rsid w:val="00CB1F25"/>
    <w:rsid w:val="00CB233E"/>
    <w:rsid w:val="00CB2403"/>
    <w:rsid w:val="00CB4D02"/>
    <w:rsid w:val="00CB5B70"/>
    <w:rsid w:val="00CB693C"/>
    <w:rsid w:val="00CC0337"/>
    <w:rsid w:val="00CC164A"/>
    <w:rsid w:val="00CC24BD"/>
    <w:rsid w:val="00CC3FA2"/>
    <w:rsid w:val="00CC4D8F"/>
    <w:rsid w:val="00CC6651"/>
    <w:rsid w:val="00CD1090"/>
    <w:rsid w:val="00CD28E8"/>
    <w:rsid w:val="00CD38F4"/>
    <w:rsid w:val="00CD3F78"/>
    <w:rsid w:val="00CD4F40"/>
    <w:rsid w:val="00CE13C7"/>
    <w:rsid w:val="00CE20F0"/>
    <w:rsid w:val="00CE3C27"/>
    <w:rsid w:val="00CE6488"/>
    <w:rsid w:val="00CF01BE"/>
    <w:rsid w:val="00CF3258"/>
    <w:rsid w:val="00CF44F6"/>
    <w:rsid w:val="00CF4A46"/>
    <w:rsid w:val="00CF7599"/>
    <w:rsid w:val="00CF79D8"/>
    <w:rsid w:val="00D0105A"/>
    <w:rsid w:val="00D01A48"/>
    <w:rsid w:val="00D036AF"/>
    <w:rsid w:val="00D04694"/>
    <w:rsid w:val="00D0523F"/>
    <w:rsid w:val="00D05616"/>
    <w:rsid w:val="00D05A6A"/>
    <w:rsid w:val="00D062FE"/>
    <w:rsid w:val="00D076F4"/>
    <w:rsid w:val="00D12AC1"/>
    <w:rsid w:val="00D148AD"/>
    <w:rsid w:val="00D203CF"/>
    <w:rsid w:val="00D2270A"/>
    <w:rsid w:val="00D26047"/>
    <w:rsid w:val="00D27294"/>
    <w:rsid w:val="00D4040C"/>
    <w:rsid w:val="00D41001"/>
    <w:rsid w:val="00D41429"/>
    <w:rsid w:val="00D500A6"/>
    <w:rsid w:val="00D60646"/>
    <w:rsid w:val="00D702A3"/>
    <w:rsid w:val="00D71738"/>
    <w:rsid w:val="00D80931"/>
    <w:rsid w:val="00D860CC"/>
    <w:rsid w:val="00D877EF"/>
    <w:rsid w:val="00D87921"/>
    <w:rsid w:val="00D93C47"/>
    <w:rsid w:val="00D96CF0"/>
    <w:rsid w:val="00DA1A25"/>
    <w:rsid w:val="00DB720E"/>
    <w:rsid w:val="00DC01E8"/>
    <w:rsid w:val="00DC13AD"/>
    <w:rsid w:val="00DC471A"/>
    <w:rsid w:val="00DC4C65"/>
    <w:rsid w:val="00DC6F4C"/>
    <w:rsid w:val="00DD557D"/>
    <w:rsid w:val="00DD5E9D"/>
    <w:rsid w:val="00DE4163"/>
    <w:rsid w:val="00DE51DD"/>
    <w:rsid w:val="00DF033A"/>
    <w:rsid w:val="00DF41BC"/>
    <w:rsid w:val="00DF53B4"/>
    <w:rsid w:val="00E00053"/>
    <w:rsid w:val="00E00C6E"/>
    <w:rsid w:val="00E1173F"/>
    <w:rsid w:val="00E13C63"/>
    <w:rsid w:val="00E16515"/>
    <w:rsid w:val="00E200C0"/>
    <w:rsid w:val="00E24BA9"/>
    <w:rsid w:val="00E259BC"/>
    <w:rsid w:val="00E263D5"/>
    <w:rsid w:val="00E264EB"/>
    <w:rsid w:val="00E33B0F"/>
    <w:rsid w:val="00E3442D"/>
    <w:rsid w:val="00E35063"/>
    <w:rsid w:val="00E35650"/>
    <w:rsid w:val="00E364ED"/>
    <w:rsid w:val="00E41265"/>
    <w:rsid w:val="00E41ED1"/>
    <w:rsid w:val="00E44723"/>
    <w:rsid w:val="00E51F94"/>
    <w:rsid w:val="00E56EEF"/>
    <w:rsid w:val="00E610B6"/>
    <w:rsid w:val="00E6406C"/>
    <w:rsid w:val="00E651A7"/>
    <w:rsid w:val="00E73B9F"/>
    <w:rsid w:val="00E821C2"/>
    <w:rsid w:val="00E83E61"/>
    <w:rsid w:val="00E84280"/>
    <w:rsid w:val="00E84EE7"/>
    <w:rsid w:val="00E86D55"/>
    <w:rsid w:val="00EA1D11"/>
    <w:rsid w:val="00EA3214"/>
    <w:rsid w:val="00EB0369"/>
    <w:rsid w:val="00EB0ABB"/>
    <w:rsid w:val="00EC17F4"/>
    <w:rsid w:val="00EC1D40"/>
    <w:rsid w:val="00EC5299"/>
    <w:rsid w:val="00EC5410"/>
    <w:rsid w:val="00EE13C0"/>
    <w:rsid w:val="00EE2347"/>
    <w:rsid w:val="00EE2BA5"/>
    <w:rsid w:val="00EE42AA"/>
    <w:rsid w:val="00EE47E6"/>
    <w:rsid w:val="00EF06A8"/>
    <w:rsid w:val="00EF0CC4"/>
    <w:rsid w:val="00EF1937"/>
    <w:rsid w:val="00EF238C"/>
    <w:rsid w:val="00EF3724"/>
    <w:rsid w:val="00EF3875"/>
    <w:rsid w:val="00EF4299"/>
    <w:rsid w:val="00EF47A6"/>
    <w:rsid w:val="00EF5641"/>
    <w:rsid w:val="00EF5F68"/>
    <w:rsid w:val="00EF68F6"/>
    <w:rsid w:val="00EF76B8"/>
    <w:rsid w:val="00F00C6B"/>
    <w:rsid w:val="00F027E4"/>
    <w:rsid w:val="00F03288"/>
    <w:rsid w:val="00F11524"/>
    <w:rsid w:val="00F15F84"/>
    <w:rsid w:val="00F17210"/>
    <w:rsid w:val="00F17580"/>
    <w:rsid w:val="00F26074"/>
    <w:rsid w:val="00F27454"/>
    <w:rsid w:val="00F416CC"/>
    <w:rsid w:val="00F462EB"/>
    <w:rsid w:val="00F50BE5"/>
    <w:rsid w:val="00F53E6F"/>
    <w:rsid w:val="00F56CBA"/>
    <w:rsid w:val="00F601AC"/>
    <w:rsid w:val="00F60872"/>
    <w:rsid w:val="00F608C3"/>
    <w:rsid w:val="00F71DC5"/>
    <w:rsid w:val="00F76849"/>
    <w:rsid w:val="00F769A0"/>
    <w:rsid w:val="00F92BE5"/>
    <w:rsid w:val="00F93BFF"/>
    <w:rsid w:val="00F93D72"/>
    <w:rsid w:val="00F948F5"/>
    <w:rsid w:val="00F956E4"/>
    <w:rsid w:val="00FA74B9"/>
    <w:rsid w:val="00FB0321"/>
    <w:rsid w:val="00FC1DCD"/>
    <w:rsid w:val="00FC58B6"/>
    <w:rsid w:val="00FC7178"/>
    <w:rsid w:val="00FC7E82"/>
    <w:rsid w:val="00FD18A7"/>
    <w:rsid w:val="00FD29F8"/>
    <w:rsid w:val="00FE0FAE"/>
    <w:rsid w:val="00FE6982"/>
    <w:rsid w:val="00FF2998"/>
    <w:rsid w:val="00FF2D4E"/>
    <w:rsid w:val="00FF74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1DEE50D8-CAC2-4BCD-A902-727A9F519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C07C8"/>
    <w:rPr>
      <w:sz w:val="24"/>
      <w:szCs w:val="24"/>
      <w:lang w:val="en-GB" w:eastAsia="en-US"/>
    </w:rPr>
  </w:style>
  <w:style w:type="paragraph" w:styleId="Antrat1">
    <w:name w:val="heading 1"/>
    <w:basedOn w:val="prastasis"/>
    <w:next w:val="prastasis"/>
    <w:link w:val="Antrat1Diagrama"/>
    <w:uiPriority w:val="99"/>
    <w:qFormat/>
    <w:rsid w:val="006C07C8"/>
    <w:pPr>
      <w:keepNext/>
      <w:outlineLvl w:val="0"/>
    </w:pPr>
    <w:rPr>
      <w:b/>
      <w:bCs/>
    </w:rPr>
  </w:style>
  <w:style w:type="paragraph" w:styleId="Antrat2">
    <w:name w:val="heading 2"/>
    <w:basedOn w:val="prastasis"/>
    <w:next w:val="prastasis"/>
    <w:link w:val="Antrat2Diagrama"/>
    <w:uiPriority w:val="99"/>
    <w:qFormat/>
    <w:rsid w:val="006C07C8"/>
    <w:pPr>
      <w:keepNext/>
      <w:jc w:val="both"/>
      <w:outlineLvl w:val="1"/>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E610B6"/>
    <w:rPr>
      <w:rFonts w:ascii="Cambria" w:hAnsi="Cambria" w:cs="Times New Roman"/>
      <w:b/>
      <w:bCs/>
      <w:kern w:val="32"/>
      <w:sz w:val="32"/>
      <w:szCs w:val="32"/>
      <w:lang w:val="en-GB" w:eastAsia="en-US"/>
    </w:rPr>
  </w:style>
  <w:style w:type="character" w:customStyle="1" w:styleId="Antrat2Diagrama">
    <w:name w:val="Antraštė 2 Diagrama"/>
    <w:basedOn w:val="Numatytasispastraiposriftas"/>
    <w:link w:val="Antrat2"/>
    <w:uiPriority w:val="99"/>
    <w:semiHidden/>
    <w:locked/>
    <w:rsid w:val="00E610B6"/>
    <w:rPr>
      <w:rFonts w:ascii="Cambria" w:hAnsi="Cambria" w:cs="Times New Roman"/>
      <w:b/>
      <w:bCs/>
      <w:i/>
      <w:iCs/>
      <w:sz w:val="28"/>
      <w:szCs w:val="28"/>
      <w:lang w:val="en-GB" w:eastAsia="en-US"/>
    </w:rPr>
  </w:style>
  <w:style w:type="paragraph" w:styleId="Porat">
    <w:name w:val="footer"/>
    <w:basedOn w:val="prastasis"/>
    <w:link w:val="PoratDiagrama"/>
    <w:uiPriority w:val="99"/>
    <w:rsid w:val="006C07C8"/>
    <w:pPr>
      <w:tabs>
        <w:tab w:val="center" w:pos="4320"/>
        <w:tab w:val="right" w:pos="8640"/>
      </w:tabs>
      <w:jc w:val="both"/>
    </w:pPr>
    <w:rPr>
      <w:rFonts w:ascii="TimesLT" w:hAnsi="TimesLT"/>
      <w:szCs w:val="20"/>
    </w:rPr>
  </w:style>
  <w:style w:type="character" w:customStyle="1" w:styleId="PoratDiagrama">
    <w:name w:val="Poraštė Diagrama"/>
    <w:basedOn w:val="Numatytasispastraiposriftas"/>
    <w:link w:val="Porat"/>
    <w:uiPriority w:val="99"/>
    <w:semiHidden/>
    <w:locked/>
    <w:rsid w:val="00E610B6"/>
    <w:rPr>
      <w:rFonts w:cs="Times New Roman"/>
      <w:sz w:val="24"/>
      <w:szCs w:val="24"/>
      <w:lang w:val="en-GB" w:eastAsia="en-US"/>
    </w:rPr>
  </w:style>
  <w:style w:type="paragraph" w:styleId="Antrats">
    <w:name w:val="header"/>
    <w:basedOn w:val="prastasis"/>
    <w:link w:val="AntratsDiagrama"/>
    <w:uiPriority w:val="99"/>
    <w:rsid w:val="006C07C8"/>
    <w:pPr>
      <w:tabs>
        <w:tab w:val="center" w:pos="4320"/>
        <w:tab w:val="right" w:pos="8640"/>
      </w:tabs>
      <w:jc w:val="both"/>
    </w:pPr>
    <w:rPr>
      <w:rFonts w:ascii="TimesLT" w:hAnsi="TimesLT"/>
      <w:szCs w:val="20"/>
    </w:rPr>
  </w:style>
  <w:style w:type="character" w:customStyle="1" w:styleId="AntratsDiagrama">
    <w:name w:val="Antraštės Diagrama"/>
    <w:basedOn w:val="Numatytasispastraiposriftas"/>
    <w:link w:val="Antrats"/>
    <w:uiPriority w:val="99"/>
    <w:semiHidden/>
    <w:locked/>
    <w:rsid w:val="00E610B6"/>
    <w:rPr>
      <w:rFonts w:cs="Times New Roman"/>
      <w:sz w:val="24"/>
      <w:szCs w:val="24"/>
      <w:lang w:val="en-GB" w:eastAsia="en-US"/>
    </w:rPr>
  </w:style>
  <w:style w:type="character" w:styleId="Puslapionumeris">
    <w:name w:val="page number"/>
    <w:basedOn w:val="Numatytasispastraiposriftas"/>
    <w:uiPriority w:val="99"/>
    <w:rsid w:val="006C07C8"/>
    <w:rPr>
      <w:rFonts w:cs="Times New Roman"/>
    </w:rPr>
  </w:style>
  <w:style w:type="paragraph" w:styleId="Pagrindiniotekstotrauka">
    <w:name w:val="Body Text Indent"/>
    <w:basedOn w:val="prastasis"/>
    <w:link w:val="PagrindiniotekstotraukaDiagrama"/>
    <w:uiPriority w:val="99"/>
    <w:rsid w:val="006C07C8"/>
    <w:pPr>
      <w:ind w:firstLine="1185"/>
      <w:jc w:val="both"/>
    </w:pPr>
    <w:rPr>
      <w:rFonts w:ascii="TimesLT" w:hAnsi="TimesLT"/>
      <w:szCs w:val="20"/>
      <w:lang w:val="lt-LT"/>
    </w:rPr>
  </w:style>
  <w:style w:type="character" w:customStyle="1" w:styleId="PagrindiniotekstotraukaDiagrama">
    <w:name w:val="Pagrindinio teksto įtrauka Diagrama"/>
    <w:basedOn w:val="Numatytasispastraiposriftas"/>
    <w:link w:val="Pagrindiniotekstotrauka"/>
    <w:uiPriority w:val="99"/>
    <w:semiHidden/>
    <w:locked/>
    <w:rsid w:val="00E610B6"/>
    <w:rPr>
      <w:rFonts w:cs="Times New Roman"/>
      <w:sz w:val="24"/>
      <w:szCs w:val="24"/>
      <w:lang w:val="en-GB" w:eastAsia="en-US"/>
    </w:rPr>
  </w:style>
  <w:style w:type="paragraph" w:styleId="Pavadinimas">
    <w:name w:val="Title"/>
    <w:basedOn w:val="prastasis"/>
    <w:link w:val="PavadinimasDiagrama"/>
    <w:uiPriority w:val="99"/>
    <w:qFormat/>
    <w:rsid w:val="006C07C8"/>
    <w:pPr>
      <w:jc w:val="center"/>
    </w:pPr>
    <w:rPr>
      <w:b/>
      <w:bCs/>
      <w:szCs w:val="20"/>
      <w:lang w:val="lt-LT"/>
    </w:rPr>
  </w:style>
  <w:style w:type="character" w:customStyle="1" w:styleId="PavadinimasDiagrama">
    <w:name w:val="Pavadinimas Diagrama"/>
    <w:basedOn w:val="Numatytasispastraiposriftas"/>
    <w:link w:val="Pavadinimas"/>
    <w:uiPriority w:val="99"/>
    <w:locked/>
    <w:rsid w:val="00E610B6"/>
    <w:rPr>
      <w:rFonts w:ascii="Cambria" w:hAnsi="Cambria" w:cs="Times New Roman"/>
      <w:b/>
      <w:bCs/>
      <w:kern w:val="28"/>
      <w:sz w:val="32"/>
      <w:szCs w:val="32"/>
      <w:lang w:val="en-GB" w:eastAsia="en-US"/>
    </w:rPr>
  </w:style>
  <w:style w:type="paragraph" w:styleId="Debesliotekstas">
    <w:name w:val="Balloon Text"/>
    <w:basedOn w:val="prastasis"/>
    <w:link w:val="DebesliotekstasDiagrama"/>
    <w:uiPriority w:val="99"/>
    <w:semiHidden/>
    <w:rsid w:val="006C07C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E610B6"/>
    <w:rPr>
      <w:rFonts w:cs="Times New Roman"/>
      <w:sz w:val="2"/>
      <w:lang w:val="en-GB" w:eastAsia="en-US"/>
    </w:rPr>
  </w:style>
  <w:style w:type="paragraph" w:styleId="Pagrindiniotekstotrauka2">
    <w:name w:val="Body Text Indent 2"/>
    <w:basedOn w:val="prastasis"/>
    <w:link w:val="Pagrindiniotekstotrauka2Diagrama"/>
    <w:uiPriority w:val="99"/>
    <w:rsid w:val="006C07C8"/>
    <w:pPr>
      <w:ind w:firstLine="748"/>
      <w:jc w:val="both"/>
    </w:pPr>
    <w:rPr>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E610B6"/>
    <w:rPr>
      <w:rFonts w:cs="Times New Roman"/>
      <w:sz w:val="24"/>
      <w:szCs w:val="24"/>
      <w:lang w:val="en-GB" w:eastAsia="en-US"/>
    </w:rPr>
  </w:style>
  <w:style w:type="paragraph" w:styleId="Puslapioinaostekstas">
    <w:name w:val="footnote text"/>
    <w:basedOn w:val="prastasis"/>
    <w:link w:val="PuslapioinaostekstasDiagrama"/>
    <w:uiPriority w:val="99"/>
    <w:semiHidden/>
    <w:rsid w:val="006C07C8"/>
    <w:rPr>
      <w:sz w:val="20"/>
      <w:szCs w:val="20"/>
    </w:rPr>
  </w:style>
  <w:style w:type="character" w:customStyle="1" w:styleId="PuslapioinaostekstasDiagrama">
    <w:name w:val="Puslapio išnašos tekstas Diagrama"/>
    <w:basedOn w:val="Numatytasispastraiposriftas"/>
    <w:link w:val="Puslapioinaostekstas"/>
    <w:uiPriority w:val="99"/>
    <w:semiHidden/>
    <w:locked/>
    <w:rsid w:val="00E610B6"/>
    <w:rPr>
      <w:rFonts w:cs="Times New Roman"/>
      <w:sz w:val="20"/>
      <w:szCs w:val="20"/>
      <w:lang w:val="en-GB" w:eastAsia="en-US"/>
    </w:rPr>
  </w:style>
  <w:style w:type="character" w:styleId="Puslapioinaosnuoroda">
    <w:name w:val="footnote reference"/>
    <w:basedOn w:val="Numatytasispastraiposriftas"/>
    <w:uiPriority w:val="99"/>
    <w:semiHidden/>
    <w:rsid w:val="006C07C8"/>
    <w:rPr>
      <w:rFonts w:cs="Times New Roman"/>
      <w:vertAlign w:val="superscript"/>
    </w:rPr>
  </w:style>
  <w:style w:type="table" w:styleId="Lentelstinklelis">
    <w:name w:val="Table Grid"/>
    <w:basedOn w:val="prastojilentel"/>
    <w:uiPriority w:val="99"/>
    <w:rsid w:val="009E1AE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rsid w:val="0031337D"/>
    <w:rPr>
      <w:rFonts w:cs="Times New Roman"/>
      <w:sz w:val="16"/>
      <w:szCs w:val="16"/>
    </w:rPr>
  </w:style>
  <w:style w:type="paragraph" w:styleId="Komentarotekstas">
    <w:name w:val="annotation text"/>
    <w:basedOn w:val="prastasis"/>
    <w:link w:val="KomentarotekstasDiagrama"/>
    <w:uiPriority w:val="99"/>
    <w:semiHidden/>
    <w:rsid w:val="0031337D"/>
    <w:rPr>
      <w:sz w:val="20"/>
      <w:szCs w:val="20"/>
    </w:rPr>
  </w:style>
  <w:style w:type="character" w:customStyle="1" w:styleId="KomentarotekstasDiagrama">
    <w:name w:val="Komentaro tekstas Diagrama"/>
    <w:basedOn w:val="Numatytasispastraiposriftas"/>
    <w:link w:val="Komentarotekstas"/>
    <w:uiPriority w:val="99"/>
    <w:semiHidden/>
    <w:locked/>
    <w:rsid w:val="00E610B6"/>
    <w:rPr>
      <w:rFonts w:cs="Times New Roman"/>
      <w:sz w:val="20"/>
      <w:szCs w:val="20"/>
      <w:lang w:val="en-GB" w:eastAsia="en-US"/>
    </w:rPr>
  </w:style>
  <w:style w:type="paragraph" w:styleId="Komentarotema">
    <w:name w:val="annotation subject"/>
    <w:basedOn w:val="Komentarotekstas"/>
    <w:next w:val="Komentarotekstas"/>
    <w:link w:val="KomentarotemaDiagrama"/>
    <w:uiPriority w:val="99"/>
    <w:semiHidden/>
    <w:rsid w:val="0031337D"/>
    <w:rPr>
      <w:b/>
      <w:bCs/>
    </w:rPr>
  </w:style>
  <w:style w:type="character" w:customStyle="1" w:styleId="KomentarotemaDiagrama">
    <w:name w:val="Komentaro tema Diagrama"/>
    <w:basedOn w:val="KomentarotekstasDiagrama"/>
    <w:link w:val="Komentarotema"/>
    <w:uiPriority w:val="99"/>
    <w:semiHidden/>
    <w:locked/>
    <w:rsid w:val="00E610B6"/>
    <w:rPr>
      <w:rFonts w:cs="Times New Roman"/>
      <w:b/>
      <w:bCs/>
      <w:sz w:val="20"/>
      <w:szCs w:val="20"/>
      <w:lang w:val="en-GB" w:eastAsia="en-US"/>
    </w:rPr>
  </w:style>
  <w:style w:type="paragraph" w:styleId="Sraas2">
    <w:name w:val="List 2"/>
    <w:basedOn w:val="prastasis"/>
    <w:uiPriority w:val="99"/>
    <w:rsid w:val="00A23B26"/>
    <w:pPr>
      <w:ind w:left="566" w:hanging="283"/>
    </w:pPr>
  </w:style>
  <w:style w:type="paragraph" w:styleId="Pagrindinistekstas">
    <w:name w:val="Body Text"/>
    <w:basedOn w:val="prastasis"/>
    <w:link w:val="PagrindinistekstasDiagrama"/>
    <w:uiPriority w:val="99"/>
    <w:rsid w:val="00A23B26"/>
    <w:pPr>
      <w:spacing w:after="120"/>
    </w:pPr>
  </w:style>
  <w:style w:type="character" w:customStyle="1" w:styleId="PagrindinistekstasDiagrama">
    <w:name w:val="Pagrindinis tekstas Diagrama"/>
    <w:basedOn w:val="Numatytasispastraiposriftas"/>
    <w:link w:val="Pagrindinistekstas"/>
    <w:uiPriority w:val="99"/>
    <w:semiHidden/>
    <w:locked/>
    <w:rsid w:val="00E610B6"/>
    <w:rPr>
      <w:rFonts w:cs="Times New Roman"/>
      <w:sz w:val="24"/>
      <w:szCs w:val="24"/>
      <w:lang w:val="en-GB" w:eastAsia="en-US"/>
    </w:rPr>
  </w:style>
  <w:style w:type="paragraph" w:styleId="Paantrat">
    <w:name w:val="Subtitle"/>
    <w:basedOn w:val="prastasis"/>
    <w:link w:val="PaantratDiagrama"/>
    <w:uiPriority w:val="99"/>
    <w:qFormat/>
    <w:rsid w:val="00A23B26"/>
    <w:pPr>
      <w:spacing w:after="60"/>
      <w:jc w:val="center"/>
      <w:outlineLvl w:val="1"/>
    </w:pPr>
    <w:rPr>
      <w:rFonts w:ascii="Arial" w:hAnsi="Arial" w:cs="Arial"/>
    </w:rPr>
  </w:style>
  <w:style w:type="character" w:customStyle="1" w:styleId="PaantratDiagrama">
    <w:name w:val="Paantraštė Diagrama"/>
    <w:basedOn w:val="Numatytasispastraiposriftas"/>
    <w:link w:val="Paantrat"/>
    <w:uiPriority w:val="99"/>
    <w:locked/>
    <w:rsid w:val="00E610B6"/>
    <w:rPr>
      <w:rFonts w:ascii="Cambria" w:hAnsi="Cambria" w:cs="Times New Roman"/>
      <w:sz w:val="24"/>
      <w:szCs w:val="24"/>
      <w:lang w:val="en-GB" w:eastAsia="en-US"/>
    </w:rPr>
  </w:style>
  <w:style w:type="paragraph" w:styleId="Pagrindiniotekstopirmatrauka">
    <w:name w:val="Body Text First Indent"/>
    <w:basedOn w:val="Pagrindinistekstas"/>
    <w:link w:val="PagrindiniotekstopirmatraukaDiagrama"/>
    <w:uiPriority w:val="99"/>
    <w:rsid w:val="00A23B26"/>
    <w:pPr>
      <w:ind w:firstLine="210"/>
    </w:pPr>
  </w:style>
  <w:style w:type="character" w:customStyle="1" w:styleId="PagrindiniotekstopirmatraukaDiagrama">
    <w:name w:val="Pagrindinio teksto pirma įtrauka Diagrama"/>
    <w:basedOn w:val="PagrindinistekstasDiagrama"/>
    <w:link w:val="Pagrindiniotekstopirmatrauka"/>
    <w:uiPriority w:val="99"/>
    <w:semiHidden/>
    <w:locked/>
    <w:rsid w:val="00E610B6"/>
    <w:rPr>
      <w:rFonts w:cs="Times New Roman"/>
      <w:sz w:val="24"/>
      <w:szCs w:val="24"/>
      <w:lang w:val="en-GB" w:eastAsia="en-US"/>
    </w:rPr>
  </w:style>
  <w:style w:type="character" w:styleId="Hipersaitas">
    <w:name w:val="Hyperlink"/>
    <w:basedOn w:val="Numatytasispastraiposriftas"/>
    <w:uiPriority w:val="99"/>
    <w:rsid w:val="00656F99"/>
    <w:rPr>
      <w:rFonts w:cs="Times New Roman"/>
      <w:color w:val="0000FF"/>
      <w:u w:val="single"/>
    </w:rPr>
  </w:style>
  <w:style w:type="paragraph" w:styleId="Betarp">
    <w:name w:val="No Spacing"/>
    <w:uiPriority w:val="99"/>
    <w:qFormat/>
    <w:rsid w:val="00707E80"/>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996</Words>
  <Characters>569</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Silales rajono savivaldybe</Company>
  <LinksUpToDate>false</LinksUpToDate>
  <CharactersWithSpaces>1562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Liaugaudiene</dc:creator>
  <cp:keywords/>
  <dc:description/>
  <cp:lastModifiedBy>User</cp:lastModifiedBy>
  <cp:revision>3</cp:revision>
  <cp:lastPrinted>2021-10-12T15:05:00Z</cp:lastPrinted>
  <dcterms:created xsi:type="dcterms:W3CDTF">2023-02-21T12:15:00Z</dcterms:created>
  <dcterms:modified xsi:type="dcterms:W3CDTF">2023-02-21T12:17:00Z</dcterms:modified>
</cp:coreProperties>
</file>