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BBD" w:rsidRDefault="008363DE" w:rsidP="009F3BBD">
      <w:pPr>
        <w:jc w:val="center"/>
        <w:rPr>
          <w:b/>
          <w:bCs/>
          <w:color w:val="000000"/>
          <w:szCs w:val="24"/>
        </w:rPr>
      </w:pPr>
      <w:r w:rsidRPr="009F3BBD">
        <w:rPr>
          <w:b/>
        </w:rPr>
        <w:t xml:space="preserve">DĖL  </w:t>
      </w:r>
      <w:r w:rsidR="009F3BBD">
        <w:rPr>
          <w:b/>
          <w:bCs/>
          <w:color w:val="000000"/>
          <w:szCs w:val="24"/>
        </w:rPr>
        <w:t>ŠILALĖS RAJONO SAVIVALDYBĖJE VALSTYBINĖJE TARNYBOJE DIRBANČIŲ ASMENŲ PRIVAČIŲ INTERESŲ DEKLARAVIMO IR NUSIŠALINIMO</w:t>
      </w:r>
    </w:p>
    <w:p w:rsidR="00F06D00" w:rsidRPr="00991E70" w:rsidRDefault="009F3BBD" w:rsidP="009F3BBD">
      <w:pPr>
        <w:pStyle w:val="Pavadinimas"/>
      </w:pPr>
      <w:r>
        <w:rPr>
          <w:color w:val="000000"/>
          <w:szCs w:val="24"/>
        </w:rPr>
        <w:t xml:space="preserve">TVARKOS </w:t>
      </w:r>
      <w:r w:rsidR="00045232" w:rsidRPr="00991E70">
        <w:t>APRAŠ</w:t>
      </w:r>
      <w:r w:rsidR="000D5AA2">
        <w:t>O</w:t>
      </w:r>
      <w:r w:rsidR="00EF7961" w:rsidRPr="00991E70">
        <w:t xml:space="preserve"> </w:t>
      </w:r>
      <w:r w:rsidR="00626904" w:rsidRPr="00991E70">
        <w:t>PATVIRTINIMO</w:t>
      </w:r>
    </w:p>
    <w:p w:rsidR="00F06D00" w:rsidRPr="00991E70" w:rsidRDefault="00F06D00">
      <w:pPr>
        <w:pStyle w:val="Pavadinimas"/>
      </w:pPr>
    </w:p>
    <w:p w:rsidR="00F06D00" w:rsidRPr="00991E70" w:rsidRDefault="002953AE">
      <w:pPr>
        <w:pStyle w:val="Pavadinimas"/>
        <w:rPr>
          <w:b w:val="0"/>
          <w:bCs w:val="0"/>
        </w:rPr>
      </w:pPr>
      <w:r w:rsidRPr="00991E70">
        <w:rPr>
          <w:b w:val="0"/>
          <w:bCs w:val="0"/>
        </w:rPr>
        <w:t>20</w:t>
      </w:r>
      <w:r w:rsidR="0008188C" w:rsidRPr="00991E70">
        <w:rPr>
          <w:b w:val="0"/>
          <w:bCs w:val="0"/>
        </w:rPr>
        <w:t>2</w:t>
      </w:r>
      <w:r w:rsidR="00991E70" w:rsidRPr="00991E70">
        <w:rPr>
          <w:b w:val="0"/>
          <w:bCs w:val="0"/>
        </w:rPr>
        <w:t>2</w:t>
      </w:r>
      <w:r w:rsidRPr="00991E70">
        <w:rPr>
          <w:b w:val="0"/>
          <w:bCs w:val="0"/>
        </w:rPr>
        <w:t xml:space="preserve">  m. </w:t>
      </w:r>
      <w:r w:rsidR="00991E70" w:rsidRPr="00991E70">
        <w:rPr>
          <w:b w:val="0"/>
          <w:bCs w:val="0"/>
        </w:rPr>
        <w:t>gruodžio</w:t>
      </w:r>
      <w:r w:rsidRPr="00991E70">
        <w:rPr>
          <w:b w:val="0"/>
          <w:bCs w:val="0"/>
        </w:rPr>
        <w:t xml:space="preserve"> </w:t>
      </w:r>
      <w:r w:rsidR="003B0A03">
        <w:rPr>
          <w:b w:val="0"/>
          <w:bCs w:val="0"/>
        </w:rPr>
        <w:t>29</w:t>
      </w:r>
      <w:r w:rsidR="00F06D00" w:rsidRPr="00991E70">
        <w:rPr>
          <w:b w:val="0"/>
          <w:bCs w:val="0"/>
        </w:rPr>
        <w:t xml:space="preserve"> d. Nr.</w:t>
      </w:r>
      <w:r w:rsidR="00BA324E" w:rsidRPr="00991E70">
        <w:rPr>
          <w:b w:val="0"/>
          <w:bCs w:val="0"/>
        </w:rPr>
        <w:t xml:space="preserve"> </w:t>
      </w:r>
      <w:r w:rsidR="003B0A03">
        <w:rPr>
          <w:b w:val="0"/>
          <w:bCs w:val="0"/>
        </w:rPr>
        <w:t>DĮV-959</w:t>
      </w:r>
      <w:bookmarkStart w:id="0" w:name="_GoBack"/>
      <w:bookmarkEnd w:id="0"/>
    </w:p>
    <w:p w:rsidR="00F06D00" w:rsidRPr="00991E70" w:rsidRDefault="00F06D00">
      <w:pPr>
        <w:ind w:firstLine="0"/>
        <w:jc w:val="center"/>
        <w:rPr>
          <w:rFonts w:ascii="Times New Roman" w:hAnsi="Times New Roman"/>
        </w:rPr>
      </w:pPr>
      <w:r w:rsidRPr="00991E70">
        <w:rPr>
          <w:rFonts w:ascii="Times New Roman" w:hAnsi="Times New Roman"/>
        </w:rPr>
        <w:t>Šilalė</w:t>
      </w:r>
    </w:p>
    <w:p w:rsidR="00FC1C37" w:rsidRPr="00991E70" w:rsidRDefault="00FC1C37">
      <w:pPr>
        <w:ind w:firstLine="0"/>
        <w:jc w:val="left"/>
        <w:rPr>
          <w:rFonts w:ascii="Times New Roman" w:hAnsi="Times New Roman"/>
          <w:sz w:val="22"/>
        </w:rPr>
      </w:pPr>
    </w:p>
    <w:p w:rsidR="009F3BBD" w:rsidRPr="00AD5CF3" w:rsidRDefault="009F3BBD" w:rsidP="00AD5CF3">
      <w:pPr>
        <w:ind w:firstLine="851"/>
        <w:rPr>
          <w:rFonts w:ascii="Times New Roman" w:hAnsi="Times New Roman"/>
          <w:color w:val="000000" w:themeColor="text1"/>
        </w:rPr>
      </w:pPr>
      <w:r w:rsidRPr="00AD5CF3">
        <w:rPr>
          <w:rFonts w:ascii="Times New Roman" w:hAnsi="Times New Roman"/>
        </w:rPr>
        <w:t xml:space="preserve">Vadovaudamasis Lietuvos Respublikos vietos savivaldos įstatymo 18 straipsnio 1 dalimi, 29 straipsnio 8 dalies 2 punktu, Lietuvos Respublikos viešųjų ir privačių interesų derinimo įstatymo 22 straipsnio 1 dalies 2 punktu,  Privačių interesų deklaracijų pildymo, tikslinimo, papildymo ir pateikimo taisyklėmis, </w:t>
      </w:r>
      <w:r w:rsidRPr="00AD5CF3">
        <w:rPr>
          <w:rFonts w:ascii="Times New Roman" w:hAnsi="Times New Roman"/>
          <w:color w:val="000000" w:themeColor="text1"/>
        </w:rPr>
        <w:t xml:space="preserve">patvirtintomis Vyriausiosios tarnybinės etikos komisijos 2020 m. gruodžio 30 d. sprendimu Nr. KS-176 „Dėl Privačių interesų deklaracijos formos bei Privačių interesų deklaracijų pildymo, tikslinimo, papildymo ir pateikimo taisyklių patvirtinimo“, atsižvelgdamas į Rekomendaciją dėl Lietuvos Respublikos viešųjų ir privačių interesų derinimo įstatymo nuostatų laikymosi kontrolės </w:t>
      </w:r>
      <w:r w:rsidR="00C40835">
        <w:rPr>
          <w:rFonts w:ascii="Times New Roman" w:hAnsi="Times New Roman"/>
          <w:color w:val="000000" w:themeColor="text1"/>
        </w:rPr>
        <w:t>ir priežiūros</w:t>
      </w:r>
      <w:r w:rsidRPr="00AD5CF3">
        <w:rPr>
          <w:rFonts w:ascii="Times New Roman" w:hAnsi="Times New Roman"/>
          <w:color w:val="000000" w:themeColor="text1"/>
        </w:rPr>
        <w:t>, patvirtintą Vyriausiosios tarnybinės etikos komisijos 20</w:t>
      </w:r>
      <w:r w:rsidR="00C40835">
        <w:rPr>
          <w:rFonts w:ascii="Times New Roman" w:hAnsi="Times New Roman"/>
          <w:color w:val="000000" w:themeColor="text1"/>
        </w:rPr>
        <w:t>21</w:t>
      </w:r>
      <w:r w:rsidRPr="00AD5CF3">
        <w:rPr>
          <w:rFonts w:ascii="Times New Roman" w:hAnsi="Times New Roman"/>
          <w:color w:val="000000" w:themeColor="text1"/>
        </w:rPr>
        <w:t xml:space="preserve"> m. lapkričio </w:t>
      </w:r>
      <w:r w:rsidR="00C40835">
        <w:rPr>
          <w:rFonts w:ascii="Times New Roman" w:hAnsi="Times New Roman"/>
          <w:color w:val="000000" w:themeColor="text1"/>
        </w:rPr>
        <w:t>24</w:t>
      </w:r>
      <w:r w:rsidRPr="00AD5CF3">
        <w:rPr>
          <w:rFonts w:ascii="Times New Roman" w:hAnsi="Times New Roman"/>
          <w:color w:val="000000" w:themeColor="text1"/>
        </w:rPr>
        <w:t xml:space="preserve"> d. sprendimu Nr. KS-</w:t>
      </w:r>
      <w:r w:rsidR="00C40835">
        <w:rPr>
          <w:rFonts w:ascii="Times New Roman" w:hAnsi="Times New Roman"/>
          <w:color w:val="000000" w:themeColor="text1"/>
        </w:rPr>
        <w:t>332</w:t>
      </w:r>
      <w:r w:rsidRPr="00AD5CF3">
        <w:rPr>
          <w:rFonts w:ascii="Times New Roman" w:hAnsi="Times New Roman"/>
          <w:color w:val="000000" w:themeColor="text1"/>
        </w:rPr>
        <w:t>:</w:t>
      </w:r>
    </w:p>
    <w:p w:rsidR="009F3BBD" w:rsidRPr="00AD5CF3" w:rsidRDefault="009F3BBD" w:rsidP="00AD5CF3">
      <w:pPr>
        <w:ind w:firstLine="851"/>
        <w:rPr>
          <w:rFonts w:ascii="Times New Roman" w:hAnsi="Times New Roman"/>
        </w:rPr>
      </w:pPr>
      <w:r w:rsidRPr="00AD5CF3">
        <w:rPr>
          <w:rFonts w:ascii="Times New Roman" w:hAnsi="Times New Roman"/>
          <w:color w:val="000000" w:themeColor="text1"/>
        </w:rPr>
        <w:t>1. T v i r t i n u  Šilalės rajono savivaldybėje valstybinėje tarnyboje dirbančių asmenų privačių interesų deklaravimo ir nusišalinimo</w:t>
      </w:r>
      <w:r w:rsidRPr="00AD5CF3">
        <w:rPr>
          <w:rFonts w:ascii="Times New Roman" w:hAnsi="Times New Roman"/>
        </w:rPr>
        <w:t xml:space="preserve"> tvarkos aprašą (pridedama).</w:t>
      </w:r>
    </w:p>
    <w:p w:rsidR="009F3BBD" w:rsidRPr="00AD5CF3" w:rsidRDefault="009F3BBD" w:rsidP="00AD5CF3">
      <w:pPr>
        <w:ind w:firstLine="851"/>
        <w:rPr>
          <w:rFonts w:ascii="Times New Roman" w:hAnsi="Times New Roman"/>
        </w:rPr>
      </w:pPr>
      <w:r w:rsidRPr="00AD5CF3">
        <w:rPr>
          <w:rFonts w:ascii="Times New Roman" w:hAnsi="Times New Roman"/>
        </w:rPr>
        <w:t>2. P r i p a ž į s t u  netekusiu galios Šilalės rajono savivaldybės administracijos direktoriaus 20</w:t>
      </w:r>
      <w:r w:rsidR="00AD5CF3" w:rsidRPr="00AD5CF3">
        <w:rPr>
          <w:rFonts w:ascii="Times New Roman" w:hAnsi="Times New Roman"/>
        </w:rPr>
        <w:t>10</w:t>
      </w:r>
      <w:r w:rsidRPr="00AD5CF3">
        <w:rPr>
          <w:rFonts w:ascii="Times New Roman" w:hAnsi="Times New Roman"/>
        </w:rPr>
        <w:t xml:space="preserve"> m. </w:t>
      </w:r>
      <w:r w:rsidR="00AD5CF3" w:rsidRPr="00AD5CF3">
        <w:rPr>
          <w:rFonts w:ascii="Times New Roman" w:hAnsi="Times New Roman"/>
        </w:rPr>
        <w:t>lapkričio 19</w:t>
      </w:r>
      <w:r w:rsidRPr="00AD5CF3">
        <w:rPr>
          <w:rFonts w:ascii="Times New Roman" w:hAnsi="Times New Roman"/>
        </w:rPr>
        <w:t xml:space="preserve"> d. įsakymą </w:t>
      </w:r>
      <w:bookmarkStart w:id="1" w:name="n_0"/>
      <w:r w:rsidRPr="00AD5CF3">
        <w:rPr>
          <w:rFonts w:ascii="Times New Roman" w:hAnsi="Times New Roman"/>
        </w:rPr>
        <w:t xml:space="preserve">Nr. </w:t>
      </w:r>
      <w:bookmarkEnd w:id="1"/>
      <w:r w:rsidR="00AD5CF3" w:rsidRPr="00AD5CF3">
        <w:rPr>
          <w:rFonts w:ascii="Times New Roman" w:hAnsi="Times New Roman"/>
        </w:rPr>
        <w:t>DĮV-1130</w:t>
      </w:r>
      <w:r w:rsidRPr="00AD5CF3">
        <w:rPr>
          <w:rFonts w:ascii="Times New Roman" w:hAnsi="Times New Roman"/>
        </w:rPr>
        <w:t xml:space="preserve"> „Dėl </w:t>
      </w:r>
      <w:r w:rsidR="00AD5CF3" w:rsidRPr="00AD5CF3">
        <w:rPr>
          <w:rFonts w:ascii="Times New Roman" w:hAnsi="Times New Roman"/>
        </w:rPr>
        <w:t>Privačių interesų deklaravimo Šilalės rajono savivaldybėje taisyklių bei Šilalės rajono savivaldybės darbuotojų nusišalinimo nuo veiksmų, kurie gali sukelti interesų konfliktą, rekomendacijų patvirtinimo</w:t>
      </w:r>
      <w:r w:rsidRPr="00AD5CF3">
        <w:rPr>
          <w:rFonts w:ascii="Times New Roman" w:hAnsi="Times New Roman"/>
        </w:rPr>
        <w:t>“.</w:t>
      </w:r>
    </w:p>
    <w:p w:rsidR="00AD5CF3" w:rsidRPr="00AD5CF3" w:rsidRDefault="00AD5CF3" w:rsidP="00AD5CF3">
      <w:pPr>
        <w:ind w:firstLine="851"/>
        <w:rPr>
          <w:rFonts w:ascii="Times New Roman" w:hAnsi="Times New Roman"/>
        </w:rPr>
      </w:pPr>
      <w:r w:rsidRPr="00AD5CF3">
        <w:rPr>
          <w:rFonts w:ascii="Times New Roman" w:hAnsi="Times New Roman"/>
        </w:rPr>
        <w:t>3. N u r o d a u šį įsakymą paskelbti Šilalės  rajono savivaldybės interneto svetainėje ir Teisės aktų registre.</w:t>
      </w:r>
    </w:p>
    <w:p w:rsidR="0008188C" w:rsidRPr="00991E70" w:rsidRDefault="0008188C" w:rsidP="0008188C">
      <w:pPr>
        <w:ind w:firstLine="840"/>
        <w:rPr>
          <w:rFonts w:ascii="Times New Roman" w:hAnsi="Times New Roman"/>
        </w:rPr>
      </w:pPr>
      <w:r w:rsidRPr="00991E70">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1C5D32" w:rsidRPr="00991E70" w:rsidRDefault="001C5D32" w:rsidP="00663C26">
      <w:pPr>
        <w:ind w:firstLine="948"/>
        <w:rPr>
          <w:rFonts w:ascii="Times New Roman" w:hAnsi="Times New Roman"/>
        </w:rPr>
      </w:pPr>
    </w:p>
    <w:p w:rsidR="001C5D32" w:rsidRPr="00991E70" w:rsidRDefault="001C5D32" w:rsidP="00663C26">
      <w:pPr>
        <w:ind w:firstLine="948"/>
        <w:rPr>
          <w:rFonts w:ascii="Times New Roman" w:hAnsi="Times New Roman"/>
        </w:rPr>
      </w:pPr>
    </w:p>
    <w:p w:rsidR="008A7BBA" w:rsidRPr="00991E70" w:rsidRDefault="008A7BBA" w:rsidP="00663C26">
      <w:pPr>
        <w:ind w:firstLine="948"/>
        <w:rPr>
          <w:rFonts w:ascii="Times New Roman" w:hAnsi="Times New Roman"/>
        </w:rPr>
      </w:pPr>
    </w:p>
    <w:p w:rsidR="00F06D00" w:rsidRPr="00991E70" w:rsidRDefault="00791CAF">
      <w:pPr>
        <w:pStyle w:val="Antrat1"/>
        <w:rPr>
          <w:rFonts w:ascii="Times New Roman" w:hAnsi="Times New Roman"/>
          <w:b w:val="0"/>
          <w:bCs w:val="0"/>
        </w:rPr>
      </w:pPr>
      <w:r w:rsidRPr="00991E70">
        <w:rPr>
          <w:rFonts w:ascii="Times New Roman" w:hAnsi="Times New Roman"/>
          <w:b w:val="0"/>
          <w:bCs w:val="0"/>
        </w:rPr>
        <w:t>Administracijos d</w:t>
      </w:r>
      <w:r w:rsidR="006A366A" w:rsidRPr="00991E70">
        <w:rPr>
          <w:rFonts w:ascii="Times New Roman" w:hAnsi="Times New Roman"/>
          <w:b w:val="0"/>
          <w:bCs w:val="0"/>
        </w:rPr>
        <w:t>irektorius</w:t>
      </w:r>
      <w:r w:rsidR="006A366A" w:rsidRPr="00991E70">
        <w:rPr>
          <w:rFonts w:ascii="Times New Roman" w:hAnsi="Times New Roman"/>
          <w:b w:val="0"/>
          <w:bCs w:val="0"/>
        </w:rPr>
        <w:tab/>
      </w:r>
      <w:r w:rsidR="006A366A" w:rsidRPr="00991E70">
        <w:rPr>
          <w:rFonts w:ascii="Times New Roman" w:hAnsi="Times New Roman"/>
          <w:b w:val="0"/>
          <w:bCs w:val="0"/>
        </w:rPr>
        <w:tab/>
      </w:r>
      <w:r w:rsidR="006A366A" w:rsidRPr="00991E70">
        <w:rPr>
          <w:rFonts w:ascii="Times New Roman" w:hAnsi="Times New Roman"/>
          <w:b w:val="0"/>
          <w:bCs w:val="0"/>
        </w:rPr>
        <w:tab/>
      </w:r>
      <w:r w:rsidR="006A366A" w:rsidRPr="00991E70">
        <w:rPr>
          <w:rFonts w:ascii="Times New Roman" w:hAnsi="Times New Roman"/>
          <w:b w:val="0"/>
          <w:bCs w:val="0"/>
        </w:rPr>
        <w:tab/>
      </w:r>
      <w:r w:rsidR="006A366A" w:rsidRPr="00991E70">
        <w:rPr>
          <w:rFonts w:ascii="Times New Roman" w:hAnsi="Times New Roman"/>
          <w:b w:val="0"/>
          <w:bCs w:val="0"/>
        </w:rPr>
        <w:tab/>
      </w:r>
      <w:r w:rsidR="006A366A" w:rsidRPr="00991E70">
        <w:rPr>
          <w:rFonts w:ascii="Times New Roman" w:hAnsi="Times New Roman"/>
          <w:b w:val="0"/>
          <w:bCs w:val="0"/>
        </w:rPr>
        <w:tab/>
        <w:t xml:space="preserve">   </w:t>
      </w:r>
      <w:r w:rsidR="000A51A1" w:rsidRPr="00991E70">
        <w:rPr>
          <w:rFonts w:ascii="Times New Roman" w:hAnsi="Times New Roman"/>
          <w:b w:val="0"/>
          <w:bCs w:val="0"/>
        </w:rPr>
        <w:t xml:space="preserve">  </w:t>
      </w:r>
      <w:r w:rsidR="006A366A" w:rsidRPr="00991E70">
        <w:rPr>
          <w:rFonts w:ascii="Times New Roman" w:hAnsi="Times New Roman"/>
          <w:b w:val="0"/>
          <w:bCs w:val="0"/>
        </w:rPr>
        <w:t xml:space="preserve"> </w:t>
      </w:r>
      <w:r w:rsidR="0008188C" w:rsidRPr="00991E70">
        <w:rPr>
          <w:rFonts w:ascii="Times New Roman" w:hAnsi="Times New Roman"/>
          <w:b w:val="0"/>
          <w:bCs w:val="0"/>
        </w:rPr>
        <w:t xml:space="preserve">     </w:t>
      </w:r>
      <w:proofErr w:type="spellStart"/>
      <w:r w:rsidR="00991E70" w:rsidRPr="00991E70">
        <w:rPr>
          <w:rFonts w:ascii="Times New Roman" w:hAnsi="Times New Roman"/>
          <w:b w:val="0"/>
          <w:bCs w:val="0"/>
        </w:rPr>
        <w:t>Gedeminas</w:t>
      </w:r>
      <w:proofErr w:type="spellEnd"/>
      <w:r w:rsidR="00991E70" w:rsidRPr="00991E70">
        <w:rPr>
          <w:rFonts w:ascii="Times New Roman" w:hAnsi="Times New Roman"/>
          <w:b w:val="0"/>
          <w:bCs w:val="0"/>
        </w:rPr>
        <w:t xml:space="preserve"> </w:t>
      </w:r>
      <w:proofErr w:type="spellStart"/>
      <w:r w:rsidR="00991E70" w:rsidRPr="00991E70">
        <w:rPr>
          <w:rFonts w:ascii="Times New Roman" w:hAnsi="Times New Roman"/>
          <w:b w:val="0"/>
          <w:bCs w:val="0"/>
        </w:rPr>
        <w:t>Sungaila</w:t>
      </w:r>
      <w:proofErr w:type="spellEnd"/>
      <w:r w:rsidR="002330D5" w:rsidRPr="00991E70">
        <w:rPr>
          <w:rFonts w:ascii="Times New Roman" w:hAnsi="Times New Roman"/>
          <w:b w:val="0"/>
          <w:bCs w:val="0"/>
        </w:rPr>
        <w:tab/>
      </w:r>
      <w:r w:rsidR="002330D5" w:rsidRPr="00991E70">
        <w:rPr>
          <w:rFonts w:ascii="Times New Roman" w:hAnsi="Times New Roman"/>
          <w:b w:val="0"/>
          <w:bCs w:val="0"/>
        </w:rPr>
        <w:tab/>
      </w:r>
      <w:r w:rsidR="002330D5" w:rsidRPr="00991E70">
        <w:rPr>
          <w:rFonts w:ascii="Times New Roman" w:hAnsi="Times New Roman"/>
          <w:b w:val="0"/>
          <w:bCs w:val="0"/>
        </w:rPr>
        <w:tab/>
      </w:r>
      <w:r w:rsidR="002330D5" w:rsidRPr="00991E70">
        <w:rPr>
          <w:rFonts w:ascii="Times New Roman" w:hAnsi="Times New Roman"/>
          <w:b w:val="0"/>
          <w:bCs w:val="0"/>
        </w:rPr>
        <w:tab/>
      </w:r>
      <w:r w:rsidR="002330D5" w:rsidRPr="00991E70">
        <w:rPr>
          <w:rFonts w:ascii="Times New Roman" w:hAnsi="Times New Roman"/>
          <w:b w:val="0"/>
          <w:bCs w:val="0"/>
        </w:rPr>
        <w:tab/>
      </w:r>
      <w:r w:rsidR="002330D5" w:rsidRPr="00991E70">
        <w:rPr>
          <w:rFonts w:ascii="Times New Roman" w:hAnsi="Times New Roman"/>
          <w:b w:val="0"/>
          <w:bCs w:val="0"/>
        </w:rPr>
        <w:tab/>
      </w:r>
      <w:r w:rsidR="002330D5" w:rsidRPr="00991E70">
        <w:rPr>
          <w:rFonts w:ascii="Times New Roman" w:hAnsi="Times New Roman"/>
          <w:b w:val="0"/>
          <w:bCs w:val="0"/>
        </w:rPr>
        <w:tab/>
      </w:r>
    </w:p>
    <w:p w:rsidR="00F06D00" w:rsidRPr="00991E70" w:rsidRDefault="00F06D00">
      <w:pPr>
        <w:ind w:firstLine="0"/>
        <w:rPr>
          <w:rFonts w:ascii="Times New Roman" w:hAnsi="Times New Roman"/>
          <w:b/>
          <w:bCs/>
        </w:rPr>
      </w:pPr>
    </w:p>
    <w:p w:rsidR="00F06D00" w:rsidRDefault="00F06D00">
      <w:pPr>
        <w:ind w:firstLine="0"/>
        <w:rPr>
          <w:b/>
          <w:bCs/>
        </w:rPr>
      </w:pPr>
    </w:p>
    <w:p w:rsidR="00F06D00" w:rsidRDefault="00F06D00">
      <w:pPr>
        <w:pStyle w:val="Antrats"/>
        <w:tabs>
          <w:tab w:val="clear" w:pos="4153"/>
          <w:tab w:val="clear" w:pos="8306"/>
        </w:tabs>
        <w:ind w:firstLine="0"/>
        <w:jc w:val="left"/>
      </w:pPr>
      <w:r>
        <w:t xml:space="preserve"> </w:t>
      </w:r>
    </w:p>
    <w:p w:rsidR="001E7B26" w:rsidRDefault="001E7B26" w:rsidP="009F40C1">
      <w:pPr>
        <w:ind w:firstLine="0"/>
        <w:rPr>
          <w:sz w:val="22"/>
          <w:szCs w:val="22"/>
        </w:rPr>
      </w:pPr>
    </w:p>
    <w:p w:rsidR="001E7B26" w:rsidRDefault="001E7B26" w:rsidP="009F40C1">
      <w:pPr>
        <w:ind w:firstLine="0"/>
        <w:rPr>
          <w:sz w:val="22"/>
          <w:szCs w:val="22"/>
        </w:rPr>
      </w:pPr>
    </w:p>
    <w:p w:rsidR="00522CAC" w:rsidRDefault="00522CAC" w:rsidP="009F40C1">
      <w:pPr>
        <w:ind w:firstLine="0"/>
        <w:rPr>
          <w:sz w:val="22"/>
          <w:szCs w:val="22"/>
        </w:rPr>
      </w:pPr>
    </w:p>
    <w:p w:rsidR="00F06D00" w:rsidRDefault="00F06D00">
      <w:pPr>
        <w:ind w:firstLine="0"/>
        <w:jc w:val="left"/>
        <w:rPr>
          <w:sz w:val="22"/>
        </w:rPr>
      </w:pPr>
    </w:p>
    <w:p w:rsidR="00F06D00" w:rsidRDefault="00F06D00">
      <w:pPr>
        <w:ind w:firstLine="0"/>
        <w:jc w:val="center"/>
        <w:rPr>
          <w:sz w:val="22"/>
        </w:rPr>
      </w:pPr>
    </w:p>
    <w:p w:rsidR="00F06D00" w:rsidRDefault="00F06D00" w:rsidP="007F1A9F">
      <w:pPr>
        <w:ind w:firstLine="0"/>
        <w:rPr>
          <w:sz w:val="22"/>
        </w:rPr>
      </w:pPr>
    </w:p>
    <w:sectPr w:rsidR="00F06D00">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9F7" w:rsidRDefault="004909F7">
      <w:r>
        <w:separator/>
      </w:r>
    </w:p>
  </w:endnote>
  <w:endnote w:type="continuationSeparator" w:id="0">
    <w:p w:rsidR="004909F7" w:rsidRDefault="0049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93" w:rsidRDefault="002C019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9F7" w:rsidRDefault="004909F7">
      <w:r>
        <w:separator/>
      </w:r>
    </w:p>
  </w:footnote>
  <w:footnote w:type="continuationSeparator" w:id="0">
    <w:p w:rsidR="004909F7" w:rsidRDefault="0049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93" w:rsidRDefault="002C0193">
    <w:pPr>
      <w:pStyle w:val="Antrats"/>
      <w:ind w:firstLine="0"/>
      <w:jc w:val="center"/>
      <w:rPr>
        <w:rStyle w:val="Puslapionumeris"/>
        <w:sz w:val="20"/>
      </w:rPr>
    </w:pPr>
  </w:p>
  <w:p w:rsidR="002C0193" w:rsidRDefault="002C0193">
    <w:pPr>
      <w:pStyle w:val="Antrats"/>
      <w:ind w:firstLine="0"/>
      <w:jc w:val="center"/>
      <w:rPr>
        <w:rStyle w:val="Puslapionumeris"/>
        <w:sz w:val="20"/>
      </w:rPr>
    </w:pPr>
  </w:p>
  <w:p w:rsidR="002C0193" w:rsidRDefault="002C0193">
    <w:pPr>
      <w:pStyle w:val="Antrats"/>
      <w:ind w:firstLine="0"/>
      <w:jc w:val="center"/>
      <w:rPr>
        <w:rStyle w:val="Puslapionumeris"/>
        <w:sz w:val="20"/>
      </w:rPr>
    </w:pPr>
  </w:p>
  <w:p w:rsidR="002C0193" w:rsidRDefault="002C0193">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C40835">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93" w:rsidRDefault="002C0193">
    <w:pPr>
      <w:pStyle w:val="Antrats"/>
      <w:tabs>
        <w:tab w:val="clear" w:pos="8306"/>
        <w:tab w:val="right" w:pos="7110"/>
      </w:tabs>
      <w:ind w:firstLine="0"/>
    </w:pPr>
    <w:r>
      <w:t xml:space="preserve">                                                                                                                  </w:t>
    </w:r>
  </w:p>
  <w:p w:rsidR="002C0193" w:rsidRDefault="002C0193">
    <w:pPr>
      <w:pStyle w:val="Antrats"/>
      <w:tabs>
        <w:tab w:val="clear" w:pos="8306"/>
        <w:tab w:val="right" w:pos="7110"/>
      </w:tabs>
      <w:ind w:firstLine="0"/>
      <w:rPr>
        <w:sz w:val="16"/>
      </w:rPr>
    </w:pPr>
    <w:r>
      <w:t xml:space="preserve">                                                                                                                      </w:t>
    </w:r>
  </w:p>
  <w:p w:rsidR="002C0193" w:rsidRDefault="00B16EC8">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C0193" w:rsidRDefault="002C0193">
    <w:pPr>
      <w:pStyle w:val="Antrats"/>
      <w:ind w:firstLine="0"/>
      <w:jc w:val="center"/>
      <w:rPr>
        <w:sz w:val="12"/>
      </w:rPr>
    </w:pPr>
  </w:p>
  <w:p w:rsidR="002C0193" w:rsidRDefault="002C0193">
    <w:pPr>
      <w:pStyle w:val="Antrats"/>
      <w:ind w:firstLine="0"/>
      <w:jc w:val="center"/>
      <w:rPr>
        <w:rFonts w:ascii="Times New Roman" w:hAnsi="Times New Roman"/>
        <w:b/>
        <w:bCs/>
      </w:rPr>
    </w:pPr>
    <w:r>
      <w:rPr>
        <w:rFonts w:ascii="Times New Roman" w:hAnsi="Times New Roman"/>
        <w:b/>
        <w:bCs/>
      </w:rPr>
      <w:t>ŠILALĖS RAJONO SAVIVALDYBĖS ADMINISTRACIJOS</w:t>
    </w:r>
  </w:p>
  <w:p w:rsidR="002C0193" w:rsidRDefault="002C0193">
    <w:pPr>
      <w:pStyle w:val="Antrats"/>
      <w:ind w:firstLine="0"/>
      <w:jc w:val="center"/>
      <w:rPr>
        <w:rFonts w:ascii="Times New Roman" w:hAnsi="Times New Roman"/>
        <w:b/>
        <w:bCs/>
      </w:rPr>
    </w:pPr>
    <w:r>
      <w:rPr>
        <w:rFonts w:ascii="Times New Roman" w:hAnsi="Times New Roman"/>
        <w:b/>
        <w:bCs/>
      </w:rPr>
      <w:t>DIREKTORIUS</w:t>
    </w:r>
  </w:p>
  <w:p w:rsidR="002C0193" w:rsidRDefault="002C0193">
    <w:pPr>
      <w:pStyle w:val="Antrats"/>
      <w:ind w:firstLine="0"/>
      <w:jc w:val="center"/>
      <w:rPr>
        <w:rFonts w:ascii="Times New Roman" w:hAnsi="Times New Roman"/>
        <w:b/>
        <w:bCs/>
      </w:rPr>
    </w:pPr>
  </w:p>
  <w:p w:rsidR="002C0193" w:rsidRDefault="002C0193">
    <w:pPr>
      <w:pStyle w:val="Antrats"/>
      <w:ind w:firstLine="0"/>
      <w:jc w:val="center"/>
      <w:rPr>
        <w:rFonts w:ascii="Times New Roman" w:hAnsi="Times New Roman"/>
        <w:b/>
        <w:bCs/>
      </w:rPr>
    </w:pPr>
  </w:p>
  <w:p w:rsidR="002C0193" w:rsidRDefault="002C0193">
    <w:pPr>
      <w:pStyle w:val="Antrats"/>
      <w:ind w:firstLine="0"/>
      <w:jc w:val="center"/>
      <w:rPr>
        <w:rFonts w:ascii="Times New Roman" w:hAnsi="Times New Roman"/>
      </w:rPr>
    </w:pPr>
    <w:r>
      <w:rPr>
        <w:rFonts w:ascii="Times New Roman" w:hAnsi="Times New Roman"/>
        <w:b/>
        <w:bCs/>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E398F"/>
    <w:multiLevelType w:val="hybridMultilevel"/>
    <w:tmpl w:val="FF8E746A"/>
    <w:lvl w:ilvl="0" w:tplc="BC045AB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 w15:restartNumberingAfterBreak="0">
    <w:nsid w:val="4E0F4983"/>
    <w:multiLevelType w:val="hybridMultilevel"/>
    <w:tmpl w:val="3E8CD41E"/>
    <w:lvl w:ilvl="0" w:tplc="14EE44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4F948EB"/>
    <w:multiLevelType w:val="hybridMultilevel"/>
    <w:tmpl w:val="FC281DF4"/>
    <w:lvl w:ilvl="0" w:tplc="180264FE">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E"/>
    <w:rsid w:val="00001A83"/>
    <w:rsid w:val="00007362"/>
    <w:rsid w:val="000359AD"/>
    <w:rsid w:val="00036CFC"/>
    <w:rsid w:val="00045232"/>
    <w:rsid w:val="00045433"/>
    <w:rsid w:val="0005187F"/>
    <w:rsid w:val="00057BDF"/>
    <w:rsid w:val="00063939"/>
    <w:rsid w:val="0008188C"/>
    <w:rsid w:val="0009183D"/>
    <w:rsid w:val="000944A0"/>
    <w:rsid w:val="000A51A1"/>
    <w:rsid w:val="000B22CC"/>
    <w:rsid w:val="000D1CC8"/>
    <w:rsid w:val="000D5AA2"/>
    <w:rsid w:val="000E6472"/>
    <w:rsid w:val="000F6F0B"/>
    <w:rsid w:val="0013653C"/>
    <w:rsid w:val="00145345"/>
    <w:rsid w:val="0015021A"/>
    <w:rsid w:val="00170968"/>
    <w:rsid w:val="001826A6"/>
    <w:rsid w:val="001A4FC4"/>
    <w:rsid w:val="001B4E39"/>
    <w:rsid w:val="001C033B"/>
    <w:rsid w:val="001C5D32"/>
    <w:rsid w:val="001E7B26"/>
    <w:rsid w:val="001F67C9"/>
    <w:rsid w:val="00204CD1"/>
    <w:rsid w:val="00225B5A"/>
    <w:rsid w:val="00225FE1"/>
    <w:rsid w:val="002330D5"/>
    <w:rsid w:val="00276A3C"/>
    <w:rsid w:val="00290937"/>
    <w:rsid w:val="002953AE"/>
    <w:rsid w:val="002964D1"/>
    <w:rsid w:val="002B66E2"/>
    <w:rsid w:val="002C0193"/>
    <w:rsid w:val="002D5335"/>
    <w:rsid w:val="002E4C99"/>
    <w:rsid w:val="002E525D"/>
    <w:rsid w:val="00320E67"/>
    <w:rsid w:val="003263C4"/>
    <w:rsid w:val="00354303"/>
    <w:rsid w:val="00360FB5"/>
    <w:rsid w:val="00361859"/>
    <w:rsid w:val="003A0F34"/>
    <w:rsid w:val="003A1985"/>
    <w:rsid w:val="003A71DC"/>
    <w:rsid w:val="003B0A03"/>
    <w:rsid w:val="003B30DD"/>
    <w:rsid w:val="003C15E1"/>
    <w:rsid w:val="003D130D"/>
    <w:rsid w:val="004029F9"/>
    <w:rsid w:val="00410D80"/>
    <w:rsid w:val="004414FA"/>
    <w:rsid w:val="00480437"/>
    <w:rsid w:val="004909F7"/>
    <w:rsid w:val="004B0AFE"/>
    <w:rsid w:val="004B1AAA"/>
    <w:rsid w:val="004C0B60"/>
    <w:rsid w:val="005136D0"/>
    <w:rsid w:val="00522CAC"/>
    <w:rsid w:val="00533E3A"/>
    <w:rsid w:val="00546F93"/>
    <w:rsid w:val="00552B47"/>
    <w:rsid w:val="00576989"/>
    <w:rsid w:val="00576BD7"/>
    <w:rsid w:val="005B7C52"/>
    <w:rsid w:val="005E0996"/>
    <w:rsid w:val="005E1797"/>
    <w:rsid w:val="005E1EC7"/>
    <w:rsid w:val="005F2B7F"/>
    <w:rsid w:val="00616978"/>
    <w:rsid w:val="00626904"/>
    <w:rsid w:val="00640BD8"/>
    <w:rsid w:val="00641D2B"/>
    <w:rsid w:val="00663C26"/>
    <w:rsid w:val="00670EFC"/>
    <w:rsid w:val="00671A41"/>
    <w:rsid w:val="00681B20"/>
    <w:rsid w:val="00686828"/>
    <w:rsid w:val="00697D9A"/>
    <w:rsid w:val="006A366A"/>
    <w:rsid w:val="006F1A48"/>
    <w:rsid w:val="00713130"/>
    <w:rsid w:val="0075335F"/>
    <w:rsid w:val="00765779"/>
    <w:rsid w:val="00791CAF"/>
    <w:rsid w:val="007C50FA"/>
    <w:rsid w:val="007D1813"/>
    <w:rsid w:val="007D4173"/>
    <w:rsid w:val="007F1A9F"/>
    <w:rsid w:val="00831910"/>
    <w:rsid w:val="008363DE"/>
    <w:rsid w:val="00876F01"/>
    <w:rsid w:val="0089158A"/>
    <w:rsid w:val="008A7BBA"/>
    <w:rsid w:val="008B3E24"/>
    <w:rsid w:val="008D104B"/>
    <w:rsid w:val="00907C61"/>
    <w:rsid w:val="0091220E"/>
    <w:rsid w:val="0091469C"/>
    <w:rsid w:val="0091764C"/>
    <w:rsid w:val="00951499"/>
    <w:rsid w:val="00953B8A"/>
    <w:rsid w:val="00960D43"/>
    <w:rsid w:val="00991E70"/>
    <w:rsid w:val="009A13BB"/>
    <w:rsid w:val="009A2022"/>
    <w:rsid w:val="009B2792"/>
    <w:rsid w:val="009C6649"/>
    <w:rsid w:val="009C713E"/>
    <w:rsid w:val="009F3BBD"/>
    <w:rsid w:val="009F40C1"/>
    <w:rsid w:val="00A001FF"/>
    <w:rsid w:val="00A42698"/>
    <w:rsid w:val="00A51F5F"/>
    <w:rsid w:val="00A7768C"/>
    <w:rsid w:val="00A832E3"/>
    <w:rsid w:val="00AA09A6"/>
    <w:rsid w:val="00AA346C"/>
    <w:rsid w:val="00AB0712"/>
    <w:rsid w:val="00AD1861"/>
    <w:rsid w:val="00AD5CF3"/>
    <w:rsid w:val="00B13141"/>
    <w:rsid w:val="00B16EC8"/>
    <w:rsid w:val="00B43175"/>
    <w:rsid w:val="00B514CF"/>
    <w:rsid w:val="00B75AEF"/>
    <w:rsid w:val="00B90EB1"/>
    <w:rsid w:val="00BA324E"/>
    <w:rsid w:val="00C1677A"/>
    <w:rsid w:val="00C3226C"/>
    <w:rsid w:val="00C36FB7"/>
    <w:rsid w:val="00C37C1B"/>
    <w:rsid w:val="00C40835"/>
    <w:rsid w:val="00C42320"/>
    <w:rsid w:val="00C93675"/>
    <w:rsid w:val="00CD29AE"/>
    <w:rsid w:val="00CE3709"/>
    <w:rsid w:val="00D51BCD"/>
    <w:rsid w:val="00D61B79"/>
    <w:rsid w:val="00D652BC"/>
    <w:rsid w:val="00D93C09"/>
    <w:rsid w:val="00DA0973"/>
    <w:rsid w:val="00DB0F4B"/>
    <w:rsid w:val="00E334E1"/>
    <w:rsid w:val="00E3707F"/>
    <w:rsid w:val="00E52281"/>
    <w:rsid w:val="00E5569F"/>
    <w:rsid w:val="00E913EF"/>
    <w:rsid w:val="00EA209A"/>
    <w:rsid w:val="00EB1C62"/>
    <w:rsid w:val="00EB60BF"/>
    <w:rsid w:val="00ED2A38"/>
    <w:rsid w:val="00EF7961"/>
    <w:rsid w:val="00F06D00"/>
    <w:rsid w:val="00F34E29"/>
    <w:rsid w:val="00F864A5"/>
    <w:rsid w:val="00F904EC"/>
    <w:rsid w:val="00FB0E02"/>
    <w:rsid w:val="00FC1C37"/>
    <w:rsid w:val="00FC5892"/>
    <w:rsid w:val="00FF7F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75ED97-D71A-4CB2-8514-04B7420C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paragraph" w:styleId="Antrat2">
    <w:name w:val="heading 2"/>
    <w:basedOn w:val="prastasis"/>
    <w:next w:val="prastasis"/>
    <w:qFormat/>
    <w:pPr>
      <w:keepNext/>
      <w:ind w:firstLine="0"/>
      <w:jc w:val="center"/>
      <w:outlineLvl w:val="1"/>
    </w:pPr>
    <w:rPr>
      <w:b/>
      <w:bCs/>
      <w:sz w:val="22"/>
    </w:rPr>
  </w:style>
  <w:style w:type="paragraph" w:styleId="Antrat3">
    <w:name w:val="heading 3"/>
    <w:basedOn w:val="prastasis"/>
    <w:next w:val="prastasis"/>
    <w:qFormat/>
    <w:pPr>
      <w:keepNext/>
      <w:ind w:firstLine="0"/>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948"/>
      <w:jc w:val="left"/>
    </w:pPr>
  </w:style>
  <w:style w:type="paragraph" w:styleId="Pagrindinistekstas">
    <w:name w:val="Body Text"/>
    <w:basedOn w:val="prastasis"/>
    <w:pPr>
      <w:ind w:right="-316" w:firstLine="0"/>
      <w:jc w:val="left"/>
    </w:pPr>
  </w:style>
  <w:style w:type="paragraph" w:styleId="Pagrindiniotekstotrauka3">
    <w:name w:val="Body Text Indent 3"/>
    <w:basedOn w:val="prastasis"/>
    <w:pPr>
      <w:ind w:firstLine="711"/>
      <w:jc w:val="left"/>
    </w:pPr>
  </w:style>
  <w:style w:type="paragraph" w:styleId="Debesliotekstas">
    <w:name w:val="Balloon Text"/>
    <w:basedOn w:val="prastasis"/>
    <w:semiHidden/>
    <w:rsid w:val="00B90EB1"/>
    <w:rPr>
      <w:rFonts w:ascii="Tahoma" w:hAnsi="Tahoma" w:cs="Tahoma"/>
      <w:sz w:val="16"/>
      <w:szCs w:val="16"/>
    </w:rPr>
  </w:style>
  <w:style w:type="table" w:styleId="Lentelstinklelis">
    <w:name w:val="Table Grid"/>
    <w:basedOn w:val="prastojilentel"/>
    <w:rsid w:val="007D1813"/>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8188C"/>
    <w:pPr>
      <w:ind w:left="720" w:firstLine="0"/>
      <w:contextualSpacing/>
      <w:jc w:val="left"/>
    </w:pPr>
    <w:rPr>
      <w:rFonts w:ascii="Times New Roman" w:hAnsi="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1336</Words>
  <Characters>762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2016-02-29T12:57:00Z</cp:lastPrinted>
  <dcterms:created xsi:type="dcterms:W3CDTF">2022-12-29T14:34:00Z</dcterms:created>
  <dcterms:modified xsi:type="dcterms:W3CDTF">2022-12-29T14:34:00Z</dcterms:modified>
</cp:coreProperties>
</file>