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8FAC" w14:textId="77777777" w:rsidR="00D97ED0" w:rsidRDefault="00D97ED0" w:rsidP="00D97ED0">
      <w:pPr>
        <w:pStyle w:val="Antrats"/>
        <w:jc w:val="center"/>
        <w:rPr>
          <w:lang w:val="lt-LT"/>
        </w:rPr>
      </w:pPr>
      <w:r w:rsidRPr="00C507BD">
        <w:rPr>
          <w:noProof/>
          <w:lang w:val="lt-LT" w:eastAsia="lt-LT"/>
        </w:rPr>
        <w:drawing>
          <wp:inline distT="0" distB="0" distL="0" distR="0" wp14:anchorId="6D2C83E4" wp14:editId="5FCCA87A">
            <wp:extent cx="523240" cy="5810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984" cy="594066"/>
                    </a:xfrm>
                    <a:prstGeom prst="rect">
                      <a:avLst/>
                    </a:prstGeom>
                    <a:solidFill>
                      <a:srgbClr val="FFFFFF"/>
                    </a:solidFill>
                    <a:ln>
                      <a:noFill/>
                    </a:ln>
                  </pic:spPr>
                </pic:pic>
              </a:graphicData>
            </a:graphic>
          </wp:inline>
        </w:drawing>
      </w:r>
    </w:p>
    <w:p w14:paraId="347D99B1" w14:textId="77777777" w:rsidR="00D97ED0" w:rsidRPr="00C507BD" w:rsidRDefault="00D97ED0" w:rsidP="00D97ED0">
      <w:pPr>
        <w:pStyle w:val="Antrats"/>
        <w:jc w:val="center"/>
        <w:rPr>
          <w:lang w:val="lt-LT"/>
        </w:rPr>
      </w:pPr>
    </w:p>
    <w:p w14:paraId="517DFDD5" w14:textId="77777777" w:rsidR="00D97ED0" w:rsidRDefault="00D97ED0" w:rsidP="00D97ED0">
      <w:pPr>
        <w:pStyle w:val="Antrats"/>
        <w:jc w:val="center"/>
        <w:rPr>
          <w:rFonts w:ascii="Times New Roman" w:hAnsi="Times New Roman"/>
          <w:b/>
          <w:lang w:val="lt-LT"/>
        </w:rPr>
      </w:pPr>
      <w:r>
        <w:rPr>
          <w:rFonts w:ascii="Times New Roman" w:hAnsi="Times New Roman"/>
          <w:b/>
          <w:lang w:val="lt-LT"/>
        </w:rPr>
        <w:t>ŠILALĖS RAJONO SAVIVALDYBĖS ADMINISTRACIJOS</w:t>
      </w:r>
    </w:p>
    <w:p w14:paraId="697FA8BF" w14:textId="77777777" w:rsidR="00D97ED0" w:rsidRDefault="00D97ED0" w:rsidP="00D97ED0">
      <w:pPr>
        <w:pStyle w:val="Antrats"/>
        <w:jc w:val="center"/>
        <w:rPr>
          <w:rFonts w:ascii="Times New Roman" w:hAnsi="Times New Roman"/>
          <w:b/>
          <w:lang w:val="lt-LT"/>
        </w:rPr>
      </w:pPr>
      <w:r>
        <w:rPr>
          <w:rFonts w:ascii="Times New Roman" w:hAnsi="Times New Roman"/>
          <w:b/>
          <w:lang w:val="lt-LT"/>
        </w:rPr>
        <w:t>DIREKTORIUS</w:t>
      </w:r>
    </w:p>
    <w:p w14:paraId="61799574" w14:textId="77777777" w:rsidR="00D97ED0" w:rsidRDefault="00D97ED0" w:rsidP="00D97ED0">
      <w:pPr>
        <w:pStyle w:val="Antrats"/>
        <w:jc w:val="center"/>
        <w:rPr>
          <w:rFonts w:ascii="Times New Roman" w:hAnsi="Times New Roman"/>
          <w:b/>
          <w:lang w:val="lt-LT"/>
        </w:rPr>
      </w:pPr>
    </w:p>
    <w:p w14:paraId="10677CD4" w14:textId="77777777" w:rsidR="00D97ED0" w:rsidRDefault="00D97ED0" w:rsidP="00D97ED0">
      <w:pPr>
        <w:pStyle w:val="Antrats"/>
        <w:jc w:val="center"/>
        <w:rPr>
          <w:rFonts w:ascii="Times New Roman" w:hAnsi="Times New Roman"/>
          <w:b/>
          <w:lang w:val="lt-LT"/>
        </w:rPr>
      </w:pPr>
      <w:r>
        <w:rPr>
          <w:rFonts w:ascii="Times New Roman" w:hAnsi="Times New Roman"/>
          <w:b/>
          <w:lang w:val="lt-LT"/>
        </w:rPr>
        <w:t>ĮSAKYMAS</w:t>
      </w:r>
    </w:p>
    <w:p w14:paraId="4AB6E06F" w14:textId="71CEC2DD" w:rsidR="003118A9" w:rsidRDefault="007C0C21" w:rsidP="00C31D05">
      <w:pPr>
        <w:pStyle w:val="Pavadinimas"/>
      </w:pPr>
      <w:r w:rsidRPr="00FB5CE1">
        <w:t xml:space="preserve">DĖL </w:t>
      </w:r>
      <w:r w:rsidR="009B1972">
        <w:t>CENTRALIZUOTOS VIEŠŲJŲ PIRKIMŲ VEIKLOS PASLAUGŲ SUTARTIES PROJEKTO PATVIRTINIMO</w:t>
      </w:r>
    </w:p>
    <w:p w14:paraId="64CCD74A" w14:textId="77777777" w:rsidR="00C31D05" w:rsidRDefault="00C31D05" w:rsidP="00C31D05">
      <w:pPr>
        <w:rPr>
          <w:rFonts w:ascii="Arial" w:eastAsia="Lucida Sans Unicode" w:hAnsi="Arial" w:cs="Tahoma"/>
          <w:i/>
          <w:iCs/>
          <w:lang w:val="lt-LT"/>
        </w:rPr>
      </w:pPr>
    </w:p>
    <w:p w14:paraId="216C3157" w14:textId="57C156FC" w:rsidR="00902F9E"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7E11CB">
        <w:rPr>
          <w:lang w:val="lt-LT"/>
        </w:rPr>
        <w:t>2</w:t>
      </w:r>
      <w:r w:rsidR="00442D5D">
        <w:rPr>
          <w:lang w:val="lt-LT"/>
        </w:rPr>
        <w:t>2</w:t>
      </w:r>
      <w:r w:rsidR="00902F9E" w:rsidRPr="00212328">
        <w:rPr>
          <w:lang w:val="lt-LT"/>
        </w:rPr>
        <w:t xml:space="preserve"> m.</w:t>
      </w:r>
      <w:r w:rsidR="007E11CB">
        <w:rPr>
          <w:lang w:val="lt-LT"/>
        </w:rPr>
        <w:t xml:space="preserve"> </w:t>
      </w:r>
      <w:r w:rsidR="00442D5D">
        <w:rPr>
          <w:lang w:val="lt-LT"/>
        </w:rPr>
        <w:t>gruodžio</w:t>
      </w:r>
      <w:r w:rsidR="00DA27F9">
        <w:rPr>
          <w:lang w:val="lt-LT"/>
        </w:rPr>
        <w:t xml:space="preserve"> 23</w:t>
      </w:r>
      <w:r w:rsidR="00B32BF1">
        <w:rPr>
          <w:lang w:val="lt-LT"/>
        </w:rPr>
        <w:t xml:space="preserve"> </w:t>
      </w:r>
      <w:r w:rsidR="00902F9E" w:rsidRPr="00212328">
        <w:rPr>
          <w:lang w:val="lt-LT"/>
        </w:rPr>
        <w:t xml:space="preserve">d. Nr. </w:t>
      </w:r>
      <w:r w:rsidR="00DA27F9">
        <w:rPr>
          <w:lang w:val="lt-LT"/>
        </w:rPr>
        <w:t>DĮV-947</w:t>
      </w:r>
      <w:bookmarkStart w:id="0" w:name="_GoBack"/>
      <w:bookmarkEnd w:id="0"/>
      <w:r w:rsidR="00902F9E" w:rsidRPr="00212328">
        <w:rPr>
          <w:lang w:val="lt-LT"/>
        </w:rPr>
        <w:t xml:space="preserve"> </w:t>
      </w:r>
    </w:p>
    <w:p w14:paraId="24C1BC76" w14:textId="77777777" w:rsidR="00BB0053" w:rsidRPr="00212328" w:rsidRDefault="00BB0053" w:rsidP="00C31D05">
      <w:pPr>
        <w:rPr>
          <w:lang w:val="lt-LT"/>
        </w:rPr>
      </w:pPr>
    </w:p>
    <w:p w14:paraId="3B33F389" w14:textId="7558BA53" w:rsidR="00135A32" w:rsidRPr="00135A32" w:rsidRDefault="00902F9E" w:rsidP="00C46ED3">
      <w:pPr>
        <w:jc w:val="center"/>
        <w:rPr>
          <w:lang w:val="lt-LT"/>
        </w:rPr>
      </w:pPr>
      <w:r w:rsidRPr="00212328">
        <w:rPr>
          <w:lang w:val="lt-LT"/>
        </w:rPr>
        <w:t>Šilalė</w:t>
      </w:r>
    </w:p>
    <w:p w14:paraId="53129979" w14:textId="7B280DE5" w:rsidR="00135A32" w:rsidRPr="00135A32" w:rsidRDefault="00135A32" w:rsidP="00E5673C">
      <w:pPr>
        <w:ind w:firstLine="567"/>
        <w:jc w:val="both"/>
        <w:rPr>
          <w:rFonts w:eastAsia="Calibri"/>
          <w:lang w:val="lt-LT"/>
        </w:rPr>
      </w:pPr>
      <w:r w:rsidRPr="00135A32">
        <w:rPr>
          <w:rFonts w:eastAsia="Calibri"/>
          <w:lang w:val="lt-LT"/>
        </w:rPr>
        <w:t>Vadovaudamasi</w:t>
      </w:r>
      <w:r w:rsidR="00D97ED0">
        <w:rPr>
          <w:rFonts w:eastAsia="Calibri"/>
          <w:lang w:val="lt-LT"/>
        </w:rPr>
        <w:t>s</w:t>
      </w:r>
      <w:r w:rsidRPr="00135A32">
        <w:rPr>
          <w:rFonts w:eastAsia="Calibri"/>
          <w:lang w:val="lt-LT"/>
        </w:rPr>
        <w:t xml:space="preserve"> Lietuvos Respublikos vietos savivaldos įstatymo 29 straipsnio 8 dalies 2 punktu</w:t>
      </w:r>
      <w:r w:rsidRPr="00135A32">
        <w:rPr>
          <w:rFonts w:eastAsia="Calibri"/>
          <w:shd w:val="clear" w:color="auto" w:fill="FFFFFF"/>
          <w:lang w:val="lt-LT"/>
        </w:rPr>
        <w:t xml:space="preserve">, </w:t>
      </w:r>
      <w:r w:rsidR="00C46ED3">
        <w:rPr>
          <w:rFonts w:eastAsia="Calibri"/>
          <w:shd w:val="clear" w:color="auto" w:fill="FFFFFF"/>
          <w:lang w:val="lt-LT"/>
        </w:rPr>
        <w:t>vykdydamas</w:t>
      </w:r>
      <w:r w:rsidR="009E0005">
        <w:rPr>
          <w:rFonts w:eastAsia="Calibri"/>
          <w:shd w:val="clear" w:color="auto" w:fill="FFFFFF"/>
          <w:lang w:val="lt-LT"/>
        </w:rPr>
        <w:t xml:space="preserve"> </w:t>
      </w:r>
      <w:r>
        <w:rPr>
          <w:rFonts w:eastAsia="Calibri"/>
          <w:shd w:val="clear" w:color="auto" w:fill="FFFFFF"/>
          <w:lang w:val="lt-LT"/>
        </w:rPr>
        <w:t xml:space="preserve">Šilalės </w:t>
      </w:r>
      <w:r w:rsidRPr="00135A32">
        <w:rPr>
          <w:rFonts w:eastAsia="Calibri"/>
          <w:shd w:val="clear" w:color="auto" w:fill="FFFFFF"/>
          <w:lang w:val="lt-LT"/>
        </w:rPr>
        <w:t xml:space="preserve">rajono savivaldybės </w:t>
      </w:r>
      <w:r w:rsidR="00C46ED3">
        <w:rPr>
          <w:rFonts w:eastAsia="Calibri"/>
          <w:shd w:val="clear" w:color="auto" w:fill="FFFFFF"/>
          <w:lang w:val="lt-LT"/>
        </w:rPr>
        <w:t xml:space="preserve">administracijos direktoriaus </w:t>
      </w:r>
      <w:r w:rsidRPr="00135A32">
        <w:rPr>
          <w:rFonts w:eastAsia="Calibri"/>
          <w:shd w:val="clear" w:color="auto" w:fill="FFFFFF"/>
          <w:lang w:val="lt-LT"/>
        </w:rPr>
        <w:t xml:space="preserve">2022 m. </w:t>
      </w:r>
      <w:r w:rsidR="00C46ED3">
        <w:rPr>
          <w:rFonts w:eastAsia="Calibri"/>
          <w:shd w:val="clear" w:color="auto" w:fill="FFFFFF"/>
          <w:lang w:val="lt-LT"/>
        </w:rPr>
        <w:t>gruodžio</w:t>
      </w:r>
      <w:r>
        <w:rPr>
          <w:rFonts w:eastAsia="Calibri"/>
          <w:shd w:val="clear" w:color="auto" w:fill="FFFFFF"/>
          <w:lang w:val="lt-LT"/>
        </w:rPr>
        <w:t xml:space="preserve"> 2</w:t>
      </w:r>
      <w:r w:rsidR="00C46ED3">
        <w:rPr>
          <w:rFonts w:eastAsia="Calibri"/>
          <w:shd w:val="clear" w:color="auto" w:fill="FFFFFF"/>
          <w:lang w:val="lt-LT"/>
        </w:rPr>
        <w:t>2</w:t>
      </w:r>
      <w:r w:rsidRPr="00135A32">
        <w:rPr>
          <w:rFonts w:eastAsia="Calibri"/>
          <w:shd w:val="clear" w:color="auto" w:fill="FFFFFF"/>
          <w:lang w:val="lt-LT"/>
        </w:rPr>
        <w:t xml:space="preserve"> d. </w:t>
      </w:r>
      <w:r w:rsidR="00C46ED3">
        <w:rPr>
          <w:rFonts w:eastAsia="Calibri"/>
          <w:shd w:val="clear" w:color="auto" w:fill="FFFFFF"/>
          <w:lang w:val="lt-LT"/>
        </w:rPr>
        <w:t>įsakymą</w:t>
      </w:r>
      <w:bookmarkStart w:id="1" w:name="n_0"/>
      <w:r w:rsidR="00385E00">
        <w:rPr>
          <w:rFonts w:eastAsia="Calibri"/>
          <w:shd w:val="clear" w:color="auto" w:fill="FFFFFF"/>
          <w:lang w:val="lt-LT"/>
        </w:rPr>
        <w:t xml:space="preserve"> </w:t>
      </w:r>
      <w:r w:rsidRPr="00135A32">
        <w:rPr>
          <w:rFonts w:eastAsia="Calibri"/>
          <w:shd w:val="clear" w:color="auto" w:fill="FFFFFF"/>
          <w:lang w:val="lt-LT"/>
        </w:rPr>
        <w:t xml:space="preserve">Nr. </w:t>
      </w:r>
      <w:bookmarkEnd w:id="1"/>
      <w:r w:rsidR="00C46ED3">
        <w:rPr>
          <w:rFonts w:eastAsia="Calibri"/>
          <w:shd w:val="clear" w:color="auto" w:fill="FFFFFF"/>
          <w:lang w:val="lt-LT"/>
        </w:rPr>
        <w:t>DĮV-944</w:t>
      </w:r>
      <w:r w:rsidRPr="00135A32">
        <w:rPr>
          <w:rFonts w:eastAsia="Calibri"/>
          <w:shd w:val="clear" w:color="auto" w:fill="FFFFFF"/>
          <w:lang w:val="lt-LT"/>
        </w:rPr>
        <w:t xml:space="preserve"> „Dėl </w:t>
      </w:r>
      <w:r w:rsidR="00C46ED3">
        <w:rPr>
          <w:rFonts w:eastAsia="Calibri"/>
          <w:shd w:val="clear" w:color="auto" w:fill="FFFFFF"/>
          <w:lang w:val="lt-LT"/>
        </w:rPr>
        <w:t>Šilalės rajono centrinės perkančiosios organizacijos vykdomų centralizuotų viešųjų pirkimų tvarkos taisyklių patvirtinimo</w:t>
      </w:r>
      <w:r w:rsidRPr="00135A32">
        <w:rPr>
          <w:rFonts w:eastAsia="Calibri"/>
          <w:shd w:val="clear" w:color="auto" w:fill="FFFFFF"/>
          <w:lang w:val="lt-LT"/>
        </w:rPr>
        <w:t>“</w:t>
      </w:r>
      <w:r w:rsidRPr="00135A32">
        <w:rPr>
          <w:rFonts w:eastAsia="Calibri"/>
          <w:lang w:val="lt-LT"/>
        </w:rPr>
        <w:t>:</w:t>
      </w:r>
    </w:p>
    <w:p w14:paraId="0B969479" w14:textId="7926CD62" w:rsidR="00135A32" w:rsidRDefault="00135A32" w:rsidP="00E5673C">
      <w:pPr>
        <w:pStyle w:val="Sraopastraipa"/>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hAnsi="Times New Roman"/>
          <w:spacing w:val="40"/>
          <w:sz w:val="24"/>
          <w:szCs w:val="24"/>
        </w:rPr>
        <w:t>Tvirtinu</w:t>
      </w:r>
      <w:r>
        <w:rPr>
          <w:rFonts w:ascii="Times New Roman" w:hAnsi="Times New Roman"/>
          <w:sz w:val="24"/>
          <w:szCs w:val="24"/>
        </w:rPr>
        <w:t xml:space="preserve"> </w:t>
      </w:r>
      <w:r w:rsidR="00D97ED0">
        <w:rPr>
          <w:rFonts w:ascii="Times New Roman" w:hAnsi="Times New Roman" w:cs="Times New Roman"/>
          <w:sz w:val="24"/>
          <w:szCs w:val="24"/>
          <w:lang w:eastAsia="lt-LT"/>
        </w:rPr>
        <w:t>C</w:t>
      </w:r>
      <w:r w:rsidR="00385E00">
        <w:rPr>
          <w:rFonts w:ascii="Times New Roman" w:hAnsi="Times New Roman" w:cs="Times New Roman"/>
          <w:sz w:val="24"/>
          <w:szCs w:val="24"/>
          <w:lang w:eastAsia="lt-LT"/>
        </w:rPr>
        <w:t>entralizuotos viešųjų pirkimų veiklos paslaugų</w:t>
      </w:r>
      <w:r w:rsidR="00997713">
        <w:rPr>
          <w:rFonts w:ascii="Times New Roman" w:hAnsi="Times New Roman" w:cs="Times New Roman"/>
          <w:sz w:val="24"/>
          <w:szCs w:val="24"/>
          <w:lang w:eastAsia="lt-LT"/>
        </w:rPr>
        <w:t xml:space="preserve"> sutarties projektą</w:t>
      </w:r>
      <w:r>
        <w:rPr>
          <w:rFonts w:ascii="Times New Roman" w:hAnsi="Times New Roman" w:cs="Times New Roman"/>
          <w:sz w:val="24"/>
          <w:szCs w:val="24"/>
          <w:lang w:eastAsia="lt-LT"/>
        </w:rPr>
        <w:t xml:space="preserve"> </w:t>
      </w:r>
      <w:r>
        <w:rPr>
          <w:rFonts w:ascii="Times New Roman" w:eastAsia="Calibri" w:hAnsi="Times New Roman" w:cs="Times New Roman"/>
          <w:sz w:val="24"/>
          <w:szCs w:val="24"/>
        </w:rPr>
        <w:t>(pridedama).</w:t>
      </w:r>
    </w:p>
    <w:p w14:paraId="2ACA8D72" w14:textId="3625B5C5" w:rsidR="00135A32" w:rsidRDefault="00135A32" w:rsidP="00E5673C">
      <w:pPr>
        <w:pStyle w:val="Sraopastraipa"/>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hAnsi="Times New Roman"/>
          <w:spacing w:val="40"/>
          <w:sz w:val="24"/>
          <w:szCs w:val="24"/>
        </w:rPr>
        <w:t>Nurodau</w:t>
      </w:r>
      <w:r>
        <w:rPr>
          <w:rFonts w:ascii="Times New Roman" w:hAnsi="Times New Roman"/>
          <w:sz w:val="24"/>
          <w:szCs w:val="24"/>
        </w:rPr>
        <w:t xml:space="preserve"> paskelbti šį įsakymą Teisės aktų registre ir </w:t>
      </w:r>
      <w:r w:rsidR="00CD117A">
        <w:rPr>
          <w:rFonts w:ascii="Times New Roman" w:hAnsi="Times New Roman"/>
          <w:sz w:val="24"/>
          <w:szCs w:val="24"/>
        </w:rPr>
        <w:t>Šilalės</w:t>
      </w:r>
      <w:r>
        <w:rPr>
          <w:rFonts w:ascii="Times New Roman" w:hAnsi="Times New Roman"/>
          <w:sz w:val="24"/>
          <w:szCs w:val="24"/>
        </w:rPr>
        <w:t xml:space="preserve"> rajono savivaldybės interneto svetainėje.</w:t>
      </w:r>
    </w:p>
    <w:p w14:paraId="26659D6D" w14:textId="6A401106" w:rsidR="00135A32" w:rsidRPr="00E5673C" w:rsidRDefault="00135A32" w:rsidP="00E5673C">
      <w:pPr>
        <w:pStyle w:val="Sraopastraipa"/>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pacing w:val="40"/>
          <w:sz w:val="24"/>
          <w:szCs w:val="24"/>
        </w:rPr>
        <w:t>Nustatau</w:t>
      </w:r>
      <w:r>
        <w:rPr>
          <w:rFonts w:ascii="Times New Roman" w:eastAsia="Calibri" w:hAnsi="Times New Roman" w:cs="Times New Roman"/>
          <w:sz w:val="24"/>
          <w:szCs w:val="24"/>
        </w:rPr>
        <w:t>, kad šis įsakymas į</w:t>
      </w:r>
      <w:r>
        <w:rPr>
          <w:rFonts w:ascii="Times New Roman" w:eastAsia="Calibri" w:hAnsi="Times New Roman" w:cs="Times New Roman"/>
          <w:sz w:val="24"/>
          <w:szCs w:val="24"/>
          <w:shd w:val="clear" w:color="auto" w:fill="FFFFFF"/>
        </w:rPr>
        <w:t>sigalioja nuo 2023 m. sausio 1 d.</w:t>
      </w:r>
    </w:p>
    <w:p w14:paraId="2440F263" w14:textId="77777777" w:rsidR="00C65D91" w:rsidRPr="00C65D91" w:rsidRDefault="00C65D91" w:rsidP="00E5673C">
      <w:pPr>
        <w:ind w:firstLine="567"/>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A9F8905" w14:textId="77777777" w:rsidR="00F3397B" w:rsidRPr="00BF7921" w:rsidRDefault="00F3397B" w:rsidP="009433C4">
      <w:pPr>
        <w:pStyle w:val="Pagrindinistekstas"/>
        <w:ind w:firstLine="720"/>
        <w:rPr>
          <w:lang w:val="lt-LT"/>
        </w:rPr>
      </w:pPr>
    </w:p>
    <w:p w14:paraId="2AC6BE1C" w14:textId="77777777" w:rsidR="00502D63" w:rsidRDefault="00502D63">
      <w:pPr>
        <w:pStyle w:val="Pagrindinistekstas"/>
        <w:rPr>
          <w:lang w:val="lt-LT"/>
        </w:rPr>
      </w:pPr>
    </w:p>
    <w:p w14:paraId="2577FF35" w14:textId="40F52896" w:rsidR="00902F9E" w:rsidRDefault="0091321E" w:rsidP="00A56D75">
      <w:pPr>
        <w:rPr>
          <w:lang w:val="lt-LT"/>
        </w:rPr>
      </w:pPr>
      <w:r>
        <w:rPr>
          <w:lang w:val="lt-LT"/>
        </w:rPr>
        <w:t>Administracijos direktori</w:t>
      </w:r>
      <w:r w:rsidR="007C20C7">
        <w:rPr>
          <w:lang w:val="lt-LT"/>
        </w:rPr>
        <w:t xml:space="preserve">us </w:t>
      </w:r>
      <w:r w:rsidR="00A56D75">
        <w:rPr>
          <w:lang w:val="lt-LT"/>
        </w:rPr>
        <w:t xml:space="preserve">                                    </w:t>
      </w:r>
      <w:r w:rsidR="003D7B2D">
        <w:rPr>
          <w:lang w:val="lt-LT"/>
        </w:rPr>
        <w:t xml:space="preserve">                                      </w:t>
      </w:r>
      <w:proofErr w:type="spellStart"/>
      <w:r w:rsidR="00D125D0">
        <w:rPr>
          <w:lang w:val="lt-LT"/>
        </w:rPr>
        <w:t>Gedeminas</w:t>
      </w:r>
      <w:proofErr w:type="spellEnd"/>
      <w:r w:rsidR="00D125D0">
        <w:rPr>
          <w:lang w:val="lt-LT"/>
        </w:rPr>
        <w:t xml:space="preserve"> </w:t>
      </w:r>
      <w:proofErr w:type="spellStart"/>
      <w:r w:rsidR="00D125D0">
        <w:rPr>
          <w:lang w:val="lt-LT"/>
        </w:rPr>
        <w:t>Sungaila</w:t>
      </w:r>
      <w:proofErr w:type="spellEnd"/>
    </w:p>
    <w:p w14:paraId="07864F3A" w14:textId="77777777" w:rsidR="00502D63" w:rsidRDefault="00502D63">
      <w:pPr>
        <w:rPr>
          <w:lang w:val="lt-LT"/>
        </w:rPr>
      </w:pPr>
    </w:p>
    <w:p w14:paraId="469A15AC" w14:textId="77777777" w:rsidR="00A2631B" w:rsidRDefault="00A2631B">
      <w:pPr>
        <w:rPr>
          <w:lang w:val="lt-LT"/>
        </w:rPr>
      </w:pPr>
    </w:p>
    <w:p w14:paraId="203E4AC4" w14:textId="77777777" w:rsidR="00E0455E" w:rsidRPr="00A2631B" w:rsidRDefault="00E0455E" w:rsidP="00A2631B">
      <w:pPr>
        <w:rPr>
          <w:lang w:val="lt-LT"/>
        </w:rPr>
      </w:pPr>
    </w:p>
    <w:sectPr w:rsidR="00E0455E" w:rsidRPr="00A2631B" w:rsidSect="00D97ED0">
      <w:headerReference w:type="default" r:id="rId8"/>
      <w:footnotePr>
        <w:pos w:val="beneathText"/>
      </w:footnotePr>
      <w:pgSz w:w="11905" w:h="16837"/>
      <w:pgMar w:top="1134" w:right="567" w:bottom="1134"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BFAD" w14:textId="77777777" w:rsidR="00D61E48" w:rsidRDefault="00D61E48" w:rsidP="00902F9E">
      <w:r>
        <w:separator/>
      </w:r>
    </w:p>
  </w:endnote>
  <w:endnote w:type="continuationSeparator" w:id="0">
    <w:p w14:paraId="272B877F" w14:textId="77777777" w:rsidR="00D61E48" w:rsidRDefault="00D61E48"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6C48" w14:textId="77777777" w:rsidR="00D61E48" w:rsidRDefault="00D61E48" w:rsidP="00902F9E">
      <w:r>
        <w:separator/>
      </w:r>
    </w:p>
  </w:footnote>
  <w:footnote w:type="continuationSeparator" w:id="0">
    <w:p w14:paraId="1F02C4E7" w14:textId="77777777" w:rsidR="00D61E48" w:rsidRDefault="00D61E48"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FD79" w14:textId="77777777" w:rsidR="00FB6C5B" w:rsidRDefault="00FB6C5B">
    <w:pPr>
      <w:pStyle w:val="Antrats"/>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70D85831"/>
    <w:multiLevelType w:val="multilevel"/>
    <w:tmpl w:val="26223132"/>
    <w:lvl w:ilvl="0">
      <w:start w:val="1"/>
      <w:numFmt w:val="decimal"/>
      <w:lvlText w:val="%1."/>
      <w:lvlJc w:val="left"/>
      <w:pPr>
        <w:ind w:left="1069" w:hanging="360"/>
      </w:pPr>
    </w:lvl>
    <w:lvl w:ilvl="1">
      <w:start w:val="1"/>
      <w:numFmt w:val="decimal"/>
      <w:isLgl/>
      <w:lvlText w:val="%1.%2."/>
      <w:lvlJc w:val="left"/>
      <w:pPr>
        <w:ind w:left="1429" w:hanging="360"/>
      </w:pPr>
      <w:rPr>
        <w:rFonts w:eastAsiaTheme="minorHAnsi" w:cstheme="minorBidi"/>
      </w:rPr>
    </w:lvl>
    <w:lvl w:ilvl="2">
      <w:start w:val="1"/>
      <w:numFmt w:val="decimal"/>
      <w:isLgl/>
      <w:lvlText w:val="%1.%2.%3."/>
      <w:lvlJc w:val="left"/>
      <w:pPr>
        <w:ind w:left="2149" w:hanging="720"/>
      </w:pPr>
      <w:rPr>
        <w:rFonts w:eastAsiaTheme="minorHAnsi" w:cstheme="minorBidi"/>
      </w:rPr>
    </w:lvl>
    <w:lvl w:ilvl="3">
      <w:start w:val="1"/>
      <w:numFmt w:val="decimal"/>
      <w:isLgl/>
      <w:lvlText w:val="%1.%2.%3.%4."/>
      <w:lvlJc w:val="left"/>
      <w:pPr>
        <w:ind w:left="2509" w:hanging="720"/>
      </w:pPr>
      <w:rPr>
        <w:rFonts w:eastAsiaTheme="minorHAnsi" w:cstheme="minorBidi"/>
      </w:rPr>
    </w:lvl>
    <w:lvl w:ilvl="4">
      <w:start w:val="1"/>
      <w:numFmt w:val="decimal"/>
      <w:isLgl/>
      <w:lvlText w:val="%1.%2.%3.%4.%5."/>
      <w:lvlJc w:val="left"/>
      <w:pPr>
        <w:ind w:left="3229" w:hanging="1080"/>
      </w:pPr>
      <w:rPr>
        <w:rFonts w:eastAsiaTheme="minorHAnsi" w:cstheme="minorBidi"/>
      </w:rPr>
    </w:lvl>
    <w:lvl w:ilvl="5">
      <w:start w:val="1"/>
      <w:numFmt w:val="decimal"/>
      <w:isLgl/>
      <w:lvlText w:val="%1.%2.%3.%4.%5.%6."/>
      <w:lvlJc w:val="left"/>
      <w:pPr>
        <w:ind w:left="3589" w:hanging="1080"/>
      </w:pPr>
      <w:rPr>
        <w:rFonts w:eastAsiaTheme="minorHAnsi" w:cstheme="minorBidi"/>
      </w:rPr>
    </w:lvl>
    <w:lvl w:ilvl="6">
      <w:start w:val="1"/>
      <w:numFmt w:val="decimal"/>
      <w:isLgl/>
      <w:lvlText w:val="%1.%2.%3.%4.%5.%6.%7."/>
      <w:lvlJc w:val="left"/>
      <w:pPr>
        <w:ind w:left="4309" w:hanging="1440"/>
      </w:pPr>
      <w:rPr>
        <w:rFonts w:eastAsiaTheme="minorHAnsi" w:cstheme="minorBidi"/>
      </w:rPr>
    </w:lvl>
    <w:lvl w:ilvl="7">
      <w:start w:val="1"/>
      <w:numFmt w:val="decimal"/>
      <w:isLgl/>
      <w:lvlText w:val="%1.%2.%3.%4.%5.%6.%7.%8."/>
      <w:lvlJc w:val="left"/>
      <w:pPr>
        <w:ind w:left="4669" w:hanging="1440"/>
      </w:pPr>
      <w:rPr>
        <w:rFonts w:eastAsiaTheme="minorHAnsi" w:cstheme="minorBidi"/>
      </w:rPr>
    </w:lvl>
    <w:lvl w:ilvl="8">
      <w:start w:val="1"/>
      <w:numFmt w:val="decimal"/>
      <w:isLgl/>
      <w:lvlText w:val="%1.%2.%3.%4.%5.%6.%7.%8.%9."/>
      <w:lvlJc w:val="left"/>
      <w:pPr>
        <w:ind w:left="5389" w:hanging="1800"/>
      </w:pPr>
      <w:rPr>
        <w:rFonts w:eastAsiaTheme="minorHAnsi" w:cstheme="minorBidi"/>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1315D"/>
    <w:rsid w:val="00017520"/>
    <w:rsid w:val="00020BF9"/>
    <w:rsid w:val="00047BE1"/>
    <w:rsid w:val="00050B70"/>
    <w:rsid w:val="00066EC2"/>
    <w:rsid w:val="00073B7E"/>
    <w:rsid w:val="000741D2"/>
    <w:rsid w:val="00074569"/>
    <w:rsid w:val="000956BE"/>
    <w:rsid w:val="000A08F1"/>
    <w:rsid w:val="000D56D3"/>
    <w:rsid w:val="000E0D99"/>
    <w:rsid w:val="000E60F3"/>
    <w:rsid w:val="001072CD"/>
    <w:rsid w:val="001136BB"/>
    <w:rsid w:val="00117871"/>
    <w:rsid w:val="001224A2"/>
    <w:rsid w:val="001312D4"/>
    <w:rsid w:val="00135A32"/>
    <w:rsid w:val="00142712"/>
    <w:rsid w:val="00167C6B"/>
    <w:rsid w:val="00180A3B"/>
    <w:rsid w:val="0018312B"/>
    <w:rsid w:val="001A10C3"/>
    <w:rsid w:val="001B06F2"/>
    <w:rsid w:val="001B0D1A"/>
    <w:rsid w:val="001B2AC9"/>
    <w:rsid w:val="001B635C"/>
    <w:rsid w:val="001B6A9B"/>
    <w:rsid w:val="001C11E0"/>
    <w:rsid w:val="001D2C46"/>
    <w:rsid w:val="001D3596"/>
    <w:rsid w:val="001F11AC"/>
    <w:rsid w:val="00210986"/>
    <w:rsid w:val="00212328"/>
    <w:rsid w:val="0021590D"/>
    <w:rsid w:val="0022608D"/>
    <w:rsid w:val="00226342"/>
    <w:rsid w:val="00240EBC"/>
    <w:rsid w:val="00254C3B"/>
    <w:rsid w:val="00257F24"/>
    <w:rsid w:val="00267848"/>
    <w:rsid w:val="00276FB5"/>
    <w:rsid w:val="00282396"/>
    <w:rsid w:val="00290FFA"/>
    <w:rsid w:val="002940A2"/>
    <w:rsid w:val="002A430D"/>
    <w:rsid w:val="002B4B81"/>
    <w:rsid w:val="002C0D3C"/>
    <w:rsid w:val="002C3B11"/>
    <w:rsid w:val="003118A9"/>
    <w:rsid w:val="00324C46"/>
    <w:rsid w:val="00361AFF"/>
    <w:rsid w:val="003704CF"/>
    <w:rsid w:val="00385E00"/>
    <w:rsid w:val="00396481"/>
    <w:rsid w:val="003A35AA"/>
    <w:rsid w:val="003B14CD"/>
    <w:rsid w:val="003C575C"/>
    <w:rsid w:val="003D09A2"/>
    <w:rsid w:val="003D7B2D"/>
    <w:rsid w:val="003E1B38"/>
    <w:rsid w:val="004019E8"/>
    <w:rsid w:val="00411001"/>
    <w:rsid w:val="00413C78"/>
    <w:rsid w:val="00420A63"/>
    <w:rsid w:val="0043222B"/>
    <w:rsid w:val="0044296F"/>
    <w:rsid w:val="00442D5D"/>
    <w:rsid w:val="004440D2"/>
    <w:rsid w:val="0044584B"/>
    <w:rsid w:val="00472D22"/>
    <w:rsid w:val="00473C2F"/>
    <w:rsid w:val="0047532A"/>
    <w:rsid w:val="00481760"/>
    <w:rsid w:val="00484D9B"/>
    <w:rsid w:val="004908A3"/>
    <w:rsid w:val="00490A76"/>
    <w:rsid w:val="004A4527"/>
    <w:rsid w:val="004B37C2"/>
    <w:rsid w:val="004B7241"/>
    <w:rsid w:val="004C2F8E"/>
    <w:rsid w:val="004D5CD5"/>
    <w:rsid w:val="004E4739"/>
    <w:rsid w:val="00502D63"/>
    <w:rsid w:val="00505D5D"/>
    <w:rsid w:val="0051302C"/>
    <w:rsid w:val="00542634"/>
    <w:rsid w:val="00546981"/>
    <w:rsid w:val="005568C1"/>
    <w:rsid w:val="005679CF"/>
    <w:rsid w:val="005743C2"/>
    <w:rsid w:val="00597841"/>
    <w:rsid w:val="005978F4"/>
    <w:rsid w:val="005A18E0"/>
    <w:rsid w:val="005A3469"/>
    <w:rsid w:val="005A66EE"/>
    <w:rsid w:val="005A7722"/>
    <w:rsid w:val="005C3375"/>
    <w:rsid w:val="005C45ED"/>
    <w:rsid w:val="005E668A"/>
    <w:rsid w:val="00604737"/>
    <w:rsid w:val="00610B53"/>
    <w:rsid w:val="00611D2D"/>
    <w:rsid w:val="006130C5"/>
    <w:rsid w:val="006153DF"/>
    <w:rsid w:val="0062151E"/>
    <w:rsid w:val="00635B3F"/>
    <w:rsid w:val="006507E2"/>
    <w:rsid w:val="00653668"/>
    <w:rsid w:val="00672A08"/>
    <w:rsid w:val="006852F8"/>
    <w:rsid w:val="006B2DCC"/>
    <w:rsid w:val="006C22E5"/>
    <w:rsid w:val="006D1858"/>
    <w:rsid w:val="006E6E67"/>
    <w:rsid w:val="006F66A9"/>
    <w:rsid w:val="007063E0"/>
    <w:rsid w:val="007073EB"/>
    <w:rsid w:val="00712C0D"/>
    <w:rsid w:val="00721314"/>
    <w:rsid w:val="0074518E"/>
    <w:rsid w:val="00756293"/>
    <w:rsid w:val="007629DF"/>
    <w:rsid w:val="007816FD"/>
    <w:rsid w:val="007A5C0F"/>
    <w:rsid w:val="007A6154"/>
    <w:rsid w:val="007C0C21"/>
    <w:rsid w:val="007C20C7"/>
    <w:rsid w:val="007C4FCE"/>
    <w:rsid w:val="007E11CB"/>
    <w:rsid w:val="007E44BC"/>
    <w:rsid w:val="007F483C"/>
    <w:rsid w:val="007F5A28"/>
    <w:rsid w:val="00801849"/>
    <w:rsid w:val="00806328"/>
    <w:rsid w:val="00812EC4"/>
    <w:rsid w:val="008266E9"/>
    <w:rsid w:val="00866C70"/>
    <w:rsid w:val="00874037"/>
    <w:rsid w:val="00881112"/>
    <w:rsid w:val="00882580"/>
    <w:rsid w:val="00884C9B"/>
    <w:rsid w:val="00893E60"/>
    <w:rsid w:val="008A6127"/>
    <w:rsid w:val="008E3EDC"/>
    <w:rsid w:val="008F1F88"/>
    <w:rsid w:val="008F6556"/>
    <w:rsid w:val="009013BB"/>
    <w:rsid w:val="00902F9E"/>
    <w:rsid w:val="0091321E"/>
    <w:rsid w:val="00925197"/>
    <w:rsid w:val="00926725"/>
    <w:rsid w:val="00942E1F"/>
    <w:rsid w:val="009433C4"/>
    <w:rsid w:val="009569C4"/>
    <w:rsid w:val="009705D4"/>
    <w:rsid w:val="009843E2"/>
    <w:rsid w:val="0099403F"/>
    <w:rsid w:val="00997713"/>
    <w:rsid w:val="009A7D3F"/>
    <w:rsid w:val="009B1972"/>
    <w:rsid w:val="009E0005"/>
    <w:rsid w:val="009E344F"/>
    <w:rsid w:val="009E5FEC"/>
    <w:rsid w:val="009E6CCE"/>
    <w:rsid w:val="009F7191"/>
    <w:rsid w:val="009F7F21"/>
    <w:rsid w:val="00A10429"/>
    <w:rsid w:val="00A134CD"/>
    <w:rsid w:val="00A21220"/>
    <w:rsid w:val="00A2631B"/>
    <w:rsid w:val="00A35B57"/>
    <w:rsid w:val="00A44C90"/>
    <w:rsid w:val="00A475B8"/>
    <w:rsid w:val="00A56D75"/>
    <w:rsid w:val="00A57D28"/>
    <w:rsid w:val="00A76C58"/>
    <w:rsid w:val="00A93DB3"/>
    <w:rsid w:val="00A97B63"/>
    <w:rsid w:val="00AB38BC"/>
    <w:rsid w:val="00AB5FEC"/>
    <w:rsid w:val="00AD3943"/>
    <w:rsid w:val="00AF0AD1"/>
    <w:rsid w:val="00AF5681"/>
    <w:rsid w:val="00B1093C"/>
    <w:rsid w:val="00B152EC"/>
    <w:rsid w:val="00B16FE4"/>
    <w:rsid w:val="00B25CE1"/>
    <w:rsid w:val="00B32BF1"/>
    <w:rsid w:val="00B374B4"/>
    <w:rsid w:val="00B52BB0"/>
    <w:rsid w:val="00B61CD1"/>
    <w:rsid w:val="00B6230D"/>
    <w:rsid w:val="00B666D6"/>
    <w:rsid w:val="00B6791C"/>
    <w:rsid w:val="00B8246A"/>
    <w:rsid w:val="00B93407"/>
    <w:rsid w:val="00B979B5"/>
    <w:rsid w:val="00BB0053"/>
    <w:rsid w:val="00BB5317"/>
    <w:rsid w:val="00BB78D6"/>
    <w:rsid w:val="00BC4202"/>
    <w:rsid w:val="00BC5694"/>
    <w:rsid w:val="00BD22BE"/>
    <w:rsid w:val="00BD73A5"/>
    <w:rsid w:val="00BF3609"/>
    <w:rsid w:val="00BF3736"/>
    <w:rsid w:val="00BF7921"/>
    <w:rsid w:val="00C11F4F"/>
    <w:rsid w:val="00C31D05"/>
    <w:rsid w:val="00C32E1E"/>
    <w:rsid w:val="00C3782A"/>
    <w:rsid w:val="00C46ED3"/>
    <w:rsid w:val="00C507BD"/>
    <w:rsid w:val="00C54903"/>
    <w:rsid w:val="00C57747"/>
    <w:rsid w:val="00C65D91"/>
    <w:rsid w:val="00C670F1"/>
    <w:rsid w:val="00C814AC"/>
    <w:rsid w:val="00C82BE7"/>
    <w:rsid w:val="00CB2714"/>
    <w:rsid w:val="00CB37E7"/>
    <w:rsid w:val="00CB75EB"/>
    <w:rsid w:val="00CC3DD6"/>
    <w:rsid w:val="00CD117A"/>
    <w:rsid w:val="00CD44E5"/>
    <w:rsid w:val="00CD4D4D"/>
    <w:rsid w:val="00CD53C4"/>
    <w:rsid w:val="00CD5B7C"/>
    <w:rsid w:val="00CD6A84"/>
    <w:rsid w:val="00CD6AAC"/>
    <w:rsid w:val="00CF17D0"/>
    <w:rsid w:val="00D068A4"/>
    <w:rsid w:val="00D109D3"/>
    <w:rsid w:val="00D125D0"/>
    <w:rsid w:val="00D157E8"/>
    <w:rsid w:val="00D23065"/>
    <w:rsid w:val="00D331D7"/>
    <w:rsid w:val="00D34BE8"/>
    <w:rsid w:val="00D41585"/>
    <w:rsid w:val="00D42676"/>
    <w:rsid w:val="00D61E48"/>
    <w:rsid w:val="00D70BED"/>
    <w:rsid w:val="00D83B39"/>
    <w:rsid w:val="00D94235"/>
    <w:rsid w:val="00D97ED0"/>
    <w:rsid w:val="00DA27F9"/>
    <w:rsid w:val="00DA2F8C"/>
    <w:rsid w:val="00DA3814"/>
    <w:rsid w:val="00DA3B1B"/>
    <w:rsid w:val="00DB0199"/>
    <w:rsid w:val="00DC1902"/>
    <w:rsid w:val="00DC4917"/>
    <w:rsid w:val="00DE610D"/>
    <w:rsid w:val="00DE6CB4"/>
    <w:rsid w:val="00DF69F3"/>
    <w:rsid w:val="00E00B46"/>
    <w:rsid w:val="00E0102C"/>
    <w:rsid w:val="00E0455E"/>
    <w:rsid w:val="00E12CAE"/>
    <w:rsid w:val="00E16DA1"/>
    <w:rsid w:val="00E208FC"/>
    <w:rsid w:val="00E23069"/>
    <w:rsid w:val="00E32688"/>
    <w:rsid w:val="00E5673C"/>
    <w:rsid w:val="00E66AF8"/>
    <w:rsid w:val="00E749BA"/>
    <w:rsid w:val="00E76DEB"/>
    <w:rsid w:val="00E81587"/>
    <w:rsid w:val="00EA0AA8"/>
    <w:rsid w:val="00EB1848"/>
    <w:rsid w:val="00ED13A1"/>
    <w:rsid w:val="00ED13B9"/>
    <w:rsid w:val="00ED3DC5"/>
    <w:rsid w:val="00ED5E6F"/>
    <w:rsid w:val="00EE3E58"/>
    <w:rsid w:val="00EF0A8F"/>
    <w:rsid w:val="00F032ED"/>
    <w:rsid w:val="00F13E3B"/>
    <w:rsid w:val="00F21C92"/>
    <w:rsid w:val="00F2618E"/>
    <w:rsid w:val="00F3397B"/>
    <w:rsid w:val="00F4436D"/>
    <w:rsid w:val="00F4520B"/>
    <w:rsid w:val="00F740C5"/>
    <w:rsid w:val="00F92B62"/>
    <w:rsid w:val="00F9452A"/>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583C"/>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135A32"/>
    <w:pPr>
      <w:suppressAutoHyphens w:val="0"/>
      <w:spacing w:after="160" w:line="256" w:lineRule="auto"/>
      <w:ind w:left="720"/>
      <w:contextualSpacing/>
    </w:pPr>
    <w:rPr>
      <w:rFonts w:asciiTheme="minorHAnsi" w:eastAsiaTheme="minorHAnsi" w:hAnsiTheme="minorHAnsi" w:cstheme="minorBid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 w:id="1092773307">
      <w:bodyDiv w:val="1"/>
      <w:marLeft w:val="0"/>
      <w:marRight w:val="0"/>
      <w:marTop w:val="0"/>
      <w:marBottom w:val="0"/>
      <w:divBdr>
        <w:top w:val="none" w:sz="0" w:space="0" w:color="auto"/>
        <w:left w:val="none" w:sz="0" w:space="0" w:color="auto"/>
        <w:bottom w:val="none" w:sz="0" w:space="0" w:color="auto"/>
        <w:right w:val="none" w:sz="0" w:space="0" w:color="auto"/>
      </w:divBdr>
    </w:div>
    <w:div w:id="18826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2018-09-13T10:43:00Z</cp:lastPrinted>
  <dcterms:created xsi:type="dcterms:W3CDTF">2022-12-27T07:33:00Z</dcterms:created>
  <dcterms:modified xsi:type="dcterms:W3CDTF">2022-12-27T07:33:00Z</dcterms:modified>
</cp:coreProperties>
</file>