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5C7F8E" w:rsidP="00BE2E56">
      <w:pPr>
        <w:jc w:val="center"/>
        <w:rPr>
          <w:b/>
          <w:sz w:val="28"/>
          <w:szCs w:val="28"/>
        </w:rPr>
      </w:pPr>
      <w:bookmarkStart w:id="0" w:name="_GoBack"/>
      <w:r w:rsidRPr="005C7F8E">
        <w:rPr>
          <w:b/>
          <w:sz w:val="28"/>
          <w:szCs w:val="28"/>
        </w:rPr>
        <w:t xml:space="preserve">Sveikatos apsaugos ir socialinių reikalų </w:t>
      </w:r>
      <w:r w:rsidR="00F77AE0">
        <w:rPr>
          <w:b/>
          <w:sz w:val="28"/>
          <w:szCs w:val="28"/>
        </w:rPr>
        <w:t>komiteto</w:t>
      </w:r>
      <w:bookmarkEnd w:id="0"/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5C7F8E" w:rsidP="00BE2E56">
      <w:pPr>
        <w:ind w:firstLine="851"/>
        <w:jc w:val="both"/>
        <w:rPr>
          <w:szCs w:val="24"/>
        </w:rPr>
      </w:pPr>
      <w:r w:rsidRPr="005C7F8E">
        <w:rPr>
          <w:szCs w:val="24"/>
        </w:rPr>
        <w:t xml:space="preserve">Sveikatos apsaugos ir socialinių reikalų </w:t>
      </w:r>
      <w:r w:rsidR="00F77AE0">
        <w:rPr>
          <w:szCs w:val="24"/>
        </w:rPr>
        <w:t xml:space="preserve"> komiteto</w:t>
      </w:r>
      <w:r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1237D1">
        <w:rPr>
          <w:szCs w:val="24"/>
        </w:rPr>
        <w:t xml:space="preserve"> kviečiame 2022</w:t>
      </w:r>
      <w:r w:rsidR="00BE2E56">
        <w:rPr>
          <w:szCs w:val="24"/>
        </w:rPr>
        <w:t xml:space="preserve"> m. </w:t>
      </w:r>
      <w:r w:rsidR="0011384D">
        <w:rPr>
          <w:szCs w:val="24"/>
        </w:rPr>
        <w:t>spalio 24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A62150">
        <w:rPr>
          <w:b/>
          <w:szCs w:val="24"/>
        </w:rPr>
        <w:t>1</w:t>
      </w:r>
      <w:r w:rsidR="005560D2">
        <w:rPr>
          <w:b/>
          <w:szCs w:val="24"/>
        </w:rPr>
        <w:t>5.3</w:t>
      </w:r>
      <w:r w:rsidR="00BE2E56" w:rsidRPr="007D470C">
        <w:rPr>
          <w:b/>
          <w:szCs w:val="24"/>
        </w:rPr>
        <w:t>0</w:t>
      </w:r>
      <w:r w:rsidR="00BE2E56">
        <w:rPr>
          <w:szCs w:val="24"/>
        </w:rPr>
        <w:t xml:space="preserve"> val. į komitet</w:t>
      </w:r>
      <w:r w:rsidR="009A3A24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</w:t>
      </w:r>
      <w:r w:rsidR="001237D1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1237D1" w:rsidRDefault="001237D1" w:rsidP="00BE2E56">
      <w:pPr>
        <w:ind w:firstLine="851"/>
        <w:jc w:val="both"/>
        <w:rPr>
          <w:szCs w:val="24"/>
        </w:rPr>
      </w:pPr>
    </w:p>
    <w:p w:rsidR="005560D2" w:rsidRDefault="005560D2" w:rsidP="005560D2">
      <w:pPr>
        <w:ind w:firstLine="851"/>
        <w:jc w:val="both"/>
      </w:pPr>
      <w:r>
        <w:rPr>
          <w:szCs w:val="24"/>
        </w:rPr>
        <w:t>1.</w:t>
      </w:r>
      <w:r w:rsidRPr="005560D2">
        <w:t xml:space="preserve"> </w:t>
      </w:r>
      <w:r w:rsidRPr="00832F87">
        <w:t>Dėl Šilalės rajono savivaldybės tarybos 2022 m. rugsėjo 29 d. sprendimo Nr. T1-219 „Dėl didžiausio leistino etatų skaičiaus biudžetinėse įstaigose nustatymo“ pakeitimo</w:t>
      </w:r>
      <w:r>
        <w:t xml:space="preserve"> (2)</w:t>
      </w:r>
      <w:r w:rsidR="004E3CE8">
        <w:t>.</w:t>
      </w:r>
    </w:p>
    <w:p w:rsidR="005560D2" w:rsidRDefault="005560D2" w:rsidP="005560D2">
      <w:pPr>
        <w:ind w:firstLine="851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5560D2" w:rsidRDefault="005560D2" w:rsidP="005560D2">
      <w:pPr>
        <w:ind w:firstLine="851"/>
        <w:jc w:val="both"/>
      </w:pPr>
      <w:r>
        <w:t>2.</w:t>
      </w:r>
      <w:r w:rsidRPr="00832F87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832F87">
        <w:t>Dėl Šilalės rajono savivaldybės tarybos 2022 m. rugpjūčio 26 d. sprendimo Nr. T1-210 „Dėl Šilalės rajono savivaldybės būsto ir socialinio būsto nuomos tvarkos aprašo tvirtinimo“ pakeitimo</w:t>
      </w:r>
      <w:r>
        <w:t xml:space="preserve"> (11)</w:t>
      </w:r>
      <w:r w:rsidR="004E3CE8">
        <w:t>.</w:t>
      </w:r>
    </w:p>
    <w:p w:rsidR="005560D2" w:rsidRDefault="005560D2" w:rsidP="005560D2">
      <w:pPr>
        <w:ind w:firstLine="851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5560D2" w:rsidRDefault="005560D2" w:rsidP="005560D2">
      <w:pPr>
        <w:ind w:firstLine="851"/>
        <w:jc w:val="both"/>
      </w:pPr>
      <w:r>
        <w:t>3.</w:t>
      </w:r>
      <w:r w:rsidRPr="005560D2">
        <w:t xml:space="preserve"> </w:t>
      </w:r>
      <w:r w:rsidRPr="00D96FB5">
        <w:t>Dėl Šilalės rajono savivaldybės sveikatos priežiūros įstaigų darbuotojų kelionės išlaidų kompensavimo tvarkos aprašo patvirtinimo</w:t>
      </w:r>
      <w:r>
        <w:t xml:space="preserve"> (13)</w:t>
      </w:r>
      <w:r w:rsidR="004E3CE8">
        <w:t>.</w:t>
      </w:r>
    </w:p>
    <w:p w:rsidR="005560D2" w:rsidRDefault="005560D2" w:rsidP="005560D2">
      <w:pPr>
        <w:ind w:firstLine="851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 xml:space="preserve">. </w:t>
      </w:r>
    </w:p>
    <w:p w:rsidR="005560D2" w:rsidRDefault="005560D2" w:rsidP="005560D2">
      <w:pPr>
        <w:pStyle w:val="Sraopastraipa"/>
        <w:tabs>
          <w:tab w:val="left" w:pos="1276"/>
        </w:tabs>
        <w:ind w:left="0" w:firstLine="851"/>
        <w:jc w:val="both"/>
      </w:pPr>
      <w:r>
        <w:t>4.</w:t>
      </w:r>
      <w:r w:rsidRPr="005560D2">
        <w:t xml:space="preserve"> </w:t>
      </w:r>
      <w:r w:rsidRPr="00572AF1">
        <w:t>Dėl Šilalės rajono savivaldybės visuomenės sveikatos rėmimo specialiosios programos patvirtinimo</w:t>
      </w:r>
      <w:r>
        <w:t xml:space="preserve"> (14)</w:t>
      </w:r>
      <w:r w:rsidR="004E3CE8">
        <w:t>.</w:t>
      </w:r>
    </w:p>
    <w:p w:rsidR="005560D2" w:rsidRDefault="005560D2" w:rsidP="005560D2">
      <w:pPr>
        <w:pStyle w:val="Sraopastraipa"/>
        <w:tabs>
          <w:tab w:val="left" w:pos="1276"/>
        </w:tabs>
        <w:ind w:left="0" w:firstLine="851"/>
        <w:jc w:val="both"/>
      </w:pPr>
      <w:r>
        <w:t xml:space="preserve">Pranešėja Dalė </w:t>
      </w:r>
      <w:proofErr w:type="spellStart"/>
      <w:r>
        <w:t>Briedienė</w:t>
      </w:r>
      <w:proofErr w:type="spellEnd"/>
      <w:r>
        <w:t>.</w:t>
      </w:r>
    </w:p>
    <w:p w:rsidR="005560D2" w:rsidRDefault="005560D2" w:rsidP="005560D2">
      <w:pPr>
        <w:ind w:firstLine="851"/>
        <w:jc w:val="both"/>
      </w:pPr>
      <w:r>
        <w:t xml:space="preserve">5. </w:t>
      </w:r>
      <w:r w:rsidRPr="00952E3A">
        <w:t>Dėl mokamų slaugos ir palaiko</w:t>
      </w:r>
      <w:r>
        <w:t>mojo gydymo paslaugų, teikiamų Š</w:t>
      </w:r>
      <w:r w:rsidRPr="00952E3A">
        <w:t>ilalės rajono savivaldybės viešosiose asmens sveikatos priežiūros įstaigose, kainų patvirtinimo</w:t>
      </w:r>
      <w:r>
        <w:t xml:space="preserve"> (15)</w:t>
      </w:r>
      <w:r w:rsidR="004E3CE8">
        <w:t>.</w:t>
      </w:r>
    </w:p>
    <w:p w:rsidR="005560D2" w:rsidRDefault="005560D2" w:rsidP="005560D2">
      <w:pPr>
        <w:ind w:firstLine="851"/>
        <w:jc w:val="both"/>
      </w:pPr>
      <w:r>
        <w:t xml:space="preserve">Pranešėjas Osvaldas </w:t>
      </w:r>
      <w:proofErr w:type="spellStart"/>
      <w:r>
        <w:t>Šarmavičius</w:t>
      </w:r>
      <w:proofErr w:type="spellEnd"/>
      <w:r>
        <w:t>.</w:t>
      </w:r>
    </w:p>
    <w:p w:rsidR="005560D2" w:rsidRDefault="005560D2" w:rsidP="005560D2">
      <w:pPr>
        <w:pStyle w:val="Sraopastraipa"/>
        <w:tabs>
          <w:tab w:val="left" w:pos="1276"/>
        </w:tabs>
        <w:ind w:left="0" w:firstLine="851"/>
        <w:jc w:val="both"/>
      </w:pPr>
    </w:p>
    <w:p w:rsidR="005560D2" w:rsidRDefault="005560D2" w:rsidP="005560D2">
      <w:pPr>
        <w:ind w:firstLine="851"/>
        <w:jc w:val="both"/>
      </w:pPr>
    </w:p>
    <w:p w:rsidR="005560D2" w:rsidRDefault="005560D2" w:rsidP="00BE2E56">
      <w:pPr>
        <w:ind w:firstLine="851"/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11384D" w:rsidRDefault="0011384D">
      <w:pPr>
        <w:rPr>
          <w:szCs w:val="24"/>
        </w:rPr>
      </w:pP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C31B3F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BB080B">
        <w:rPr>
          <w:szCs w:val="24"/>
        </w:rPr>
        <w:t xml:space="preserve">                   </w:t>
      </w:r>
      <w:proofErr w:type="spellStart"/>
      <w:r w:rsidR="001237D1">
        <w:rPr>
          <w:szCs w:val="24"/>
        </w:rPr>
        <w:t>Raimundė</w:t>
      </w:r>
      <w:proofErr w:type="spellEnd"/>
      <w:r w:rsidR="001237D1">
        <w:rPr>
          <w:szCs w:val="24"/>
        </w:rPr>
        <w:t xml:space="preserve"> </w:t>
      </w:r>
      <w:proofErr w:type="spellStart"/>
      <w:r w:rsidR="001237D1">
        <w:rPr>
          <w:szCs w:val="24"/>
        </w:rPr>
        <w:t>Gečienė</w:t>
      </w:r>
      <w:proofErr w:type="spellEnd"/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0A" w:rsidRDefault="00D9000A" w:rsidP="008C666D">
      <w:r>
        <w:separator/>
      </w:r>
    </w:p>
  </w:endnote>
  <w:endnote w:type="continuationSeparator" w:id="0">
    <w:p w:rsidR="00D9000A" w:rsidRDefault="00D9000A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0A" w:rsidRDefault="00D9000A" w:rsidP="008C666D">
      <w:r>
        <w:separator/>
      </w:r>
    </w:p>
  </w:footnote>
  <w:footnote w:type="continuationSeparator" w:id="0">
    <w:p w:rsidR="00D9000A" w:rsidRDefault="00D9000A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8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6F2F"/>
    <w:rsid w:val="0005482C"/>
    <w:rsid w:val="000C5A78"/>
    <w:rsid w:val="000D7994"/>
    <w:rsid w:val="000E395B"/>
    <w:rsid w:val="000F3FBE"/>
    <w:rsid w:val="0011384D"/>
    <w:rsid w:val="0011538E"/>
    <w:rsid w:val="001237D1"/>
    <w:rsid w:val="001367C0"/>
    <w:rsid w:val="00151608"/>
    <w:rsid w:val="001556B9"/>
    <w:rsid w:val="00176C11"/>
    <w:rsid w:val="00197E93"/>
    <w:rsid w:val="00313499"/>
    <w:rsid w:val="003155E3"/>
    <w:rsid w:val="00372607"/>
    <w:rsid w:val="003B2D73"/>
    <w:rsid w:val="00443599"/>
    <w:rsid w:val="004749E0"/>
    <w:rsid w:val="004A559B"/>
    <w:rsid w:val="004C20E4"/>
    <w:rsid w:val="004C4809"/>
    <w:rsid w:val="004E3CE8"/>
    <w:rsid w:val="005037F8"/>
    <w:rsid w:val="0051255F"/>
    <w:rsid w:val="00537D5F"/>
    <w:rsid w:val="005560D2"/>
    <w:rsid w:val="005A361A"/>
    <w:rsid w:val="005B4AF7"/>
    <w:rsid w:val="005C7F8E"/>
    <w:rsid w:val="005D082C"/>
    <w:rsid w:val="006157A4"/>
    <w:rsid w:val="006248DF"/>
    <w:rsid w:val="00635FC1"/>
    <w:rsid w:val="00641867"/>
    <w:rsid w:val="00651F99"/>
    <w:rsid w:val="00673EF5"/>
    <w:rsid w:val="006814D2"/>
    <w:rsid w:val="00687713"/>
    <w:rsid w:val="00691327"/>
    <w:rsid w:val="00722934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7030D"/>
    <w:rsid w:val="008A7859"/>
    <w:rsid w:val="008B32A5"/>
    <w:rsid w:val="008C2D4F"/>
    <w:rsid w:val="008C598C"/>
    <w:rsid w:val="008C666D"/>
    <w:rsid w:val="00945802"/>
    <w:rsid w:val="0094643E"/>
    <w:rsid w:val="009833B0"/>
    <w:rsid w:val="009A3A24"/>
    <w:rsid w:val="009B30C5"/>
    <w:rsid w:val="009B57E4"/>
    <w:rsid w:val="00A03022"/>
    <w:rsid w:val="00A103B6"/>
    <w:rsid w:val="00A13891"/>
    <w:rsid w:val="00A15D92"/>
    <w:rsid w:val="00A363E2"/>
    <w:rsid w:val="00A43F16"/>
    <w:rsid w:val="00A44581"/>
    <w:rsid w:val="00A56D11"/>
    <w:rsid w:val="00A62150"/>
    <w:rsid w:val="00A87C16"/>
    <w:rsid w:val="00AA2EE0"/>
    <w:rsid w:val="00AA52F8"/>
    <w:rsid w:val="00AE7810"/>
    <w:rsid w:val="00B1388A"/>
    <w:rsid w:val="00B346A7"/>
    <w:rsid w:val="00B60E8C"/>
    <w:rsid w:val="00BA1227"/>
    <w:rsid w:val="00BB080B"/>
    <w:rsid w:val="00BB1DC1"/>
    <w:rsid w:val="00BD3558"/>
    <w:rsid w:val="00BE2E56"/>
    <w:rsid w:val="00C30021"/>
    <w:rsid w:val="00C31B3F"/>
    <w:rsid w:val="00C42665"/>
    <w:rsid w:val="00CA35B3"/>
    <w:rsid w:val="00CD69AC"/>
    <w:rsid w:val="00CF0C9C"/>
    <w:rsid w:val="00D27E45"/>
    <w:rsid w:val="00D32C2C"/>
    <w:rsid w:val="00D9000A"/>
    <w:rsid w:val="00DA6FE2"/>
    <w:rsid w:val="00DD6060"/>
    <w:rsid w:val="00DE1EE9"/>
    <w:rsid w:val="00E05702"/>
    <w:rsid w:val="00E47D3F"/>
    <w:rsid w:val="00EC15C3"/>
    <w:rsid w:val="00EF264C"/>
    <w:rsid w:val="00F53811"/>
    <w:rsid w:val="00F57D88"/>
    <w:rsid w:val="00F666D1"/>
    <w:rsid w:val="00F77AE0"/>
    <w:rsid w:val="00FA46C1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9</cp:revision>
  <cp:lastPrinted>2022-09-22T08:07:00Z</cp:lastPrinted>
  <dcterms:created xsi:type="dcterms:W3CDTF">2022-09-22T07:59:00Z</dcterms:created>
  <dcterms:modified xsi:type="dcterms:W3CDTF">2022-10-20T11:04:00Z</dcterms:modified>
</cp:coreProperties>
</file>