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ADF9" w14:textId="77777777" w:rsidR="001040B1" w:rsidRDefault="001040B1">
      <w:pPr>
        <w:pStyle w:val="Pavadinimas"/>
      </w:pPr>
    </w:p>
    <w:p w14:paraId="6459E258" w14:textId="77777777" w:rsidR="00186907" w:rsidRDefault="00186907" w:rsidP="00186907">
      <w:pPr>
        <w:pStyle w:val="Pavadinimas1"/>
        <w:ind w:left="360"/>
        <w:jc w:val="center"/>
        <w:rPr>
          <w:rFonts w:ascii="Times New Roman" w:hAnsi="Times New Roman"/>
          <w:sz w:val="24"/>
          <w:lang w:val="lt-LT"/>
        </w:rPr>
      </w:pPr>
      <w:r>
        <w:rPr>
          <w:rFonts w:ascii="Times New Roman" w:hAnsi="Times New Roman"/>
          <w:sz w:val="24"/>
          <w:lang w:val="lt-LT"/>
        </w:rPr>
        <w:t>Įsakymas</w:t>
      </w:r>
    </w:p>
    <w:p w14:paraId="674D37E3" w14:textId="2624FCC0" w:rsidR="00186907" w:rsidRDefault="00186907" w:rsidP="00186907">
      <w:pPr>
        <w:pStyle w:val="Pavadinimas1"/>
        <w:ind w:left="360"/>
        <w:jc w:val="center"/>
        <w:rPr>
          <w:rFonts w:ascii="Times New Roman" w:hAnsi="Times New Roman"/>
          <w:sz w:val="24"/>
          <w:lang w:val="lt-LT"/>
        </w:rPr>
      </w:pPr>
      <w:r>
        <w:rPr>
          <w:rFonts w:ascii="Times New Roman" w:hAnsi="Times New Roman"/>
          <w:sz w:val="24"/>
          <w:lang w:val="lt-LT"/>
        </w:rPr>
        <w:t xml:space="preserve">DĖL </w:t>
      </w:r>
      <w:r w:rsidRPr="005428AB">
        <w:rPr>
          <w:rFonts w:ascii="Times New Roman" w:hAnsi="Times New Roman"/>
          <w:sz w:val="24"/>
          <w:szCs w:val="24"/>
        </w:rPr>
        <w:t>pra</w:t>
      </w:r>
      <w:r w:rsidR="005F607B">
        <w:rPr>
          <w:rFonts w:ascii="Times New Roman" w:hAnsi="Times New Roman"/>
          <w:sz w:val="24"/>
          <w:szCs w:val="24"/>
        </w:rPr>
        <w:t>NEŠIMO</w:t>
      </w:r>
      <w:r w:rsidRPr="005428AB">
        <w:rPr>
          <w:rFonts w:ascii="Times New Roman" w:hAnsi="Times New Roman"/>
          <w:sz w:val="24"/>
          <w:szCs w:val="24"/>
        </w:rPr>
        <w:t xml:space="preserve"> apie organizuojamą </w:t>
      </w:r>
      <w:r>
        <w:rPr>
          <w:rFonts w:ascii="Times New Roman" w:hAnsi="Times New Roman"/>
          <w:sz w:val="24"/>
          <w:szCs w:val="24"/>
        </w:rPr>
        <w:t>susirinkimą suderinimo dokumentO</w:t>
      </w:r>
    </w:p>
    <w:p w14:paraId="1865EB37" w14:textId="77777777" w:rsidR="00186907" w:rsidRDefault="00186907" w:rsidP="00186907">
      <w:pPr>
        <w:pStyle w:val="Pavadinimas1"/>
        <w:ind w:left="360"/>
        <w:rPr>
          <w:rFonts w:ascii="Times New Roman" w:hAnsi="Times New Roman"/>
          <w:sz w:val="24"/>
          <w:lang w:val="lt-LT"/>
        </w:rPr>
      </w:pPr>
    </w:p>
    <w:p w14:paraId="18FD581A" w14:textId="108D9D9B" w:rsidR="00186907" w:rsidRDefault="00154F23" w:rsidP="00186907">
      <w:pPr>
        <w:pStyle w:val="ISTATYMAS"/>
        <w:ind w:left="360"/>
        <w:rPr>
          <w:rFonts w:ascii="Times New Roman" w:hAnsi="Times New Roman"/>
          <w:sz w:val="24"/>
          <w:lang w:val="lt-LT"/>
        </w:rPr>
      </w:pPr>
      <w:r>
        <w:rPr>
          <w:rFonts w:ascii="Times New Roman" w:hAnsi="Times New Roman"/>
          <w:sz w:val="24"/>
          <w:lang w:val="lt-LT"/>
        </w:rPr>
        <w:t>2022 m. spalio 17</w:t>
      </w:r>
      <w:r w:rsidR="00186907">
        <w:rPr>
          <w:rFonts w:ascii="Times New Roman" w:hAnsi="Times New Roman"/>
          <w:sz w:val="24"/>
          <w:lang w:val="lt-LT"/>
        </w:rPr>
        <w:t xml:space="preserve"> d. Nr.</w:t>
      </w:r>
      <w:r>
        <w:rPr>
          <w:rFonts w:ascii="Times New Roman" w:hAnsi="Times New Roman"/>
          <w:sz w:val="24"/>
          <w:lang w:val="lt-LT"/>
        </w:rPr>
        <w:t xml:space="preserve"> DĮV-771</w:t>
      </w:r>
    </w:p>
    <w:p w14:paraId="4A299CFC" w14:textId="77777777" w:rsidR="00186907" w:rsidRDefault="00186907" w:rsidP="00186907">
      <w:pPr>
        <w:pStyle w:val="ISTATYMAS"/>
        <w:rPr>
          <w:rFonts w:ascii="Times New Roman" w:hAnsi="Times New Roman"/>
          <w:sz w:val="24"/>
          <w:lang w:val="lt-LT"/>
        </w:rPr>
      </w:pPr>
      <w:r>
        <w:rPr>
          <w:rFonts w:ascii="Times New Roman" w:hAnsi="Times New Roman"/>
          <w:sz w:val="24"/>
          <w:lang w:val="lt-LT"/>
        </w:rPr>
        <w:t>Šilalė</w:t>
      </w:r>
    </w:p>
    <w:p w14:paraId="39784A96" w14:textId="77777777" w:rsidR="00186907" w:rsidRDefault="00186907" w:rsidP="00186907">
      <w:pPr>
        <w:ind w:firstLine="0"/>
      </w:pPr>
    </w:p>
    <w:p w14:paraId="0E4EF83D" w14:textId="7B6A1334" w:rsidR="00186907" w:rsidRDefault="00186907" w:rsidP="00186907">
      <w:pPr>
        <w:ind w:firstLine="720"/>
      </w:pPr>
      <w:r>
        <w:t>Vadovaudamasi</w:t>
      </w:r>
      <w:r w:rsidR="00437383">
        <w:t>s</w:t>
      </w:r>
      <w:r>
        <w:t xml:space="preserve"> Lietuvos Respublikos vietos savivaldos įstatymo 29 straipsnio 8 dalies 2 punktu, Lietuvos Respublikos susirinkimo įstatymo  7 ir 12 straipsniais</w:t>
      </w:r>
      <w:r w:rsidR="00690935">
        <w:t xml:space="preserve">, </w:t>
      </w:r>
      <w:r w:rsidR="00A7732A">
        <w:t>atsižvelgdamas į Z. G. (</w:t>
      </w:r>
      <w:r w:rsidR="00A7732A" w:rsidRPr="00A7732A">
        <w:rPr>
          <w:i/>
        </w:rPr>
        <w:t>duomenys neskelbtini</w:t>
      </w:r>
      <w:r w:rsidR="00A7732A">
        <w:t xml:space="preserve">) ir J. R. </w:t>
      </w:r>
      <w:r w:rsidR="00A7732A" w:rsidRPr="00A7732A">
        <w:rPr>
          <w:i/>
        </w:rPr>
        <w:t>(duomenys neskelbtini)</w:t>
      </w:r>
      <w:r w:rsidRPr="00A7732A">
        <w:rPr>
          <w:i/>
        </w:rPr>
        <w:t xml:space="preserve"> </w:t>
      </w:r>
      <w:r w:rsidR="00437383">
        <w:t xml:space="preserve">2022 m. spalio 11 d. </w:t>
      </w:r>
      <w:r w:rsidR="00690935">
        <w:t>pr</w:t>
      </w:r>
      <w:r w:rsidRPr="00F66422">
        <w:t>a</w:t>
      </w:r>
      <w:r>
        <w:t>šym</w:t>
      </w:r>
      <w:r w:rsidR="00690935">
        <w:t>ą</w:t>
      </w:r>
      <w:r w:rsidRPr="00F66422">
        <w:t xml:space="preserve"> </w:t>
      </w:r>
      <w:r>
        <w:t>„D</w:t>
      </w:r>
      <w:r w:rsidRPr="00F66422">
        <w:t xml:space="preserve">ėl </w:t>
      </w:r>
      <w:r>
        <w:t>piketo organizavimo leidimo“</w:t>
      </w:r>
      <w:r w:rsidR="00690935">
        <w:t xml:space="preserve"> ir 2022 m. spalio 14 d. posėdžio protokolą Nr. 1 „Dėl pranešimo apie organizuojamą susirinkimą derinimo“</w:t>
      </w:r>
      <w:r>
        <w:t>:</w:t>
      </w:r>
    </w:p>
    <w:p w14:paraId="443A05C7" w14:textId="394F0450" w:rsidR="00186907" w:rsidRPr="00186907" w:rsidRDefault="00186907" w:rsidP="00186907">
      <w:pPr>
        <w:ind w:firstLine="720"/>
      </w:pPr>
      <w:r>
        <w:t>1. I</w:t>
      </w:r>
      <w:r w:rsidR="00437383">
        <w:t xml:space="preserve"> </w:t>
      </w:r>
      <w:r>
        <w:t>š</w:t>
      </w:r>
      <w:r w:rsidR="00437383">
        <w:t xml:space="preserve"> </w:t>
      </w:r>
      <w:r>
        <w:t>d</w:t>
      </w:r>
      <w:r w:rsidR="00437383">
        <w:t xml:space="preserve"> </w:t>
      </w:r>
      <w:r>
        <w:t>u</w:t>
      </w:r>
      <w:r w:rsidR="00437383">
        <w:t xml:space="preserve"> </w:t>
      </w:r>
      <w:r>
        <w:t>o</w:t>
      </w:r>
      <w:r w:rsidR="00437383">
        <w:t xml:space="preserve"> </w:t>
      </w:r>
      <w:r>
        <w:t>d</w:t>
      </w:r>
      <w:r w:rsidR="00437383">
        <w:t xml:space="preserve"> </w:t>
      </w:r>
      <w:r>
        <w:t>u orga</w:t>
      </w:r>
      <w:r w:rsidR="00A7732A">
        <w:t xml:space="preserve">nizatorėms  Z. G. </w:t>
      </w:r>
      <w:r w:rsidR="00A7732A" w:rsidRPr="00A7732A">
        <w:rPr>
          <w:i/>
        </w:rPr>
        <w:t>(duomenys neskelbtini)</w:t>
      </w:r>
      <w:r w:rsidR="00A7732A">
        <w:t xml:space="preserve"> ir J. R. </w:t>
      </w:r>
      <w:bookmarkStart w:id="0" w:name="_GoBack"/>
      <w:r w:rsidR="00A7732A" w:rsidRPr="00A7732A">
        <w:rPr>
          <w:i/>
        </w:rPr>
        <w:t>(duomenys neskelbtini)</w:t>
      </w:r>
      <w:r w:rsidRPr="00A7732A">
        <w:rPr>
          <w:i/>
        </w:rPr>
        <w:t xml:space="preserve"> </w:t>
      </w:r>
      <w:bookmarkEnd w:id="0"/>
      <w:r w:rsidR="00A66CD5">
        <w:t>P</w:t>
      </w:r>
      <w:r>
        <w:t>ra</w:t>
      </w:r>
      <w:r w:rsidR="005F607B">
        <w:t>nešimo</w:t>
      </w:r>
      <w:r>
        <w:t xml:space="preserve"> apie organizuojamą susirinkimą suderinimo dokumentą </w:t>
      </w:r>
      <w:r w:rsidR="00A66CD5">
        <w:t xml:space="preserve">(priedas) </w:t>
      </w:r>
      <w:r>
        <w:t xml:space="preserve">dėl suderintos susirinkimo vietos, laiko ir formos </w:t>
      </w:r>
      <w:r w:rsidRPr="00F66422">
        <w:t xml:space="preserve">Šilalės rajono </w:t>
      </w:r>
      <w:r>
        <w:t>Kvėdarnos seniūnijos gyventojų susirinkim</w:t>
      </w:r>
      <w:r w:rsidR="00437383">
        <w:t>ui</w:t>
      </w:r>
      <w:r>
        <w:t xml:space="preserve"> organiz</w:t>
      </w:r>
      <w:r w:rsidR="00437383">
        <w:t>uoti</w:t>
      </w:r>
      <w:r>
        <w:t xml:space="preserve"> Šilalės rajon</w:t>
      </w:r>
      <w:r w:rsidR="00437383">
        <w:t xml:space="preserve">o Kvėdarnos miestelio </w:t>
      </w:r>
      <w:r>
        <w:t>Piliakalnio g</w:t>
      </w:r>
      <w:r w:rsidR="004F16AB">
        <w:t>.</w:t>
      </w:r>
      <w:r>
        <w:t xml:space="preserve"> 4.</w:t>
      </w:r>
      <w:r>
        <w:rPr>
          <w:rFonts w:ascii="Times New Roman" w:hAnsi="Times New Roman"/>
          <w:szCs w:val="24"/>
        </w:rPr>
        <w:t xml:space="preserve"> </w:t>
      </w:r>
    </w:p>
    <w:p w14:paraId="208C8EAA" w14:textId="55BB2145" w:rsidR="00186907" w:rsidRPr="00186907" w:rsidRDefault="00186907" w:rsidP="00186907">
      <w:pPr>
        <w:tabs>
          <w:tab w:val="left" w:pos="709"/>
          <w:tab w:val="left" w:pos="1843"/>
        </w:tabs>
        <w:ind w:firstLine="0"/>
        <w:rPr>
          <w:rFonts w:ascii="Times New Roman" w:hAnsi="Times New Roman"/>
        </w:rPr>
      </w:pPr>
      <w:r>
        <w:rPr>
          <w:rFonts w:ascii="Times New Roman" w:hAnsi="Times New Roman"/>
          <w:szCs w:val="24"/>
          <w:shd w:val="clear" w:color="auto" w:fill="FFFFFF"/>
        </w:rPr>
        <w:tab/>
        <w:t xml:space="preserve">2. </w:t>
      </w:r>
      <w:r w:rsidRPr="00186907">
        <w:rPr>
          <w:rFonts w:ascii="Times New Roman" w:hAnsi="Times New Roman"/>
          <w:szCs w:val="24"/>
          <w:shd w:val="clear" w:color="auto" w:fill="FFFFFF"/>
        </w:rPr>
        <w:t>N</w:t>
      </w:r>
      <w:r w:rsidR="00437383">
        <w:rPr>
          <w:rFonts w:ascii="Times New Roman" w:hAnsi="Times New Roman"/>
          <w:szCs w:val="24"/>
          <w:shd w:val="clear" w:color="auto" w:fill="FFFFFF"/>
        </w:rPr>
        <w:t xml:space="preserve"> </w:t>
      </w:r>
      <w:r w:rsidRPr="00186907">
        <w:rPr>
          <w:rFonts w:ascii="Times New Roman" w:hAnsi="Times New Roman"/>
          <w:szCs w:val="24"/>
          <w:shd w:val="clear" w:color="auto" w:fill="FFFFFF"/>
        </w:rPr>
        <w:t>u</w:t>
      </w:r>
      <w:r w:rsidR="00437383">
        <w:rPr>
          <w:rFonts w:ascii="Times New Roman" w:hAnsi="Times New Roman"/>
          <w:szCs w:val="24"/>
          <w:shd w:val="clear" w:color="auto" w:fill="FFFFFF"/>
        </w:rPr>
        <w:t xml:space="preserve"> </w:t>
      </w:r>
      <w:r w:rsidRPr="00186907">
        <w:rPr>
          <w:rFonts w:ascii="Times New Roman" w:hAnsi="Times New Roman"/>
          <w:szCs w:val="24"/>
          <w:shd w:val="clear" w:color="auto" w:fill="FFFFFF"/>
        </w:rPr>
        <w:t>r</w:t>
      </w:r>
      <w:r w:rsidR="00437383">
        <w:rPr>
          <w:rFonts w:ascii="Times New Roman" w:hAnsi="Times New Roman"/>
          <w:szCs w:val="24"/>
          <w:shd w:val="clear" w:color="auto" w:fill="FFFFFF"/>
        </w:rPr>
        <w:t xml:space="preserve"> </w:t>
      </w:r>
      <w:r w:rsidRPr="00186907">
        <w:rPr>
          <w:rFonts w:ascii="Times New Roman" w:hAnsi="Times New Roman"/>
          <w:szCs w:val="24"/>
          <w:shd w:val="clear" w:color="auto" w:fill="FFFFFF"/>
        </w:rPr>
        <w:t>o</w:t>
      </w:r>
      <w:r w:rsidR="00437383">
        <w:rPr>
          <w:rFonts w:ascii="Times New Roman" w:hAnsi="Times New Roman"/>
          <w:szCs w:val="24"/>
          <w:shd w:val="clear" w:color="auto" w:fill="FFFFFF"/>
        </w:rPr>
        <w:t xml:space="preserve"> </w:t>
      </w:r>
      <w:r w:rsidRPr="00186907">
        <w:rPr>
          <w:rFonts w:ascii="Times New Roman" w:hAnsi="Times New Roman"/>
          <w:szCs w:val="24"/>
          <w:shd w:val="clear" w:color="auto" w:fill="FFFFFF"/>
        </w:rPr>
        <w:t>d</w:t>
      </w:r>
      <w:r w:rsidR="00437383">
        <w:rPr>
          <w:rFonts w:ascii="Times New Roman" w:hAnsi="Times New Roman"/>
          <w:szCs w:val="24"/>
          <w:shd w:val="clear" w:color="auto" w:fill="FFFFFF"/>
        </w:rPr>
        <w:t xml:space="preserve"> </w:t>
      </w:r>
      <w:r w:rsidRPr="00186907">
        <w:rPr>
          <w:rFonts w:ascii="Times New Roman" w:hAnsi="Times New Roman"/>
          <w:szCs w:val="24"/>
          <w:shd w:val="clear" w:color="auto" w:fill="FFFFFF"/>
        </w:rPr>
        <w:t>a</w:t>
      </w:r>
      <w:r w:rsidR="00437383">
        <w:rPr>
          <w:rFonts w:ascii="Times New Roman" w:hAnsi="Times New Roman"/>
          <w:szCs w:val="24"/>
          <w:shd w:val="clear" w:color="auto" w:fill="FFFFFF"/>
        </w:rPr>
        <w:t xml:space="preserve"> </w:t>
      </w:r>
      <w:r w:rsidRPr="00186907">
        <w:rPr>
          <w:rFonts w:ascii="Times New Roman" w:hAnsi="Times New Roman"/>
          <w:szCs w:val="24"/>
          <w:shd w:val="clear" w:color="auto" w:fill="FFFFFF"/>
        </w:rPr>
        <w:t xml:space="preserve">u šį įsakymą paskelbti Šilalės rajono savivaldybės interneto svetainėje </w:t>
      </w:r>
      <w:hyperlink r:id="rId7" w:history="1">
        <w:r w:rsidRPr="00437383">
          <w:rPr>
            <w:rStyle w:val="Hipersaitas"/>
            <w:color w:val="auto"/>
            <w:u w:val="none"/>
          </w:rPr>
          <w:t>www.silale.lt</w:t>
        </w:r>
      </w:hyperlink>
      <w:r w:rsidRPr="00437383">
        <w:t>.</w:t>
      </w:r>
      <w:r w:rsidRPr="00186907">
        <w:rPr>
          <w:rFonts w:ascii="Times New Roman" w:hAnsi="Times New Roman"/>
          <w:szCs w:val="24"/>
          <w:shd w:val="clear" w:color="auto" w:fill="FFFFFF"/>
        </w:rPr>
        <w:t xml:space="preserve"> </w:t>
      </w:r>
    </w:p>
    <w:p w14:paraId="4738F435" w14:textId="77777777" w:rsidR="009C3BDE" w:rsidRPr="009C3BDE" w:rsidRDefault="009C3BDE" w:rsidP="009C3BDE">
      <w:pPr>
        <w:ind w:firstLine="851"/>
        <w:rPr>
          <w:rFonts w:ascii="Times New Roman" w:hAnsi="Times New Roman"/>
        </w:rPr>
      </w:pPr>
      <w:r w:rsidRPr="009C3BDE">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EFD5F5B" w14:textId="77777777" w:rsidR="00A9743C" w:rsidRDefault="00A9743C" w:rsidP="00B83172">
      <w:pPr>
        <w:ind w:firstLine="0"/>
      </w:pPr>
    </w:p>
    <w:p w14:paraId="0940188D" w14:textId="77777777" w:rsidR="001040B1" w:rsidRDefault="001040B1">
      <w:pPr>
        <w:ind w:firstLine="1185"/>
      </w:pPr>
    </w:p>
    <w:p w14:paraId="7AFAA1AD" w14:textId="0930EDA2" w:rsidR="001040B1" w:rsidRDefault="009C3BDE">
      <w:pPr>
        <w:pStyle w:val="Antrat1"/>
        <w:rPr>
          <w:b w:val="0"/>
          <w:bCs w:val="0"/>
        </w:rPr>
      </w:pPr>
      <w:r>
        <w:rPr>
          <w:b w:val="0"/>
          <w:bCs w:val="0"/>
        </w:rPr>
        <w:t>Administracijos d</w:t>
      </w:r>
      <w:r w:rsidR="00653D5C">
        <w:rPr>
          <w:b w:val="0"/>
          <w:bCs w:val="0"/>
        </w:rPr>
        <w:t>irektorius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A93D89">
        <w:rPr>
          <w:b w:val="0"/>
          <w:bCs w:val="0"/>
        </w:rPr>
        <w:t xml:space="preserve">  </w:t>
      </w:r>
      <w:r w:rsidR="00ED2C7B">
        <w:rPr>
          <w:b w:val="0"/>
          <w:bCs w:val="0"/>
        </w:rPr>
        <w:t xml:space="preserve">         </w:t>
      </w:r>
      <w:r w:rsidR="005425AB">
        <w:rPr>
          <w:b w:val="0"/>
          <w:bCs w:val="0"/>
        </w:rPr>
        <w:tab/>
      </w:r>
      <w:proofErr w:type="spellStart"/>
      <w:r w:rsidR="00A93D89">
        <w:rPr>
          <w:b w:val="0"/>
          <w:bCs w:val="0"/>
        </w:rPr>
        <w:t>Gedeminas</w:t>
      </w:r>
      <w:proofErr w:type="spellEnd"/>
      <w:r w:rsidR="00A93D89">
        <w:rPr>
          <w:b w:val="0"/>
          <w:bCs w:val="0"/>
        </w:rPr>
        <w:t xml:space="preserve"> </w:t>
      </w:r>
      <w:proofErr w:type="spellStart"/>
      <w:r w:rsidR="00A93D89">
        <w:rPr>
          <w:b w:val="0"/>
          <w:bCs w:val="0"/>
        </w:rPr>
        <w:t>Sungaila</w:t>
      </w:r>
      <w:proofErr w:type="spellEnd"/>
    </w:p>
    <w:sectPr w:rsidR="001040B1" w:rsidSect="00187E4D">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B20F9" w14:textId="77777777" w:rsidR="0079038E" w:rsidRDefault="0079038E">
      <w:r>
        <w:separator/>
      </w:r>
    </w:p>
  </w:endnote>
  <w:endnote w:type="continuationSeparator" w:id="0">
    <w:p w14:paraId="65A82C8C" w14:textId="77777777" w:rsidR="0079038E" w:rsidRDefault="0079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4E89" w14:textId="77777777" w:rsidR="00DC3EBB" w:rsidRDefault="00DC3EBB">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EB265" w14:textId="77777777" w:rsidR="0079038E" w:rsidRDefault="0079038E">
      <w:r>
        <w:separator/>
      </w:r>
    </w:p>
  </w:footnote>
  <w:footnote w:type="continuationSeparator" w:id="0">
    <w:p w14:paraId="2CEEA127" w14:textId="77777777" w:rsidR="0079038E" w:rsidRDefault="0079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FD40" w14:textId="77777777" w:rsidR="00DC3EBB" w:rsidRDefault="00DC3EBB">
    <w:pPr>
      <w:pStyle w:val="Antrats"/>
      <w:tabs>
        <w:tab w:val="clear" w:pos="8306"/>
        <w:tab w:val="right" w:pos="7110"/>
      </w:tabs>
      <w:jc w:val="right"/>
    </w:pPr>
    <w:r>
      <w:tab/>
    </w:r>
    <w:r>
      <w:tab/>
    </w:r>
  </w:p>
  <w:p w14:paraId="46435EF6" w14:textId="77777777" w:rsidR="00DC3EBB" w:rsidRDefault="00DC3EBB">
    <w:pPr>
      <w:pStyle w:val="Antrats"/>
      <w:rPr>
        <w:sz w:val="16"/>
      </w:rPr>
    </w:pPr>
  </w:p>
  <w:p w14:paraId="219ECDA0" w14:textId="77777777" w:rsidR="00DC3EBB" w:rsidRDefault="009C3BDE">
    <w:pPr>
      <w:pStyle w:val="Antrats"/>
      <w:ind w:firstLine="0"/>
      <w:jc w:val="center"/>
    </w:pPr>
    <w:r>
      <w:rPr>
        <w:noProof/>
        <w:lang w:eastAsia="lt-LT"/>
      </w:rPr>
      <w:drawing>
        <wp:inline distT="0" distB="0" distL="0" distR="0" wp14:anchorId="248AE4CF" wp14:editId="7F78ACA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44326D3" w14:textId="77777777" w:rsidR="00DC3EBB" w:rsidRDefault="00DC3EBB">
    <w:pPr>
      <w:pStyle w:val="Antrats"/>
      <w:ind w:firstLine="0"/>
      <w:jc w:val="center"/>
      <w:rPr>
        <w:sz w:val="12"/>
      </w:rPr>
    </w:pPr>
  </w:p>
  <w:p w14:paraId="7F35533A" w14:textId="77777777" w:rsidR="00DC3EBB" w:rsidRPr="009C3BDE" w:rsidRDefault="00DC3EBB">
    <w:pPr>
      <w:pStyle w:val="Antrats"/>
      <w:ind w:firstLine="0"/>
      <w:jc w:val="center"/>
      <w:rPr>
        <w:rFonts w:ascii="Times New Roman" w:hAnsi="Times New Roman"/>
        <w:b/>
        <w:bCs/>
        <w:szCs w:val="24"/>
      </w:rPr>
    </w:pPr>
    <w:r w:rsidRPr="009C3BDE">
      <w:rPr>
        <w:rFonts w:ascii="Times New Roman" w:hAnsi="Times New Roman"/>
        <w:b/>
        <w:bCs/>
        <w:szCs w:val="24"/>
      </w:rPr>
      <w:t>ŠILALĖS RAJONO SAVIVALDYBĖS ADMINISTRACIJOS</w:t>
    </w:r>
  </w:p>
  <w:p w14:paraId="3BC6CB76" w14:textId="77777777" w:rsidR="00DC3EBB" w:rsidRPr="009C3BDE" w:rsidRDefault="00DC3EBB">
    <w:pPr>
      <w:pStyle w:val="Antrats"/>
      <w:ind w:firstLine="0"/>
      <w:jc w:val="center"/>
      <w:rPr>
        <w:rFonts w:ascii="Times New Roman" w:hAnsi="Times New Roman"/>
        <w:szCs w:val="24"/>
      </w:rPr>
    </w:pPr>
    <w:r w:rsidRPr="009C3BDE">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450BA"/>
    <w:multiLevelType w:val="hybridMultilevel"/>
    <w:tmpl w:val="CB16A2D2"/>
    <w:lvl w:ilvl="0" w:tplc="44E2F04A">
      <w:start w:val="2"/>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25486EAF"/>
    <w:multiLevelType w:val="hybridMultilevel"/>
    <w:tmpl w:val="E014EAE6"/>
    <w:lvl w:ilvl="0" w:tplc="01A438BC">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AE566E8"/>
    <w:multiLevelType w:val="multilevel"/>
    <w:tmpl w:val="7A28DB02"/>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22F6478"/>
    <w:multiLevelType w:val="multilevel"/>
    <w:tmpl w:val="83DCF038"/>
    <w:lvl w:ilvl="0">
      <w:start w:val="1"/>
      <w:numFmt w:val="decimal"/>
      <w:lvlText w:val="%1."/>
      <w:lvlJc w:val="left"/>
      <w:pPr>
        <w:ind w:left="502" w:hanging="360"/>
      </w:pPr>
      <w:rPr>
        <w:rFonts w:hint="default"/>
      </w:rPr>
    </w:lvl>
    <w:lvl w:ilvl="1">
      <w:start w:val="1"/>
      <w:numFmt w:val="decimal"/>
      <w:lvlText w:val="%1.%2."/>
      <w:lvlJc w:val="left"/>
      <w:pPr>
        <w:ind w:left="2047" w:hanging="360"/>
      </w:pPr>
      <w:rPr>
        <w:rFonts w:hint="default"/>
      </w:rPr>
    </w:lvl>
    <w:lvl w:ilvl="2">
      <w:start w:val="1"/>
      <w:numFmt w:val="decimal"/>
      <w:lvlText w:val="%1.%2.%3."/>
      <w:lvlJc w:val="left"/>
      <w:pPr>
        <w:ind w:left="3952" w:hanging="720"/>
      </w:pPr>
      <w:rPr>
        <w:rFonts w:hint="default"/>
      </w:rPr>
    </w:lvl>
    <w:lvl w:ilvl="3">
      <w:start w:val="1"/>
      <w:numFmt w:val="decimal"/>
      <w:lvlText w:val="%1.%2.%3.%4."/>
      <w:lvlJc w:val="left"/>
      <w:pPr>
        <w:ind w:left="5497" w:hanging="720"/>
      </w:pPr>
      <w:rPr>
        <w:rFonts w:hint="default"/>
      </w:rPr>
    </w:lvl>
    <w:lvl w:ilvl="4">
      <w:start w:val="1"/>
      <w:numFmt w:val="decimal"/>
      <w:lvlText w:val="%1.%2.%3.%4.%5."/>
      <w:lvlJc w:val="left"/>
      <w:pPr>
        <w:ind w:left="7402" w:hanging="1080"/>
      </w:pPr>
      <w:rPr>
        <w:rFonts w:hint="default"/>
      </w:rPr>
    </w:lvl>
    <w:lvl w:ilvl="5">
      <w:start w:val="1"/>
      <w:numFmt w:val="decimal"/>
      <w:lvlText w:val="%1.%2.%3.%4.%5.%6."/>
      <w:lvlJc w:val="left"/>
      <w:pPr>
        <w:ind w:left="8947" w:hanging="1080"/>
      </w:pPr>
      <w:rPr>
        <w:rFonts w:hint="default"/>
      </w:rPr>
    </w:lvl>
    <w:lvl w:ilvl="6">
      <w:start w:val="1"/>
      <w:numFmt w:val="decimal"/>
      <w:lvlText w:val="%1.%2.%3.%4.%5.%6.%7."/>
      <w:lvlJc w:val="left"/>
      <w:pPr>
        <w:ind w:left="10852" w:hanging="1440"/>
      </w:pPr>
      <w:rPr>
        <w:rFonts w:hint="default"/>
      </w:rPr>
    </w:lvl>
    <w:lvl w:ilvl="7">
      <w:start w:val="1"/>
      <w:numFmt w:val="decimal"/>
      <w:lvlText w:val="%1.%2.%3.%4.%5.%6.%7.%8."/>
      <w:lvlJc w:val="left"/>
      <w:pPr>
        <w:ind w:left="12397" w:hanging="1440"/>
      </w:pPr>
      <w:rPr>
        <w:rFonts w:hint="default"/>
      </w:rPr>
    </w:lvl>
    <w:lvl w:ilvl="8">
      <w:start w:val="1"/>
      <w:numFmt w:val="decimal"/>
      <w:lvlText w:val="%1.%2.%3.%4.%5.%6.%7.%8.%9."/>
      <w:lvlJc w:val="left"/>
      <w:pPr>
        <w:ind w:left="14302" w:hanging="1800"/>
      </w:pPr>
      <w:rPr>
        <w:rFonts w:hint="default"/>
      </w:rPr>
    </w:lvl>
  </w:abstractNum>
  <w:abstractNum w:abstractNumId="5"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6"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26B"/>
    <w:rsid w:val="0001388B"/>
    <w:rsid w:val="00027130"/>
    <w:rsid w:val="0004128C"/>
    <w:rsid w:val="000425CD"/>
    <w:rsid w:val="000468E9"/>
    <w:rsid w:val="00097E86"/>
    <w:rsid w:val="000A62F5"/>
    <w:rsid w:val="000A727E"/>
    <w:rsid w:val="000B09D8"/>
    <w:rsid w:val="000B3E2A"/>
    <w:rsid w:val="000D5293"/>
    <w:rsid w:val="000F2A43"/>
    <w:rsid w:val="001040B1"/>
    <w:rsid w:val="00120B11"/>
    <w:rsid w:val="00136FCB"/>
    <w:rsid w:val="00154F23"/>
    <w:rsid w:val="00167092"/>
    <w:rsid w:val="00186907"/>
    <w:rsid w:val="00187E4D"/>
    <w:rsid w:val="001E5438"/>
    <w:rsid w:val="00206F3A"/>
    <w:rsid w:val="00260EF2"/>
    <w:rsid w:val="002649D2"/>
    <w:rsid w:val="0026632C"/>
    <w:rsid w:val="0028106A"/>
    <w:rsid w:val="002B432E"/>
    <w:rsid w:val="002C0943"/>
    <w:rsid w:val="00304360"/>
    <w:rsid w:val="00315FEC"/>
    <w:rsid w:val="00323F4A"/>
    <w:rsid w:val="00344FE0"/>
    <w:rsid w:val="00376B3E"/>
    <w:rsid w:val="003A7197"/>
    <w:rsid w:val="003B492E"/>
    <w:rsid w:val="003B5DEE"/>
    <w:rsid w:val="003D27F0"/>
    <w:rsid w:val="003E24F4"/>
    <w:rsid w:val="00405E98"/>
    <w:rsid w:val="0041116B"/>
    <w:rsid w:val="00437383"/>
    <w:rsid w:val="00450A99"/>
    <w:rsid w:val="00453407"/>
    <w:rsid w:val="00453CEB"/>
    <w:rsid w:val="004561C4"/>
    <w:rsid w:val="004609C8"/>
    <w:rsid w:val="0046743A"/>
    <w:rsid w:val="004A6CF7"/>
    <w:rsid w:val="004B075D"/>
    <w:rsid w:val="004B505F"/>
    <w:rsid w:val="004B757C"/>
    <w:rsid w:val="004D2421"/>
    <w:rsid w:val="004E2FF4"/>
    <w:rsid w:val="004E5EA5"/>
    <w:rsid w:val="004F16AB"/>
    <w:rsid w:val="005425AB"/>
    <w:rsid w:val="00555B2C"/>
    <w:rsid w:val="00574E1E"/>
    <w:rsid w:val="00593C39"/>
    <w:rsid w:val="005C143D"/>
    <w:rsid w:val="005E4F3F"/>
    <w:rsid w:val="005F13F6"/>
    <w:rsid w:val="005F607B"/>
    <w:rsid w:val="005F7339"/>
    <w:rsid w:val="00624443"/>
    <w:rsid w:val="00635702"/>
    <w:rsid w:val="00650602"/>
    <w:rsid w:val="00653D5C"/>
    <w:rsid w:val="00690935"/>
    <w:rsid w:val="0069222D"/>
    <w:rsid w:val="006B4681"/>
    <w:rsid w:val="006B4FF1"/>
    <w:rsid w:val="006F1898"/>
    <w:rsid w:val="00717404"/>
    <w:rsid w:val="0078228D"/>
    <w:rsid w:val="0078496B"/>
    <w:rsid w:val="00785BBB"/>
    <w:rsid w:val="00785D6D"/>
    <w:rsid w:val="0079038E"/>
    <w:rsid w:val="007B1A83"/>
    <w:rsid w:val="007B500C"/>
    <w:rsid w:val="007D20A0"/>
    <w:rsid w:val="007E1CFE"/>
    <w:rsid w:val="007E4F99"/>
    <w:rsid w:val="007F5246"/>
    <w:rsid w:val="008019F9"/>
    <w:rsid w:val="0081004D"/>
    <w:rsid w:val="00846182"/>
    <w:rsid w:val="00890258"/>
    <w:rsid w:val="008B3471"/>
    <w:rsid w:val="009C3BDE"/>
    <w:rsid w:val="009D567F"/>
    <w:rsid w:val="009F4256"/>
    <w:rsid w:val="009F4B28"/>
    <w:rsid w:val="00A64E55"/>
    <w:rsid w:val="00A66CD5"/>
    <w:rsid w:val="00A7732A"/>
    <w:rsid w:val="00A826E5"/>
    <w:rsid w:val="00A93D89"/>
    <w:rsid w:val="00A9743C"/>
    <w:rsid w:val="00AA4818"/>
    <w:rsid w:val="00AE01A8"/>
    <w:rsid w:val="00B044DD"/>
    <w:rsid w:val="00B342E1"/>
    <w:rsid w:val="00B45B56"/>
    <w:rsid w:val="00B61A8E"/>
    <w:rsid w:val="00B76C82"/>
    <w:rsid w:val="00B807C1"/>
    <w:rsid w:val="00B83172"/>
    <w:rsid w:val="00BA4F17"/>
    <w:rsid w:val="00C00D34"/>
    <w:rsid w:val="00C118A8"/>
    <w:rsid w:val="00C178E4"/>
    <w:rsid w:val="00C32ABC"/>
    <w:rsid w:val="00CA3229"/>
    <w:rsid w:val="00CB5592"/>
    <w:rsid w:val="00D50023"/>
    <w:rsid w:val="00D85827"/>
    <w:rsid w:val="00DB712D"/>
    <w:rsid w:val="00DC3EBB"/>
    <w:rsid w:val="00E11D4A"/>
    <w:rsid w:val="00EB1FD0"/>
    <w:rsid w:val="00EB25A2"/>
    <w:rsid w:val="00EB6536"/>
    <w:rsid w:val="00ED2C7B"/>
    <w:rsid w:val="00F10C67"/>
    <w:rsid w:val="00F46A59"/>
    <w:rsid w:val="00F533A2"/>
    <w:rsid w:val="00F939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C5918"/>
  <w15:docId w15:val="{EBD9D088-B877-4485-A901-A09707D5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3F4A"/>
    <w:pPr>
      <w:ind w:firstLine="1134"/>
      <w:jc w:val="both"/>
    </w:pPr>
    <w:rPr>
      <w:rFonts w:ascii="TimesLT" w:hAnsi="TimesLT"/>
      <w:sz w:val="24"/>
      <w:lang w:eastAsia="en-US"/>
    </w:rPr>
  </w:style>
  <w:style w:type="paragraph" w:styleId="Antrat1">
    <w:name w:val="heading 1"/>
    <w:basedOn w:val="prastasis"/>
    <w:next w:val="prastasis"/>
    <w:qFormat/>
    <w:rsid w:val="00323F4A"/>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23F4A"/>
    <w:pPr>
      <w:tabs>
        <w:tab w:val="center" w:pos="4153"/>
        <w:tab w:val="right" w:pos="8306"/>
      </w:tabs>
    </w:pPr>
  </w:style>
  <w:style w:type="paragraph" w:styleId="Porat">
    <w:name w:val="footer"/>
    <w:basedOn w:val="prastasis"/>
    <w:rsid w:val="00323F4A"/>
    <w:pPr>
      <w:tabs>
        <w:tab w:val="center" w:pos="4153"/>
        <w:tab w:val="right" w:pos="8306"/>
      </w:tabs>
    </w:pPr>
  </w:style>
  <w:style w:type="paragraph" w:styleId="Pagrindiniotekstotrauka">
    <w:name w:val="Body Text Indent"/>
    <w:basedOn w:val="prastasis"/>
    <w:rsid w:val="00323F4A"/>
    <w:pPr>
      <w:ind w:firstLine="1185"/>
    </w:pPr>
  </w:style>
  <w:style w:type="character" w:styleId="Puslapionumeris">
    <w:name w:val="page number"/>
    <w:basedOn w:val="Numatytasispastraiposriftas"/>
    <w:rsid w:val="00323F4A"/>
  </w:style>
  <w:style w:type="paragraph" w:styleId="Pavadinimas">
    <w:name w:val="Title"/>
    <w:basedOn w:val="prastasis"/>
    <w:qFormat/>
    <w:rsid w:val="00323F4A"/>
    <w:pPr>
      <w:ind w:firstLine="0"/>
      <w:jc w:val="center"/>
    </w:pPr>
    <w:rPr>
      <w:rFonts w:ascii="Times New Roman" w:hAnsi="Times New Roman"/>
      <w:b/>
      <w:bCs/>
    </w:rPr>
  </w:style>
  <w:style w:type="table" w:styleId="Lentelstinklelis">
    <w:name w:val="Table Grid"/>
    <w:basedOn w:val="prastojilentel"/>
    <w:rsid w:val="0004128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B5DEE"/>
    <w:pPr>
      <w:ind w:left="720"/>
      <w:contextualSpacing/>
    </w:pPr>
  </w:style>
  <w:style w:type="paragraph" w:styleId="Debesliotekstas">
    <w:name w:val="Balloon Text"/>
    <w:basedOn w:val="prastasis"/>
    <w:link w:val="DebesliotekstasDiagrama"/>
    <w:semiHidden/>
    <w:unhideWhenUsed/>
    <w:rsid w:val="00B8317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83172"/>
    <w:rPr>
      <w:rFonts w:ascii="Tahoma" w:hAnsi="Tahoma" w:cs="Tahoma"/>
      <w:sz w:val="16"/>
      <w:szCs w:val="16"/>
      <w:lang w:eastAsia="en-US"/>
    </w:rPr>
  </w:style>
  <w:style w:type="character" w:styleId="Hipersaitas">
    <w:name w:val="Hyperlink"/>
    <w:rsid w:val="00186907"/>
    <w:rPr>
      <w:color w:val="0000FF"/>
      <w:u w:val="single"/>
    </w:rPr>
  </w:style>
  <w:style w:type="paragraph" w:customStyle="1" w:styleId="ISTATYMAS">
    <w:name w:val="ISTATYMAS"/>
    <w:rsid w:val="00186907"/>
    <w:pPr>
      <w:autoSpaceDE w:val="0"/>
      <w:autoSpaceDN w:val="0"/>
      <w:adjustRightInd w:val="0"/>
      <w:jc w:val="center"/>
    </w:pPr>
    <w:rPr>
      <w:rFonts w:ascii="TimesLT" w:hAnsi="TimesLT"/>
      <w:lang w:val="en-US" w:eastAsia="en-US"/>
    </w:rPr>
  </w:style>
  <w:style w:type="paragraph" w:customStyle="1" w:styleId="Pavadinimas1">
    <w:name w:val="Pavadinimas1"/>
    <w:rsid w:val="00186907"/>
    <w:pPr>
      <w:autoSpaceDE w:val="0"/>
      <w:autoSpaceDN w:val="0"/>
      <w:adjustRightInd w:val="0"/>
      <w:ind w:left="850"/>
    </w:pPr>
    <w:rPr>
      <w:rFonts w:ascii="TimesLT" w:hAnsi="TimesLT"/>
      <w:b/>
      <w:b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943</Words>
  <Characters>538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2013-01-02T11:08:00Z</cp:lastPrinted>
  <dcterms:created xsi:type="dcterms:W3CDTF">2022-10-17T08:20:00Z</dcterms:created>
  <dcterms:modified xsi:type="dcterms:W3CDTF">2022-10-17T11:00:00Z</dcterms:modified>
</cp:coreProperties>
</file>