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3CCA" w14:textId="5DB24759" w:rsidR="00B62041" w:rsidRDefault="00B62041" w:rsidP="00B62041"/>
    <w:p w14:paraId="2DE1D5A5" w14:textId="77777777"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14:paraId="4BCDE0A0" w14:textId="10EF5794"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APLINKOS APSAUGOS RĖMIMO SPECIALIOSIOS PROGRAMOS LĖŠŲ SKYRIMO</w:t>
      </w:r>
    </w:p>
    <w:p w14:paraId="342F481F" w14:textId="77777777" w:rsidR="00B62041" w:rsidRPr="003F5AE9" w:rsidRDefault="00B62041" w:rsidP="00B62041">
      <w:pPr>
        <w:pStyle w:val="MAZAS"/>
        <w:rPr>
          <w:rFonts w:ascii="Times New Roman" w:hAnsi="Times New Roman"/>
          <w:color w:val="auto"/>
          <w:sz w:val="24"/>
          <w:lang w:val="lt-LT"/>
        </w:rPr>
      </w:pPr>
    </w:p>
    <w:p w14:paraId="14EE999E" w14:textId="5459C3C1" w:rsidR="00B62041" w:rsidRDefault="0058375F" w:rsidP="00B62041">
      <w:pPr>
        <w:pStyle w:val="ISTATYMAS"/>
        <w:rPr>
          <w:rFonts w:ascii="Times New Roman" w:hAnsi="Times New Roman"/>
          <w:sz w:val="24"/>
          <w:lang w:val="lt-LT"/>
        </w:rPr>
      </w:pPr>
      <w:r w:rsidRPr="003F5AE9">
        <w:rPr>
          <w:rFonts w:ascii="Times New Roman" w:hAnsi="Times New Roman"/>
          <w:sz w:val="24"/>
          <w:lang w:val="lt-LT"/>
        </w:rPr>
        <w:t>202</w:t>
      </w:r>
      <w:r w:rsidR="003F5AE9" w:rsidRPr="003F5AE9">
        <w:rPr>
          <w:rFonts w:ascii="Times New Roman" w:hAnsi="Times New Roman"/>
          <w:sz w:val="24"/>
          <w:lang w:val="lt-LT"/>
        </w:rPr>
        <w:t xml:space="preserve">2 m. </w:t>
      </w:r>
      <w:r w:rsidR="00A822A3" w:rsidRPr="00A822A3">
        <w:rPr>
          <w:rFonts w:ascii="Times New Roman" w:hAnsi="Times New Roman"/>
          <w:sz w:val="24"/>
          <w:lang w:val="lt-LT"/>
        </w:rPr>
        <w:t>rugsėjo</w:t>
      </w:r>
      <w:r w:rsidR="008B0B35" w:rsidRPr="003F5AE9">
        <w:rPr>
          <w:rFonts w:ascii="Times New Roman" w:hAnsi="Times New Roman"/>
          <w:sz w:val="24"/>
          <w:lang w:val="lt-LT"/>
        </w:rPr>
        <w:t xml:space="preserve"> </w:t>
      </w:r>
      <w:r w:rsidR="00BE057C" w:rsidRPr="00BE057C">
        <w:rPr>
          <w:rFonts w:ascii="Times New Roman" w:hAnsi="Times New Roman"/>
          <w:color w:val="000000" w:themeColor="text1"/>
          <w:sz w:val="24"/>
          <w:lang w:val="lt-LT"/>
        </w:rPr>
        <w:t>5</w:t>
      </w:r>
      <w:r w:rsidR="00B62041">
        <w:rPr>
          <w:rFonts w:ascii="Times New Roman" w:hAnsi="Times New Roman"/>
          <w:sz w:val="24"/>
          <w:lang w:val="lt-LT"/>
        </w:rPr>
        <w:t xml:space="preserve"> d. Nr. DĮV-</w:t>
      </w:r>
      <w:r w:rsidR="00BE057C">
        <w:rPr>
          <w:rFonts w:ascii="Times New Roman" w:hAnsi="Times New Roman"/>
          <w:sz w:val="24"/>
          <w:lang w:val="lt-LT"/>
        </w:rPr>
        <w:t>699</w:t>
      </w:r>
      <w:bookmarkStart w:id="0" w:name="_GoBack"/>
      <w:bookmarkEnd w:id="0"/>
    </w:p>
    <w:p w14:paraId="2087F966" w14:textId="77777777"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14:paraId="1A70FAD3" w14:textId="77777777" w:rsidR="007F7BE1" w:rsidRDefault="007F7BE1" w:rsidP="00573813">
      <w:pPr>
        <w:ind w:firstLine="851"/>
        <w:jc w:val="both"/>
      </w:pPr>
    </w:p>
    <w:p w14:paraId="52286A9C" w14:textId="5EDEB55E" w:rsidR="00B62041" w:rsidRDefault="00573813" w:rsidP="00573813">
      <w:pPr>
        <w:ind w:firstLine="851"/>
        <w:jc w:val="both"/>
      </w:pPr>
      <w:r w:rsidRPr="00573813">
        <w:t xml:space="preserve">Vadovaudamasis Lietuvos Respublikos vietos savivaldos įstatymo </w:t>
      </w:r>
      <w:r w:rsidRPr="00051F5D">
        <w:t>29 straipsnio 8 dalies 2</w:t>
      </w:r>
      <w:r w:rsidR="004E5917" w:rsidRPr="00051F5D">
        <w:t>, 5</w:t>
      </w:r>
      <w:r w:rsidRPr="00051F5D">
        <w:t xml:space="preserve"> punkt</w:t>
      </w:r>
      <w:r w:rsidR="004E5917" w:rsidRPr="00051F5D">
        <w:t>ais</w:t>
      </w:r>
      <w:r w:rsidRPr="00051F5D">
        <w:t xml:space="preserve">, </w:t>
      </w:r>
      <w:r w:rsidR="002263B1">
        <w:t xml:space="preserve">įgyvendindamas </w:t>
      </w:r>
      <w:r w:rsidR="002263B1" w:rsidRPr="002263B1">
        <w:t xml:space="preserve"> Šilalės rajono</w:t>
      </w:r>
      <w:r w:rsidR="002263B1">
        <w:t xml:space="preserve"> savivaldybės 2022 metų biudžetą, patvirtintą </w:t>
      </w:r>
      <w:r w:rsidR="002263B1" w:rsidRPr="002263B1">
        <w:t xml:space="preserve"> </w:t>
      </w:r>
      <w:r w:rsidR="00D0623F" w:rsidRPr="00051F5D">
        <w:t xml:space="preserve">Šilalės rajono savivaldybės tarybos </w:t>
      </w:r>
      <w:r w:rsidR="0058375F" w:rsidRPr="00051F5D">
        <w:t>202</w:t>
      </w:r>
      <w:r w:rsidR="007F7BE1" w:rsidRPr="00051F5D">
        <w:t>2</w:t>
      </w:r>
      <w:r w:rsidR="008824BD" w:rsidRPr="00051F5D">
        <w:t xml:space="preserve"> m. vasario 2</w:t>
      </w:r>
      <w:r w:rsidR="007F7BE1" w:rsidRPr="00051F5D">
        <w:t>4</w:t>
      </w:r>
      <w:r w:rsidR="00E402D1" w:rsidRPr="00051F5D">
        <w:t xml:space="preserve"> d.</w:t>
      </w:r>
      <w:r w:rsidR="008824BD" w:rsidRPr="00051F5D">
        <w:t xml:space="preserve"> sprendimu Nr. T1-</w:t>
      </w:r>
      <w:r w:rsidR="007F7BE1" w:rsidRPr="00051F5D">
        <w:t>23</w:t>
      </w:r>
      <w:r w:rsidR="00E402D1" w:rsidRPr="00051F5D">
        <w:t xml:space="preserve"> </w:t>
      </w:r>
      <w:r w:rsidR="00E33AF6" w:rsidRPr="00051F5D">
        <w:t>„</w:t>
      </w:r>
      <w:r w:rsidR="00E402D1" w:rsidRPr="00051F5D">
        <w:t>Dėl</w:t>
      </w:r>
      <w:r w:rsidR="00E402D1">
        <w:t xml:space="preserve"> </w:t>
      </w:r>
      <w:r w:rsidR="0058375F">
        <w:t>Šilalės rajono savivaldybės 202</w:t>
      </w:r>
      <w:r w:rsidR="007F7BE1">
        <w:t>2</w:t>
      </w:r>
      <w:r w:rsidR="00E402D1">
        <w:t xml:space="preserve"> metų biudžeto patvirtinimo</w:t>
      </w:r>
      <w:r w:rsidR="00E33AF6">
        <w:t>“,</w:t>
      </w:r>
      <w:r w:rsidR="00691D19">
        <w:t xml:space="preserve"> </w:t>
      </w:r>
      <w:r w:rsidR="002263B1" w:rsidRPr="002263B1">
        <w:t>Šilalės rajono savivaldybės Aplinkos apsaugos rėmimo speciali</w:t>
      </w:r>
      <w:r w:rsidR="002263B1">
        <w:t xml:space="preserve">ąją  programą, patvirtintą </w:t>
      </w:r>
      <w:r w:rsidR="002263B1" w:rsidRPr="002263B1">
        <w:t xml:space="preserve"> Šilalės rajono savivaldybės tarybos </w:t>
      </w:r>
      <w:r w:rsidR="007F7BE1" w:rsidRPr="00051F5D">
        <w:t>2022 m. balandžio 28</w:t>
      </w:r>
      <w:r w:rsidR="00E402D1" w:rsidRPr="00051F5D">
        <w:t xml:space="preserve"> d.</w:t>
      </w:r>
      <w:r w:rsidR="007F7BE1" w:rsidRPr="00051F5D">
        <w:t xml:space="preserve"> sprendimu Nr. T1-121</w:t>
      </w:r>
      <w:r w:rsidR="005D0CFA" w:rsidRPr="00051F5D">
        <w:t xml:space="preserve"> „Dėl Šilalės rajono savivaldybės </w:t>
      </w:r>
      <w:r w:rsidR="00705F23">
        <w:t>A</w:t>
      </w:r>
      <w:r w:rsidR="005D0CFA" w:rsidRPr="00051F5D">
        <w:t>plinkos apsaugos rėmimo speci</w:t>
      </w:r>
      <w:r w:rsidR="007E18D9" w:rsidRPr="00051F5D">
        <w:t>aliosios programos tvirtinimo“,</w:t>
      </w:r>
      <w:r w:rsidR="00B62041" w:rsidRPr="007F7BE1">
        <w:rPr>
          <w:i/>
        </w:rPr>
        <w:t xml:space="preserve"> </w:t>
      </w:r>
      <w:r w:rsidR="00B62041">
        <w:t>atsižvelgdama</w:t>
      </w:r>
      <w:r w:rsidR="00EF4F70">
        <w:t>s</w:t>
      </w:r>
      <w:r w:rsidR="00B62041">
        <w:t xml:space="preserve"> į Šilalės rajono </w:t>
      </w:r>
      <w:r w:rsidR="002D181C">
        <w:t xml:space="preserve">savivaldybės </w:t>
      </w:r>
      <w:r w:rsidR="00705F23">
        <w:t>A</w:t>
      </w:r>
      <w:r w:rsidR="00B62041">
        <w:t>plinkos</w:t>
      </w:r>
      <w:r w:rsidR="007F7BE1">
        <w:t xml:space="preserve"> apsaugos</w:t>
      </w:r>
      <w:r w:rsidR="00B62041">
        <w:t xml:space="preserve"> rėmimo specialiosios p</w:t>
      </w:r>
      <w:r w:rsidR="00EF4F70">
        <w:t>rogramos</w:t>
      </w:r>
      <w:r w:rsidR="007F7BE1">
        <w:t xml:space="preserve"> paraiškų</w:t>
      </w:r>
      <w:r w:rsidR="00EF4F70">
        <w:t xml:space="preserve"> atra</w:t>
      </w:r>
      <w:r w:rsidR="0058375F">
        <w:t>nkos komisijos 202</w:t>
      </w:r>
      <w:r w:rsidR="007F7BE1">
        <w:t>2</w:t>
      </w:r>
      <w:r w:rsidR="008824BD">
        <w:t xml:space="preserve"> m.</w:t>
      </w:r>
      <w:r w:rsidR="003F5AE9">
        <w:t xml:space="preserve"> rugpjūčio</w:t>
      </w:r>
      <w:r w:rsidR="008824BD">
        <w:t xml:space="preserve"> </w:t>
      </w:r>
      <w:r w:rsidR="003F5AE9">
        <w:t>30</w:t>
      </w:r>
      <w:r w:rsidR="00691D19">
        <w:t xml:space="preserve"> d. posėdžio protokolą</w:t>
      </w:r>
      <w:r w:rsidR="007F7BE1">
        <w:t xml:space="preserve"> Nr. </w:t>
      </w:r>
      <w:r w:rsidR="003F5AE9">
        <w:t>4</w:t>
      </w:r>
      <w:r w:rsidR="00850A06">
        <w:t>:</w:t>
      </w:r>
      <w:r w:rsidR="007F7BE1">
        <w:t xml:space="preserve"> </w:t>
      </w:r>
    </w:p>
    <w:p w14:paraId="194D8035" w14:textId="77777777" w:rsidR="003F5AE9" w:rsidRDefault="003F5AE9" w:rsidP="003F5AE9">
      <w:pPr>
        <w:ind w:firstLine="851"/>
        <w:jc w:val="both"/>
      </w:pPr>
      <w:r>
        <w:t xml:space="preserve">1. P a s k i r s t a u Šilalės rajono savivaldybės aplinkos apsaugos rėmimo specialiosios programos lėšas: </w:t>
      </w:r>
    </w:p>
    <w:p w14:paraId="4D3C3224" w14:textId="77777777" w:rsidR="003F5AE9" w:rsidRDefault="003F5AE9" w:rsidP="003F5AE9">
      <w:pPr>
        <w:ind w:firstLine="851"/>
        <w:jc w:val="both"/>
      </w:pPr>
      <w:r>
        <w:t>1.1. pagal priemonę „Priemonės, kurioms finansuoti naudojamos lėšos, surinktos už medžiojamųjų gyvūnų išteklių naudojimą“ (02.01.01.07.):</w:t>
      </w:r>
    </w:p>
    <w:p w14:paraId="4FDC7B08" w14:textId="5F827897" w:rsidR="003F5AE9" w:rsidRDefault="003F5AE9" w:rsidP="003F5AE9">
      <w:pPr>
        <w:ind w:left="284" w:firstLine="425"/>
        <w:jc w:val="both"/>
      </w:pPr>
      <w:r>
        <w:t>1.1.1. V</w:t>
      </w:r>
      <w:r w:rsidR="00187353">
        <w:t>.</w:t>
      </w:r>
      <w:r>
        <w:t xml:space="preserve"> M</w:t>
      </w:r>
      <w:r w:rsidR="00187353">
        <w:t xml:space="preserve">. </w:t>
      </w:r>
      <w:bookmarkStart w:id="1" w:name="_Hlk113622495"/>
      <w:r w:rsidR="00187353">
        <w:t>(duomenys neskelbtini)</w:t>
      </w:r>
      <w:r>
        <w:t>,</w:t>
      </w:r>
      <w:bookmarkEnd w:id="1"/>
      <w:r>
        <w:t xml:space="preserve"> priemonei „Vilkų ūkiniams gyvūnams daromos žalos prevencijos priemonių įsigijimui ir įrengimui“ vykdyti – 4840 Eur;</w:t>
      </w:r>
    </w:p>
    <w:p w14:paraId="5868CFAD" w14:textId="147A10A2" w:rsidR="003F5AE9" w:rsidRDefault="003F5AE9" w:rsidP="003F5AE9">
      <w:pPr>
        <w:ind w:left="284" w:firstLine="425"/>
        <w:jc w:val="both"/>
      </w:pPr>
      <w:r>
        <w:t>1.1.2. S</w:t>
      </w:r>
      <w:r w:rsidR="00187353">
        <w:t>.</w:t>
      </w:r>
      <w:r>
        <w:t xml:space="preserve"> </w:t>
      </w:r>
      <w:r w:rsidR="00187353">
        <w:t xml:space="preserve">K. </w:t>
      </w:r>
      <w:r w:rsidR="00187353" w:rsidRPr="00187353">
        <w:t>(duomenys neskelbtini),</w:t>
      </w:r>
      <w:r>
        <w:t xml:space="preserve"> priemonei „Vilkų ūkiniams gyvūnams daromos žalos prevencijos priemonių įsigijimui ir įrengimui“ vykdyti – 1000 Eur;</w:t>
      </w:r>
    </w:p>
    <w:p w14:paraId="47F3FDA8" w14:textId="7BC2215B" w:rsidR="003F5AE9" w:rsidRDefault="003F5AE9" w:rsidP="003F5AE9">
      <w:pPr>
        <w:ind w:left="284" w:firstLine="425"/>
        <w:jc w:val="both"/>
      </w:pPr>
      <w:r>
        <w:t>1.1.3. R</w:t>
      </w:r>
      <w:r w:rsidR="00187353">
        <w:t>.</w:t>
      </w:r>
      <w:r>
        <w:t xml:space="preserve"> P</w:t>
      </w:r>
      <w:r w:rsidR="00187353">
        <w:t xml:space="preserve">. (duomenys neskelbtini), </w:t>
      </w:r>
      <w:r>
        <w:t>priemonei „Vilkų ūkiniams gyvūnams daromos žalos prevencijos priemonių įsigijimui ir įrengimui“ vykdyti – 1050 Eur;</w:t>
      </w:r>
    </w:p>
    <w:p w14:paraId="7656FFC1" w14:textId="493B6915" w:rsidR="003F5AE9" w:rsidRDefault="003F5AE9" w:rsidP="003F5AE9">
      <w:pPr>
        <w:ind w:left="284" w:firstLine="425"/>
        <w:jc w:val="both"/>
      </w:pPr>
      <w:r>
        <w:t>1.1.4. J</w:t>
      </w:r>
      <w:r w:rsidR="00187353">
        <w:t xml:space="preserve">. </w:t>
      </w:r>
      <w:r>
        <w:t>K</w:t>
      </w:r>
      <w:r w:rsidR="00187353">
        <w:t xml:space="preserve">. </w:t>
      </w:r>
      <w:r w:rsidR="00187353" w:rsidRPr="00187353">
        <w:t>(duomenys neskelbtini),</w:t>
      </w:r>
      <w:r>
        <w:t xml:space="preserve"> priemonei „Vilkų ūkiniams gyvūnams daromos žalos prevencijos priemonių įsigijimui ir įrengimui“ vykdyti – 2200 Eur;</w:t>
      </w:r>
    </w:p>
    <w:p w14:paraId="029E7445" w14:textId="71EC3CD2" w:rsidR="003F5AE9" w:rsidRDefault="003F5AE9" w:rsidP="003F5AE9">
      <w:pPr>
        <w:ind w:left="284" w:firstLine="425"/>
        <w:jc w:val="both"/>
      </w:pPr>
      <w:r>
        <w:t>1.1.5. R</w:t>
      </w:r>
      <w:r w:rsidR="00187353">
        <w:t>.</w:t>
      </w:r>
      <w:r>
        <w:t xml:space="preserve"> G</w:t>
      </w:r>
      <w:r w:rsidR="00187353">
        <w:t>.</w:t>
      </w:r>
      <w:r w:rsidR="00187353" w:rsidRPr="00187353">
        <w:t xml:space="preserve"> </w:t>
      </w:r>
      <w:r w:rsidR="00187353">
        <w:t xml:space="preserve">(duomenys neskelbtini), </w:t>
      </w:r>
      <w:r>
        <w:t>priemonei „Vilkų ūkiniams gyvūnams ir medžiojamųjų gyvūnų daromos žalos prevencijos priemonių įsigijimui ir įrengimui“ vykdyti – 1055 Eur;</w:t>
      </w:r>
    </w:p>
    <w:p w14:paraId="13DF36F0" w14:textId="513FFE04" w:rsidR="003F5AE9" w:rsidRDefault="003F5AE9" w:rsidP="003F5AE9">
      <w:pPr>
        <w:ind w:left="284" w:firstLine="425"/>
        <w:jc w:val="both"/>
      </w:pPr>
      <w:r>
        <w:t>1.1.6. J</w:t>
      </w:r>
      <w:r w:rsidR="00187353">
        <w:t>.</w:t>
      </w:r>
      <w:r>
        <w:t xml:space="preserve"> C</w:t>
      </w:r>
      <w:r w:rsidR="00187353">
        <w:t>.</w:t>
      </w:r>
      <w:r>
        <w:t xml:space="preserve"> </w:t>
      </w:r>
      <w:r w:rsidR="00187353">
        <w:t xml:space="preserve">(duomenys neskelbtini), </w:t>
      </w:r>
      <w:r>
        <w:t>priemonei „Medžiojamųjų gyvūnų žemės ūkio pasėliams daromos žalos prevencijos priemonių įsigijimui ir įrengimui“ vykdyti – 1000 Eur;</w:t>
      </w:r>
    </w:p>
    <w:p w14:paraId="754B4DAF" w14:textId="074EA475" w:rsidR="003F5AE9" w:rsidRDefault="003F5AE9" w:rsidP="003F5AE9">
      <w:pPr>
        <w:ind w:left="284" w:firstLine="425"/>
        <w:jc w:val="both"/>
      </w:pPr>
      <w:r>
        <w:t>1.1.7. A</w:t>
      </w:r>
      <w:r w:rsidR="00187353">
        <w:t>.</w:t>
      </w:r>
      <w:r>
        <w:t xml:space="preserve"> B</w:t>
      </w:r>
      <w:r w:rsidR="00187353">
        <w:t>. (duomenys neskelbtini),</w:t>
      </w:r>
      <w:r>
        <w:t xml:space="preserve"> priemonei „Vilkų ūkiniams gyvūnams daromos žalos prevencijos priemonių įsigijimui ir įrengimui“ vykdyti – 3962,81 Eur;</w:t>
      </w:r>
    </w:p>
    <w:p w14:paraId="64F021C4" w14:textId="103FC653" w:rsidR="003F5AE9" w:rsidRDefault="003F5AE9" w:rsidP="003F5AE9">
      <w:pPr>
        <w:ind w:left="284" w:firstLine="425"/>
        <w:jc w:val="both"/>
      </w:pPr>
      <w:r>
        <w:t>1.1.8</w:t>
      </w:r>
      <w:r w:rsidR="00187353">
        <w:t xml:space="preserve">. </w:t>
      </w:r>
      <w:r>
        <w:t xml:space="preserve"> S</w:t>
      </w:r>
      <w:r w:rsidR="00187353">
        <w:t>.</w:t>
      </w:r>
      <w:r>
        <w:t xml:space="preserve"> E</w:t>
      </w:r>
      <w:r w:rsidR="00187353">
        <w:t xml:space="preserve">. (duomenys neskelbtini), </w:t>
      </w:r>
      <w:r>
        <w:t>priemonei „Vilkų ūkiniams gyvūnams daromos žalos prevencijos priemonių įsigijimui ir įrengimui“ vykdyti – 2000 Eur;</w:t>
      </w:r>
    </w:p>
    <w:p w14:paraId="6B4C4B52" w14:textId="5FA0A950" w:rsidR="003F5AE9" w:rsidRDefault="003F5AE9" w:rsidP="003F5AE9">
      <w:pPr>
        <w:ind w:left="284" w:firstLine="425"/>
        <w:jc w:val="both"/>
      </w:pPr>
      <w:r>
        <w:t>1.1.9. A</w:t>
      </w:r>
      <w:r w:rsidR="00187353">
        <w:t>.</w:t>
      </w:r>
      <w:r>
        <w:t xml:space="preserve"> P</w:t>
      </w:r>
      <w:r w:rsidR="00187353">
        <w:t>. (duomenys neskelbtini),</w:t>
      </w:r>
      <w:r>
        <w:t xml:space="preserve"> priemonei „Vilkų ūkiniams gyvūnams daromos žalos prevencijos priemonių įsigijimui ir įrengimui“ vykdyti – 800 Eur;</w:t>
      </w:r>
    </w:p>
    <w:p w14:paraId="68F270F0" w14:textId="51537E83" w:rsidR="003F5AE9" w:rsidRDefault="003F5AE9" w:rsidP="003F5AE9">
      <w:pPr>
        <w:ind w:left="284" w:firstLine="425"/>
        <w:jc w:val="both"/>
      </w:pPr>
      <w:r>
        <w:t>1.1.10. D</w:t>
      </w:r>
      <w:r w:rsidR="00187353">
        <w:t>.</w:t>
      </w:r>
      <w:r>
        <w:t xml:space="preserve"> P</w:t>
      </w:r>
      <w:r w:rsidR="00187353">
        <w:t>. (duomenys neskelbtini),</w:t>
      </w:r>
      <w:r>
        <w:t xml:space="preserve"> priemonei „Vilkų ūkiniams gyvūnams daromos žalos prevencijos priemonių įsigijimui ir įrengimui“ vykdyti – 785 Eur;</w:t>
      </w:r>
    </w:p>
    <w:p w14:paraId="37E3939C" w14:textId="7291CA8E" w:rsidR="003F5AE9" w:rsidRDefault="003F5AE9" w:rsidP="003F5AE9">
      <w:pPr>
        <w:ind w:left="284" w:firstLine="425"/>
        <w:jc w:val="both"/>
      </w:pPr>
      <w:r>
        <w:t>1.1.11. K</w:t>
      </w:r>
      <w:r w:rsidR="00187353">
        <w:t>.</w:t>
      </w:r>
      <w:r>
        <w:t xml:space="preserve"> M</w:t>
      </w:r>
      <w:r w:rsidR="00406612">
        <w:t>. (duomenys neskelbtini),</w:t>
      </w:r>
      <w:r>
        <w:t xml:space="preserve"> priemonei „Vilkų ūkiniams gyvūnams daromos žalos prevencijos priemonių įsigijimui ir įrengimui“ vykdyti – 1020 Eur;</w:t>
      </w:r>
    </w:p>
    <w:p w14:paraId="30A29B25" w14:textId="20DC748F" w:rsidR="003F5AE9" w:rsidRDefault="003F5AE9" w:rsidP="003F5AE9">
      <w:pPr>
        <w:ind w:left="284" w:firstLine="425"/>
        <w:jc w:val="both"/>
      </w:pPr>
      <w:r>
        <w:t>1.1.12. J</w:t>
      </w:r>
      <w:r w:rsidR="00406612">
        <w:t>.</w:t>
      </w:r>
      <w:r>
        <w:t xml:space="preserve"> M</w:t>
      </w:r>
      <w:r w:rsidR="00406612">
        <w:t>. (duomenys neskelbtini),</w:t>
      </w:r>
      <w:r>
        <w:t xml:space="preserve"> priemonei „Vilkų ūkiniams gyvūnams daromos žalos prevencijos priemonių įsigijimui ir įrengimui“ vykdyti – 1055 Eur;</w:t>
      </w:r>
    </w:p>
    <w:p w14:paraId="69269B41" w14:textId="4017DE58" w:rsidR="003F5AE9" w:rsidRDefault="003F5AE9" w:rsidP="003F5AE9">
      <w:pPr>
        <w:ind w:left="284" w:firstLine="425"/>
        <w:jc w:val="both"/>
      </w:pPr>
      <w:r>
        <w:t>1.1.13. M</w:t>
      </w:r>
      <w:r w:rsidR="00406612">
        <w:t>.</w:t>
      </w:r>
      <w:r>
        <w:t xml:space="preserve"> J</w:t>
      </w:r>
      <w:r w:rsidR="00406612">
        <w:t>. (duomenys neskelbtini),</w:t>
      </w:r>
      <w:r>
        <w:t xml:space="preserve"> priemonei „Vilkų ūkiniams gyvūnams daromos žalos prevencijos priemonių įsigijimui ir įrengimui“ vykdyti – 1520 Eur;</w:t>
      </w:r>
    </w:p>
    <w:p w14:paraId="091EEB07" w14:textId="15748415" w:rsidR="003F5AE9" w:rsidRDefault="003F5AE9" w:rsidP="003F5AE9">
      <w:pPr>
        <w:ind w:left="284" w:firstLine="425"/>
        <w:jc w:val="both"/>
      </w:pPr>
      <w:r>
        <w:lastRenderedPageBreak/>
        <w:t>1.1.14. A</w:t>
      </w:r>
      <w:r w:rsidR="00406612">
        <w:t>.</w:t>
      </w:r>
      <w:r>
        <w:t xml:space="preserve"> G</w:t>
      </w:r>
      <w:r w:rsidR="00406612">
        <w:t>. (duomenys neskelbtini),</w:t>
      </w:r>
      <w:r>
        <w:t xml:space="preserve"> priemonei „Vilkų ūkiniams gyvūnams daromos žalos prevencijos priemonių įsigijimui ir įrengimui“ vykdyti – 7000 Eur;</w:t>
      </w:r>
    </w:p>
    <w:p w14:paraId="022B19ED" w14:textId="30E09E78" w:rsidR="003F5AE9" w:rsidRDefault="003F5AE9" w:rsidP="003F5AE9">
      <w:pPr>
        <w:ind w:left="284" w:firstLine="425"/>
        <w:jc w:val="both"/>
      </w:pPr>
      <w:r>
        <w:t>1.1.15. E</w:t>
      </w:r>
      <w:r w:rsidR="00406612">
        <w:t>.</w:t>
      </w:r>
      <w:r>
        <w:t xml:space="preserve"> U</w:t>
      </w:r>
      <w:r w:rsidR="00406612">
        <w:t xml:space="preserve">. (duomenys neskelbtini), </w:t>
      </w:r>
      <w:r>
        <w:t>priemonei „Vilkų ūkiniams gyvūnams daromos žalos prevencijos priemonių įsigijimui ir įrengimui“ vykdyti – 1000 Eur;</w:t>
      </w:r>
    </w:p>
    <w:p w14:paraId="4A8E5D48" w14:textId="09E16721" w:rsidR="003F5AE9" w:rsidRDefault="003F5AE9" w:rsidP="003F5AE9">
      <w:pPr>
        <w:ind w:left="284" w:firstLine="425"/>
        <w:jc w:val="both"/>
      </w:pPr>
      <w:r>
        <w:t>1.1.16. V</w:t>
      </w:r>
      <w:r w:rsidR="00406612">
        <w:t xml:space="preserve">. </w:t>
      </w:r>
      <w:r>
        <w:t>U</w:t>
      </w:r>
      <w:r w:rsidR="00406612">
        <w:t>. (duomenys neskelbtini),</w:t>
      </w:r>
      <w:r>
        <w:t xml:space="preserve"> priemonei „Vilkų ūkiniams gyvūnams daromos žalos prevencijos priemonių įsigijimui ir įrengimui“ vykdyti – 800 Eur;</w:t>
      </w:r>
    </w:p>
    <w:p w14:paraId="529D783C" w14:textId="78319F3B" w:rsidR="003F5AE9" w:rsidRDefault="003F5AE9" w:rsidP="003F5AE9">
      <w:pPr>
        <w:ind w:left="284" w:firstLine="425"/>
        <w:jc w:val="both"/>
      </w:pPr>
      <w:r>
        <w:t>1.1.17. F</w:t>
      </w:r>
      <w:r w:rsidR="00406612">
        <w:t xml:space="preserve">. </w:t>
      </w:r>
      <w:r>
        <w:t>J</w:t>
      </w:r>
      <w:r w:rsidR="00406612">
        <w:t xml:space="preserve">. (duomenys neskelbtini), </w:t>
      </w:r>
      <w:r>
        <w:t>priemonei „Vilkų ūkiniams gyvūnams daromos žalos prevencijos priemonių įsigijimui ir įrengimui“ vykdyti – 1830 Eur;</w:t>
      </w:r>
    </w:p>
    <w:p w14:paraId="7E1A87E9" w14:textId="67E7B756" w:rsidR="003F5AE9" w:rsidRDefault="003F5AE9" w:rsidP="003F5AE9">
      <w:pPr>
        <w:ind w:left="284" w:firstLine="425"/>
        <w:jc w:val="both"/>
      </w:pPr>
      <w:r>
        <w:t>1.1.18. M</w:t>
      </w:r>
      <w:r w:rsidR="00406612">
        <w:t>.</w:t>
      </w:r>
      <w:r>
        <w:t xml:space="preserve"> S</w:t>
      </w:r>
      <w:r w:rsidR="00406612">
        <w:t>. (duomenys neskelbtini),</w:t>
      </w:r>
      <w:r>
        <w:t xml:space="preserve"> priemonei „Vilkų ūkiniams gyvūnams daromos žalos prevencijos priemonių įsigijimui ir įrengimui“ vykdyti – 1000 Eur;</w:t>
      </w:r>
    </w:p>
    <w:p w14:paraId="5ADCE7FC" w14:textId="1E25D2E9" w:rsidR="003F5AE9" w:rsidRDefault="003F5AE9" w:rsidP="003F5AE9">
      <w:pPr>
        <w:ind w:left="284" w:firstLine="425"/>
        <w:jc w:val="both"/>
      </w:pPr>
      <w:r>
        <w:t>1.1.19. D</w:t>
      </w:r>
      <w:r w:rsidR="00406612">
        <w:t>.</w:t>
      </w:r>
      <w:r>
        <w:t xml:space="preserve"> S</w:t>
      </w:r>
      <w:r w:rsidR="00406612">
        <w:t>. (duomenys neskelbtini),</w:t>
      </w:r>
      <w:r>
        <w:t xml:space="preserve"> priemonei „Vilkų ūkiniams gyvūnams daromos žalos prevencijos priemonių įsigijimui ir įrengimui“ vykdyti – 1055 Eur; </w:t>
      </w:r>
    </w:p>
    <w:p w14:paraId="67BC8F94" w14:textId="2091C8BA" w:rsidR="003F5AE9" w:rsidRDefault="003F5AE9" w:rsidP="003F5AE9">
      <w:pPr>
        <w:ind w:left="284" w:firstLine="425"/>
        <w:jc w:val="both"/>
      </w:pPr>
      <w:r>
        <w:t>1.1.20. R</w:t>
      </w:r>
      <w:r w:rsidR="00406612">
        <w:t xml:space="preserve">. </w:t>
      </w:r>
      <w:r>
        <w:t>S</w:t>
      </w:r>
      <w:r w:rsidR="00406612">
        <w:t xml:space="preserve">. (duomenys neskelbtini), </w:t>
      </w:r>
      <w:r>
        <w:t>priemonei „Vilkų ūkiniams gyvūnams daromos žalos prevencijos priemonių įsigijimui ir įrengimui“ vykdyti – 1020 Eur;</w:t>
      </w:r>
    </w:p>
    <w:p w14:paraId="47DD0339" w14:textId="4EE8A533" w:rsidR="003F5AE9" w:rsidRDefault="003F5AE9" w:rsidP="003F5AE9">
      <w:pPr>
        <w:ind w:left="284" w:firstLine="425"/>
        <w:jc w:val="both"/>
      </w:pPr>
      <w:r>
        <w:t>1.1.21. D</w:t>
      </w:r>
      <w:r w:rsidR="00406612">
        <w:t xml:space="preserve">. </w:t>
      </w:r>
      <w:r>
        <w:t xml:space="preserve"> </w:t>
      </w:r>
      <w:r w:rsidR="00406612">
        <w:t>K. (duomenys neskelbtini),</w:t>
      </w:r>
      <w:r>
        <w:t xml:space="preserve"> priemonei „Vilkų ūkiniams gyvūnams daromos žalos prevencijos priemonių įsigijimui ir įrengimui“ vykdyti – 3000  Eur;</w:t>
      </w:r>
    </w:p>
    <w:p w14:paraId="04D16F1D" w14:textId="2D7B3011" w:rsidR="003F5AE9" w:rsidRDefault="003F5AE9" w:rsidP="003F5AE9">
      <w:pPr>
        <w:ind w:left="284" w:firstLine="425"/>
        <w:jc w:val="both"/>
      </w:pPr>
      <w:r>
        <w:t>1.1.22. V</w:t>
      </w:r>
      <w:r w:rsidR="00406612">
        <w:t>.</w:t>
      </w:r>
      <w:r>
        <w:t xml:space="preserve"> P</w:t>
      </w:r>
      <w:r w:rsidR="00406612">
        <w:t>. (duomenys neskelbtini),</w:t>
      </w:r>
      <w:r>
        <w:t xml:space="preserve"> priemonei „Vilkų ūkiniams gyvūnams daromos žalos prevencijos priemonių įsigijimui ir įrengimui“ vykdyti – 2010 Eur;</w:t>
      </w:r>
    </w:p>
    <w:p w14:paraId="71A050FF" w14:textId="4E74675D" w:rsidR="003F5AE9" w:rsidRDefault="003F5AE9" w:rsidP="003F5AE9">
      <w:pPr>
        <w:ind w:left="284" w:firstLine="425"/>
        <w:jc w:val="both"/>
      </w:pPr>
      <w:r>
        <w:t>1.1.23. N</w:t>
      </w:r>
      <w:r w:rsidR="00406612">
        <w:t>.</w:t>
      </w:r>
      <w:r>
        <w:t xml:space="preserve"> R</w:t>
      </w:r>
      <w:r w:rsidR="00406612">
        <w:t>. (duomenys neskelbtini),</w:t>
      </w:r>
      <w:r>
        <w:t xml:space="preserve"> priemonei „Vilkų ūkiniams gyvūnams daromos žalos prevencijos priemonių įsigijimui ir įrengimui“ vykdyti – 1100 Eur;</w:t>
      </w:r>
    </w:p>
    <w:p w14:paraId="2E503FF2" w14:textId="00A2C696" w:rsidR="003F5AE9" w:rsidRDefault="003F5AE9" w:rsidP="003F5AE9">
      <w:pPr>
        <w:ind w:left="284" w:firstLine="425"/>
        <w:jc w:val="both"/>
      </w:pPr>
      <w:r>
        <w:t>1.1.24. A</w:t>
      </w:r>
      <w:r w:rsidR="00406612">
        <w:t>.</w:t>
      </w:r>
      <w:r>
        <w:t xml:space="preserve"> S</w:t>
      </w:r>
      <w:r w:rsidR="00406612">
        <w:t>. (duomenys neskelbtini),</w:t>
      </w:r>
      <w:r>
        <w:t xml:space="preserve"> priemonei „Vilkų ūkiniams gyvūnams daromos žalos prevencijos priemonių įsigijimui ir įrengimui“ vykdyti – 2000 Eur; </w:t>
      </w:r>
    </w:p>
    <w:p w14:paraId="57B203C0" w14:textId="2505988F" w:rsidR="003F5AE9" w:rsidRDefault="003F5AE9" w:rsidP="003F5AE9">
      <w:pPr>
        <w:ind w:left="284" w:firstLine="425"/>
        <w:jc w:val="both"/>
      </w:pPr>
      <w:r>
        <w:t>1.1.25. M</w:t>
      </w:r>
      <w:r w:rsidR="00406612">
        <w:t>.</w:t>
      </w:r>
      <w:r>
        <w:t xml:space="preserve"> Š</w:t>
      </w:r>
      <w:r w:rsidR="00406612">
        <w:t xml:space="preserve">. </w:t>
      </w:r>
      <w:r>
        <w:t xml:space="preserve"> </w:t>
      </w:r>
      <w:r w:rsidR="00406612">
        <w:t xml:space="preserve">(duomenys neskelbtini), </w:t>
      </w:r>
      <w:r>
        <w:t>priemonei „Vilkų ūkiniams gyvūnams daromos žalos prevencijos priemonių įsigijimui ir įrengimui“ vykdyti – 1105 Eur;</w:t>
      </w:r>
    </w:p>
    <w:p w14:paraId="6346B89C" w14:textId="43CB3579" w:rsidR="003F5AE9" w:rsidRDefault="003F5AE9" w:rsidP="003F5AE9">
      <w:pPr>
        <w:ind w:left="284" w:firstLine="425"/>
        <w:jc w:val="both"/>
      </w:pPr>
      <w:r>
        <w:t>1.1.26. B</w:t>
      </w:r>
      <w:r w:rsidR="0016541C">
        <w:t>.</w:t>
      </w:r>
      <w:r>
        <w:t xml:space="preserve"> B</w:t>
      </w:r>
      <w:r w:rsidR="0016541C">
        <w:t xml:space="preserve">. </w:t>
      </w:r>
      <w:r>
        <w:t xml:space="preserve"> </w:t>
      </w:r>
      <w:r w:rsidR="0016541C">
        <w:t xml:space="preserve">(duomenys neskelbtini), </w:t>
      </w:r>
      <w:r>
        <w:t>priemonei „</w:t>
      </w:r>
      <w:r w:rsidRPr="00794FD0">
        <w:t>Miško želdinių apsaugai nuo medžiojamųjų gyvūnų daromos žalos“</w:t>
      </w:r>
      <w:r>
        <w:t xml:space="preserve"> vykdyti – 500 Eur;</w:t>
      </w:r>
    </w:p>
    <w:p w14:paraId="2B252D09" w14:textId="1B2AC7EA" w:rsidR="003F5AE9" w:rsidRDefault="003F5AE9" w:rsidP="003F5AE9">
      <w:pPr>
        <w:ind w:left="284" w:firstLine="425"/>
        <w:jc w:val="both"/>
      </w:pPr>
      <w:r>
        <w:t>1.1.27. B</w:t>
      </w:r>
      <w:r w:rsidR="0016541C">
        <w:t>.</w:t>
      </w:r>
      <w:r>
        <w:t xml:space="preserve"> G</w:t>
      </w:r>
      <w:r w:rsidR="0016541C">
        <w:t xml:space="preserve">. </w:t>
      </w:r>
      <w:r>
        <w:t xml:space="preserve"> </w:t>
      </w:r>
      <w:r w:rsidR="0016541C">
        <w:t xml:space="preserve">(duomenys neskelbtini), </w:t>
      </w:r>
      <w:r>
        <w:t>priemonei „</w:t>
      </w:r>
      <w:r w:rsidRPr="00794FD0">
        <w:t>Miško želdinių apsaugai nuo medžiojamųjų gyvūnų daromos žalos“</w:t>
      </w:r>
      <w:r>
        <w:t xml:space="preserve"> vykdyti – 190 Eur;</w:t>
      </w:r>
    </w:p>
    <w:p w14:paraId="008C1F6C" w14:textId="3F4F2E8A" w:rsidR="003F5AE9" w:rsidRDefault="003F5AE9" w:rsidP="003F5AE9">
      <w:pPr>
        <w:ind w:left="284" w:firstLine="425"/>
        <w:jc w:val="both"/>
      </w:pPr>
      <w:r>
        <w:t>1.1.28. A</w:t>
      </w:r>
      <w:r w:rsidR="0016541C">
        <w:t xml:space="preserve">. </w:t>
      </w:r>
      <w:r>
        <w:t>T</w:t>
      </w:r>
      <w:r w:rsidR="0016541C">
        <w:t xml:space="preserve">. (duomenys neskelbtini), </w:t>
      </w:r>
      <w:r>
        <w:t>priemonei „</w:t>
      </w:r>
      <w:r w:rsidRPr="00794FD0">
        <w:t>Miško želdinių apsaugai nuo medžiojamųjų gyvūnų daromos žalos“</w:t>
      </w:r>
      <w:r>
        <w:t xml:space="preserve"> vykdyti – 1900 Eur;</w:t>
      </w:r>
    </w:p>
    <w:p w14:paraId="49D8A4D4" w14:textId="77777777" w:rsidR="001747DC" w:rsidRDefault="00850A06" w:rsidP="008F2B6F">
      <w:pPr>
        <w:ind w:firstLine="851"/>
        <w:jc w:val="both"/>
      </w:pPr>
      <w:r>
        <w:t xml:space="preserve">2. </w:t>
      </w:r>
      <w:r w:rsidR="00B62041">
        <w:t xml:space="preserve"> N u s t a t a u, kad:</w:t>
      </w:r>
    </w:p>
    <w:p w14:paraId="17383029" w14:textId="77777777" w:rsidR="001747DC" w:rsidRDefault="001747DC" w:rsidP="008F2B6F">
      <w:pPr>
        <w:ind w:firstLine="851"/>
        <w:jc w:val="both"/>
      </w:pPr>
      <w:r>
        <w:t xml:space="preserve">2.1. programos vykdytojas per 15 darbo dienų nuo informacijos apie skirtas lėšas gavimo pateikia </w:t>
      </w:r>
      <w:r w:rsidR="004E11E0">
        <w:t xml:space="preserve">pasirašyti </w:t>
      </w:r>
      <w:r>
        <w:t>Savivaldybės administracij</w:t>
      </w:r>
      <w:r w:rsidR="004E11E0">
        <w:t>os</w:t>
      </w:r>
      <w:r>
        <w:t xml:space="preserve"> </w:t>
      </w:r>
      <w:r w:rsidR="004E11E0">
        <w:t>direktoriui</w:t>
      </w:r>
      <w:r>
        <w:t xml:space="preserve"> po 2 egzempliorius paruoštą </w:t>
      </w:r>
      <w:r w:rsidR="004E11E0">
        <w:t xml:space="preserve">lėšų naudojimo </w:t>
      </w:r>
      <w:r>
        <w:t>sutartį ir Programos</w:t>
      </w:r>
      <w:r w:rsidR="004E11E0">
        <w:t xml:space="preserve"> </w:t>
      </w:r>
      <w:r>
        <w:t>sąmatą</w:t>
      </w:r>
      <w:r w:rsidR="004E11E0">
        <w:t xml:space="preserve"> (lėšų naudojimo sutarties 1 priedas)</w:t>
      </w:r>
      <w:r>
        <w:t>;</w:t>
      </w:r>
    </w:p>
    <w:p w14:paraId="619C51E2" w14:textId="3B6EF534" w:rsidR="001747DC" w:rsidRDefault="001747DC" w:rsidP="008D611D">
      <w:pPr>
        <w:ind w:firstLine="851"/>
        <w:jc w:val="both"/>
      </w:pPr>
      <w:r>
        <w:t>2.2. programos vykdytojas skirtas lėšas naudoja pagal tikslinę paskirtį, vadovaudamasis Lietuvos Respublikos viešųjų pirkimų įstatymu, kitais teisės aktais bei pasirašytomis sutartimis</w:t>
      </w:r>
      <w:r w:rsidR="00F8773B">
        <w:t>; u</w:t>
      </w:r>
      <w:r>
        <w:t>ž lėšų teisingą panaudojimą programos vykdytojas atsako teisės aktų nustatyta tvarka.</w:t>
      </w:r>
    </w:p>
    <w:p w14:paraId="69C70A93" w14:textId="77777777" w:rsidR="00790CC4" w:rsidRDefault="00790CC4" w:rsidP="00790CC4">
      <w:pPr>
        <w:tabs>
          <w:tab w:val="left" w:pos="6870"/>
        </w:tabs>
        <w:ind w:firstLine="851"/>
        <w:jc w:val="both"/>
      </w:pPr>
      <w:r>
        <w:t xml:space="preserve">3. P a v e d u paskelbti šį įsakymą Šilalės rajono savivaldybės interneto svetainėje www.silale.lt.                                                                  </w:t>
      </w:r>
    </w:p>
    <w:p w14:paraId="13EDA736" w14:textId="77777777" w:rsidR="001747DC" w:rsidRDefault="00790CC4" w:rsidP="00790CC4">
      <w:pPr>
        <w:tabs>
          <w:tab w:val="left" w:pos="6870"/>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14:paraId="1F34751F" w14:textId="77777777" w:rsidR="001457CF" w:rsidRDefault="001457CF" w:rsidP="00B62041"/>
    <w:p w14:paraId="3A7DEA13" w14:textId="77777777" w:rsidR="001747DC" w:rsidRDefault="001747DC" w:rsidP="00B62041"/>
    <w:p w14:paraId="0B899D24" w14:textId="2C1953AF" w:rsidR="00EF570B" w:rsidRDefault="0058375F" w:rsidP="001747DC">
      <w:pPr>
        <w:tabs>
          <w:tab w:val="left" w:pos="3720"/>
        </w:tabs>
      </w:pPr>
      <w:r>
        <w:t xml:space="preserve">Administracijos direktorius                                           </w:t>
      </w:r>
      <w:r w:rsidR="00843D37">
        <w:t xml:space="preserve">    </w:t>
      </w:r>
      <w:r>
        <w:t xml:space="preserve">                          </w:t>
      </w:r>
      <w:r w:rsidR="00051F5D">
        <w:t xml:space="preserve">Gedeminas Sungaila </w:t>
      </w:r>
    </w:p>
    <w:p w14:paraId="395E376F" w14:textId="77777777" w:rsidR="00EF570B" w:rsidRDefault="00EF570B" w:rsidP="001747DC">
      <w:pPr>
        <w:tabs>
          <w:tab w:val="left" w:pos="3720"/>
        </w:tabs>
      </w:pPr>
    </w:p>
    <w:p w14:paraId="6E81707E" w14:textId="77777777" w:rsidR="00EF570B" w:rsidRDefault="00EF570B" w:rsidP="001747DC">
      <w:pPr>
        <w:tabs>
          <w:tab w:val="left" w:pos="3720"/>
        </w:tabs>
      </w:pPr>
    </w:p>
    <w:p w14:paraId="76C58370" w14:textId="77777777" w:rsidR="00EF570B" w:rsidRDefault="00EF570B" w:rsidP="001747DC">
      <w:pPr>
        <w:tabs>
          <w:tab w:val="left" w:pos="3720"/>
        </w:tabs>
      </w:pPr>
    </w:p>
    <w:p w14:paraId="12504EA9" w14:textId="77777777" w:rsidR="00B62041" w:rsidRDefault="00B62041"/>
    <w:sectPr w:rsidR="00B62041" w:rsidSect="00F260D8">
      <w:headerReference w:type="even" r:id="rId6"/>
      <w:headerReference w:type="default" r:id="rId7"/>
      <w:headerReference w:type="first" r:id="rId8"/>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C8AE" w14:textId="77777777" w:rsidR="00762ACD" w:rsidRDefault="00762ACD">
      <w:r>
        <w:separator/>
      </w:r>
    </w:p>
  </w:endnote>
  <w:endnote w:type="continuationSeparator" w:id="0">
    <w:p w14:paraId="008CB8BE" w14:textId="77777777" w:rsidR="00762ACD" w:rsidRDefault="007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22A8" w14:textId="77777777" w:rsidR="00762ACD" w:rsidRDefault="00762ACD">
      <w:r>
        <w:separator/>
      </w:r>
    </w:p>
  </w:footnote>
  <w:footnote w:type="continuationSeparator" w:id="0">
    <w:p w14:paraId="6D2290BA" w14:textId="77777777" w:rsidR="00762ACD" w:rsidRDefault="0076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FA5D" w14:textId="77777777"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CEA091" w14:textId="77777777"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A49" w14:textId="3FA19736"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057C">
      <w:rPr>
        <w:rStyle w:val="Puslapionumeris"/>
        <w:noProof/>
      </w:rPr>
      <w:t>2</w:t>
    </w:r>
    <w:r>
      <w:rPr>
        <w:rStyle w:val="Puslapionumeris"/>
      </w:rPr>
      <w:fldChar w:fldCharType="end"/>
    </w:r>
  </w:p>
  <w:p w14:paraId="4E57F31B" w14:textId="77777777"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C7F5" w14:textId="77777777" w:rsidR="00E07139" w:rsidRDefault="0011629D" w:rsidP="00AE19F3">
    <w:pPr>
      <w:jc w:val="center"/>
    </w:pPr>
    <w:r>
      <w:rPr>
        <w:noProof/>
      </w:rPr>
      <w:drawing>
        <wp:inline distT="0" distB="0" distL="0" distR="0" wp14:anchorId="5B89BF6B" wp14:editId="4E8149A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4FEBC510" w14:textId="77777777" w:rsidR="00E07139" w:rsidRDefault="00E07139" w:rsidP="00AE19F3">
    <w:pPr>
      <w:jc w:val="center"/>
    </w:pPr>
  </w:p>
  <w:p w14:paraId="22F3E675" w14:textId="77777777"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14:paraId="01DCE2B6" w14:textId="77777777"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2150A"/>
    <w:rsid w:val="00042FE5"/>
    <w:rsid w:val="00051F5D"/>
    <w:rsid w:val="00052F7F"/>
    <w:rsid w:val="000636FC"/>
    <w:rsid w:val="000773BD"/>
    <w:rsid w:val="000A6243"/>
    <w:rsid w:val="000D70E9"/>
    <w:rsid w:val="000D7F4E"/>
    <w:rsid w:val="000F0082"/>
    <w:rsid w:val="000F1950"/>
    <w:rsid w:val="00103254"/>
    <w:rsid w:val="00107793"/>
    <w:rsid w:val="001152DA"/>
    <w:rsid w:val="0011629D"/>
    <w:rsid w:val="00133774"/>
    <w:rsid w:val="001457CF"/>
    <w:rsid w:val="00154719"/>
    <w:rsid w:val="00160FDC"/>
    <w:rsid w:val="0016541C"/>
    <w:rsid w:val="001747DC"/>
    <w:rsid w:val="00187353"/>
    <w:rsid w:val="0019436B"/>
    <w:rsid w:val="001A22E2"/>
    <w:rsid w:val="001A32F7"/>
    <w:rsid w:val="001C4541"/>
    <w:rsid w:val="001C476C"/>
    <w:rsid w:val="002263B1"/>
    <w:rsid w:val="00265822"/>
    <w:rsid w:val="002726D5"/>
    <w:rsid w:val="00286510"/>
    <w:rsid w:val="002A7C25"/>
    <w:rsid w:val="002C0CDE"/>
    <w:rsid w:val="002D17DE"/>
    <w:rsid w:val="002D181C"/>
    <w:rsid w:val="002E74A0"/>
    <w:rsid w:val="00317E08"/>
    <w:rsid w:val="003234C6"/>
    <w:rsid w:val="003315B6"/>
    <w:rsid w:val="00332C37"/>
    <w:rsid w:val="00370E77"/>
    <w:rsid w:val="00381442"/>
    <w:rsid w:val="003B546F"/>
    <w:rsid w:val="003C2B39"/>
    <w:rsid w:val="003C45AE"/>
    <w:rsid w:val="003D0EC5"/>
    <w:rsid w:val="003E08D0"/>
    <w:rsid w:val="003F2070"/>
    <w:rsid w:val="003F4279"/>
    <w:rsid w:val="003F5AE9"/>
    <w:rsid w:val="00404273"/>
    <w:rsid w:val="00406612"/>
    <w:rsid w:val="00411BA9"/>
    <w:rsid w:val="004831A5"/>
    <w:rsid w:val="00491EB5"/>
    <w:rsid w:val="004A1D2B"/>
    <w:rsid w:val="004A5FAF"/>
    <w:rsid w:val="004B3010"/>
    <w:rsid w:val="004E11E0"/>
    <w:rsid w:val="004E5917"/>
    <w:rsid w:val="004F0D78"/>
    <w:rsid w:val="0053737F"/>
    <w:rsid w:val="00537774"/>
    <w:rsid w:val="005409C4"/>
    <w:rsid w:val="00573813"/>
    <w:rsid w:val="0058375F"/>
    <w:rsid w:val="00585F0E"/>
    <w:rsid w:val="005A68D1"/>
    <w:rsid w:val="005D0CFA"/>
    <w:rsid w:val="005D7B7D"/>
    <w:rsid w:val="00600930"/>
    <w:rsid w:val="00605EDE"/>
    <w:rsid w:val="00624CFF"/>
    <w:rsid w:val="0066465D"/>
    <w:rsid w:val="00691D19"/>
    <w:rsid w:val="00697A37"/>
    <w:rsid w:val="006F5E8A"/>
    <w:rsid w:val="0070041E"/>
    <w:rsid w:val="00705B8E"/>
    <w:rsid w:val="00705F23"/>
    <w:rsid w:val="00762ACD"/>
    <w:rsid w:val="00772E1E"/>
    <w:rsid w:val="007836A1"/>
    <w:rsid w:val="00783784"/>
    <w:rsid w:val="00790CC4"/>
    <w:rsid w:val="00793BA8"/>
    <w:rsid w:val="007A23CF"/>
    <w:rsid w:val="007D023A"/>
    <w:rsid w:val="007D19F1"/>
    <w:rsid w:val="007D4171"/>
    <w:rsid w:val="007E18D9"/>
    <w:rsid w:val="007F37A6"/>
    <w:rsid w:val="007F7BE1"/>
    <w:rsid w:val="00810CB5"/>
    <w:rsid w:val="00814854"/>
    <w:rsid w:val="0083630A"/>
    <w:rsid w:val="00836D94"/>
    <w:rsid w:val="00843D37"/>
    <w:rsid w:val="00850A06"/>
    <w:rsid w:val="00873112"/>
    <w:rsid w:val="008824BD"/>
    <w:rsid w:val="008B0624"/>
    <w:rsid w:val="008B0B35"/>
    <w:rsid w:val="008B3E50"/>
    <w:rsid w:val="008D611D"/>
    <w:rsid w:val="008E0E79"/>
    <w:rsid w:val="008E109D"/>
    <w:rsid w:val="008E660B"/>
    <w:rsid w:val="008F2B6F"/>
    <w:rsid w:val="00902C5B"/>
    <w:rsid w:val="00902FA7"/>
    <w:rsid w:val="00917F75"/>
    <w:rsid w:val="00935631"/>
    <w:rsid w:val="009357FE"/>
    <w:rsid w:val="0095531F"/>
    <w:rsid w:val="00973130"/>
    <w:rsid w:val="00977CD4"/>
    <w:rsid w:val="00A00731"/>
    <w:rsid w:val="00A11EDF"/>
    <w:rsid w:val="00A13E75"/>
    <w:rsid w:val="00A1519F"/>
    <w:rsid w:val="00A30669"/>
    <w:rsid w:val="00A442C6"/>
    <w:rsid w:val="00A47E95"/>
    <w:rsid w:val="00A64ECB"/>
    <w:rsid w:val="00A804C9"/>
    <w:rsid w:val="00A822A3"/>
    <w:rsid w:val="00AA1375"/>
    <w:rsid w:val="00AC6520"/>
    <w:rsid w:val="00AE19F3"/>
    <w:rsid w:val="00AE43B9"/>
    <w:rsid w:val="00AF4B30"/>
    <w:rsid w:val="00B509D6"/>
    <w:rsid w:val="00B53DE2"/>
    <w:rsid w:val="00B5722F"/>
    <w:rsid w:val="00B62041"/>
    <w:rsid w:val="00B938AB"/>
    <w:rsid w:val="00BB5E6E"/>
    <w:rsid w:val="00BC5B7B"/>
    <w:rsid w:val="00BE057C"/>
    <w:rsid w:val="00BE717C"/>
    <w:rsid w:val="00C32A5F"/>
    <w:rsid w:val="00C34A66"/>
    <w:rsid w:val="00C670D2"/>
    <w:rsid w:val="00C87BD2"/>
    <w:rsid w:val="00D0623F"/>
    <w:rsid w:val="00D16ABE"/>
    <w:rsid w:val="00D7247C"/>
    <w:rsid w:val="00D94E1C"/>
    <w:rsid w:val="00DD1FD3"/>
    <w:rsid w:val="00E07139"/>
    <w:rsid w:val="00E104C5"/>
    <w:rsid w:val="00E14DEC"/>
    <w:rsid w:val="00E24AFB"/>
    <w:rsid w:val="00E33AF6"/>
    <w:rsid w:val="00E402D1"/>
    <w:rsid w:val="00E60950"/>
    <w:rsid w:val="00E679C7"/>
    <w:rsid w:val="00E835AD"/>
    <w:rsid w:val="00E843BB"/>
    <w:rsid w:val="00EA07FA"/>
    <w:rsid w:val="00EB3974"/>
    <w:rsid w:val="00EB44A2"/>
    <w:rsid w:val="00EB61B3"/>
    <w:rsid w:val="00EE2871"/>
    <w:rsid w:val="00EF35B9"/>
    <w:rsid w:val="00EF4F70"/>
    <w:rsid w:val="00EF570B"/>
    <w:rsid w:val="00F11099"/>
    <w:rsid w:val="00F20561"/>
    <w:rsid w:val="00F260D8"/>
    <w:rsid w:val="00F31FC3"/>
    <w:rsid w:val="00F41F47"/>
    <w:rsid w:val="00F466D9"/>
    <w:rsid w:val="00F564D4"/>
    <w:rsid w:val="00F626FF"/>
    <w:rsid w:val="00F635CC"/>
    <w:rsid w:val="00F846E4"/>
    <w:rsid w:val="00F8773B"/>
    <w:rsid w:val="00F9183B"/>
    <w:rsid w:val="00F93D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992FA"/>
  <w15:chartTrackingRefBased/>
  <w15:docId w15:val="{E6951B34-60E0-4922-8C88-E63E4DD8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4257</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2022-09-09T10:46:00Z</cp:lastPrinted>
  <dcterms:created xsi:type="dcterms:W3CDTF">2022-09-09T10:49:00Z</dcterms:created>
  <dcterms:modified xsi:type="dcterms:W3CDTF">2022-09-09T10:49:00Z</dcterms:modified>
</cp:coreProperties>
</file>