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56" w:rsidRDefault="00E43F56" w:rsidP="00E43F56">
      <w:pPr>
        <w:jc w:val="center"/>
      </w:pPr>
      <w:r>
        <w:rPr>
          <w:noProof/>
          <w:lang w:eastAsia="lt-LT"/>
        </w:rPr>
        <w:drawing>
          <wp:inline distT="0" distB="0" distL="0" distR="0" wp14:anchorId="0A2B946E" wp14:editId="44E9E98C">
            <wp:extent cx="646430" cy="749935"/>
            <wp:effectExtent l="0" t="0" r="127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pic:spPr>
                </pic:pic>
              </a:graphicData>
            </a:graphic>
          </wp:inline>
        </w:drawing>
      </w:r>
    </w:p>
    <w:p w:rsidR="00E43F56" w:rsidRDefault="00E43F56" w:rsidP="00E43F56">
      <w:pPr>
        <w:tabs>
          <w:tab w:val="center" w:pos="4153"/>
          <w:tab w:val="right" w:pos="8306"/>
        </w:tabs>
        <w:jc w:val="center"/>
        <w:rPr>
          <w:b/>
          <w:bCs/>
        </w:rPr>
      </w:pPr>
      <w:r>
        <w:rPr>
          <w:b/>
          <w:bCs/>
        </w:rPr>
        <w:t>ŠILALĖS RAJONO SAVIVALDYBĖS ADMINISTRACIJOS</w:t>
      </w:r>
    </w:p>
    <w:p w:rsidR="00E43F56" w:rsidRDefault="00E43F56" w:rsidP="00E43F56">
      <w:pPr>
        <w:tabs>
          <w:tab w:val="center" w:pos="4153"/>
          <w:tab w:val="right" w:pos="8306"/>
        </w:tabs>
        <w:jc w:val="center"/>
        <w:rPr>
          <w:b/>
          <w:bCs/>
        </w:rPr>
      </w:pPr>
      <w:r>
        <w:rPr>
          <w:b/>
          <w:bCs/>
        </w:rPr>
        <w:t>DIREKTORIUS</w:t>
      </w:r>
    </w:p>
    <w:p w:rsidR="00E43F56" w:rsidRDefault="00E43F56" w:rsidP="00E43F56">
      <w:pPr>
        <w:jc w:val="center"/>
      </w:pPr>
    </w:p>
    <w:p w:rsidR="00E43F56" w:rsidRDefault="00E43F56" w:rsidP="00E43F56">
      <w:pPr>
        <w:jc w:val="center"/>
        <w:rPr>
          <w:b/>
          <w:bCs/>
        </w:rPr>
      </w:pPr>
      <w:r>
        <w:rPr>
          <w:b/>
          <w:bCs/>
        </w:rPr>
        <w:t>ĮSAKYMAS</w:t>
      </w:r>
    </w:p>
    <w:p w:rsidR="00E43F56" w:rsidRDefault="00E43F56" w:rsidP="00E43F56">
      <w:pPr>
        <w:jc w:val="center"/>
        <w:rPr>
          <w:b/>
          <w:bCs/>
        </w:rPr>
      </w:pPr>
      <w:r>
        <w:rPr>
          <w:b/>
          <w:bCs/>
        </w:rPr>
        <w:t>DĖL</w:t>
      </w:r>
      <w:r w:rsidR="00407642">
        <w:rPr>
          <w:b/>
          <w:bCs/>
        </w:rPr>
        <w:t xml:space="preserve"> DARBUOTOJŲ SKYRIMO VYKDYTI</w:t>
      </w:r>
      <w:r>
        <w:rPr>
          <w:b/>
          <w:bCs/>
        </w:rPr>
        <w:t xml:space="preserve"> ŠILALĖS RAJONO SAVIVALDYBĖS </w:t>
      </w:r>
      <w:r w:rsidR="00AB1D3B">
        <w:rPr>
          <w:b/>
          <w:bCs/>
        </w:rPr>
        <w:t>TERITORIJOJE TEIKIAMŲ AKREDITUOTŲ SOCIALINĖS PRIEŽIŪROS PASLAUGŲ KOKYBĖS VERTINIMĄ</w:t>
      </w:r>
      <w:r w:rsidR="00A67920">
        <w:rPr>
          <w:b/>
          <w:bCs/>
        </w:rPr>
        <w:t xml:space="preserve"> </w:t>
      </w:r>
    </w:p>
    <w:p w:rsidR="009C0F01" w:rsidRDefault="009C0F01" w:rsidP="00E43F56">
      <w:pPr>
        <w:jc w:val="center"/>
      </w:pPr>
    </w:p>
    <w:p w:rsidR="00E43F56" w:rsidRPr="00631AC4" w:rsidRDefault="006B62E8" w:rsidP="00E43F56">
      <w:pPr>
        <w:jc w:val="center"/>
        <w:rPr>
          <w:szCs w:val="24"/>
        </w:rPr>
      </w:pPr>
      <w:r>
        <w:rPr>
          <w:szCs w:val="24"/>
        </w:rPr>
        <w:t>2022 m. rugpjūčio</w:t>
      </w:r>
      <w:r w:rsidR="00B37EA7">
        <w:rPr>
          <w:szCs w:val="24"/>
        </w:rPr>
        <w:t xml:space="preserve"> 3</w:t>
      </w:r>
      <w:r w:rsidR="00E43F56" w:rsidRPr="00631AC4">
        <w:rPr>
          <w:szCs w:val="24"/>
        </w:rPr>
        <w:t xml:space="preserve"> d. Nr. DĮS-</w:t>
      </w:r>
      <w:r w:rsidR="00B37EA7">
        <w:rPr>
          <w:szCs w:val="24"/>
        </w:rPr>
        <w:t>90</w:t>
      </w:r>
      <w:bookmarkStart w:id="0" w:name="_GoBack"/>
      <w:bookmarkEnd w:id="0"/>
    </w:p>
    <w:p w:rsidR="00E43F56" w:rsidRDefault="00E43F56" w:rsidP="00E43F56">
      <w:pPr>
        <w:jc w:val="center"/>
        <w:rPr>
          <w:szCs w:val="24"/>
        </w:rPr>
      </w:pPr>
      <w:r>
        <w:rPr>
          <w:szCs w:val="24"/>
        </w:rPr>
        <w:t>Šilalė</w:t>
      </w:r>
    </w:p>
    <w:p w:rsidR="00E43F56" w:rsidRDefault="00E43F56" w:rsidP="00E43F56">
      <w:pPr>
        <w:jc w:val="both"/>
        <w:rPr>
          <w:sz w:val="22"/>
        </w:rPr>
      </w:pPr>
    </w:p>
    <w:p w:rsidR="00972B75" w:rsidRPr="00912A83" w:rsidRDefault="00E43F56" w:rsidP="00813560">
      <w:pPr>
        <w:tabs>
          <w:tab w:val="left" w:pos="993"/>
        </w:tabs>
        <w:ind w:firstLine="774"/>
        <w:jc w:val="both"/>
        <w:rPr>
          <w:color w:val="000000"/>
          <w:szCs w:val="24"/>
          <w:lang w:eastAsia="lt-LT"/>
        </w:rPr>
      </w:pPr>
      <w:r w:rsidRPr="00912A83">
        <w:rPr>
          <w:color w:val="000000"/>
          <w:szCs w:val="24"/>
          <w:lang w:eastAsia="lt-LT"/>
        </w:rPr>
        <w:t xml:space="preserve">Vadovaudamasis Lietuvos Respublikos vietos savivaldos įstatymo 18 straipsnio 1 dalimi, 29 straipsnio 8 dalies 2 punktu, </w:t>
      </w:r>
      <w:r w:rsidR="00972B75" w:rsidRPr="00912A83">
        <w:rPr>
          <w:color w:val="000000"/>
          <w:szCs w:val="24"/>
          <w:lang w:eastAsia="lt-LT"/>
        </w:rPr>
        <w:t>Lietuvos Respublikos socialinių paslaugų įstatymo 1</w:t>
      </w:r>
      <w:r w:rsidR="005F0DF8" w:rsidRPr="00912A83">
        <w:rPr>
          <w:color w:val="000000"/>
          <w:szCs w:val="24"/>
          <w:lang w:eastAsia="lt-LT"/>
        </w:rPr>
        <w:t>3 straipsnio 1 ir 6 dalimis,</w:t>
      </w:r>
      <w:r w:rsidR="00972B75" w:rsidRPr="00912A83">
        <w:rPr>
          <w:color w:val="000000"/>
          <w:szCs w:val="24"/>
          <w:lang w:eastAsia="lt-LT"/>
        </w:rPr>
        <w:t xml:space="preserve"> vykdydamas Socialinės priežiūros akreditavimo tvarkos aprašo, patvirtinto Lietuvos Respublikos socialinės apsaugos ir darbo ministr</w:t>
      </w:r>
      <w:r w:rsidR="00EA0BA9" w:rsidRPr="00912A83">
        <w:rPr>
          <w:color w:val="000000"/>
          <w:szCs w:val="24"/>
          <w:lang w:eastAsia="lt-LT"/>
        </w:rPr>
        <w:t>o 2020 m. birželio 30 d. įsakym</w:t>
      </w:r>
      <w:r w:rsidR="009C0F01">
        <w:rPr>
          <w:color w:val="000000"/>
          <w:szCs w:val="24"/>
          <w:lang w:eastAsia="lt-LT"/>
        </w:rPr>
        <w:t>u</w:t>
      </w:r>
      <w:r w:rsidR="00972B75" w:rsidRPr="00912A83">
        <w:rPr>
          <w:color w:val="000000"/>
          <w:szCs w:val="24"/>
          <w:lang w:eastAsia="lt-LT"/>
        </w:rPr>
        <w:t xml:space="preserve"> Nr. A1-622 „Dėl Socialinės priežiūros akreditavimo tvarkos aprašo patvirtinimo“</w:t>
      </w:r>
      <w:r w:rsidR="009C0F01">
        <w:rPr>
          <w:color w:val="000000"/>
          <w:szCs w:val="24"/>
          <w:lang w:eastAsia="lt-LT"/>
        </w:rPr>
        <w:t>,</w:t>
      </w:r>
      <w:r w:rsidR="00526E4B" w:rsidRPr="00912A83">
        <w:rPr>
          <w:color w:val="000000"/>
          <w:szCs w:val="24"/>
          <w:lang w:eastAsia="lt-LT"/>
        </w:rPr>
        <w:t xml:space="preserve"> </w:t>
      </w:r>
      <w:r w:rsidR="00344804" w:rsidRPr="00912A83">
        <w:rPr>
          <w:color w:val="000000"/>
          <w:szCs w:val="24"/>
          <w:lang w:eastAsia="lt-LT"/>
        </w:rPr>
        <w:t>22 punktą</w:t>
      </w:r>
      <w:r w:rsidR="00EA0BA9" w:rsidRPr="00912A83">
        <w:rPr>
          <w:color w:val="000000"/>
          <w:szCs w:val="24"/>
          <w:lang w:eastAsia="lt-LT"/>
        </w:rPr>
        <w:t xml:space="preserve">, </w:t>
      </w:r>
      <w:r w:rsidR="009C0F01" w:rsidRPr="00912A83">
        <w:rPr>
          <w:color w:val="000000"/>
          <w:szCs w:val="24"/>
          <w:lang w:eastAsia="lt-LT"/>
        </w:rPr>
        <w:t>Šilalės rajono savivaldybės socialinės priežiūros akreditavimo ir įstaigų teikiamos akredituotos socialinės priežiūros kokybės kontrolės tvarkos</w:t>
      </w:r>
      <w:r w:rsidR="009C0F01">
        <w:rPr>
          <w:color w:val="000000"/>
          <w:szCs w:val="24"/>
          <w:lang w:eastAsia="lt-LT"/>
        </w:rPr>
        <w:t xml:space="preserve"> aprašo, patvirtinto</w:t>
      </w:r>
      <w:r w:rsidR="009C0F01" w:rsidRPr="00912A83">
        <w:rPr>
          <w:color w:val="000000"/>
          <w:szCs w:val="24"/>
          <w:lang w:eastAsia="lt-LT"/>
        </w:rPr>
        <w:t xml:space="preserve"> </w:t>
      </w:r>
      <w:r w:rsidR="00EA0BA9" w:rsidRPr="00912A83">
        <w:rPr>
          <w:color w:val="000000"/>
          <w:szCs w:val="24"/>
          <w:lang w:eastAsia="lt-LT"/>
        </w:rPr>
        <w:t>Šilalės rajono savivaldybės administracijos direktoriaus 2022 m. vasario 10 d. įsakym</w:t>
      </w:r>
      <w:r w:rsidR="009C0F01">
        <w:rPr>
          <w:color w:val="000000"/>
          <w:szCs w:val="24"/>
          <w:lang w:eastAsia="lt-LT"/>
        </w:rPr>
        <w:t>u</w:t>
      </w:r>
      <w:r w:rsidR="00EA0BA9" w:rsidRPr="00912A83">
        <w:rPr>
          <w:color w:val="000000"/>
          <w:szCs w:val="24"/>
          <w:lang w:eastAsia="lt-LT"/>
        </w:rPr>
        <w:t xml:space="preserve"> Nr. DĮV-103 „Dėl Šilalės rajono savivaldybės socialinės priežiūros akreditavimo ir įstaigų teikiamos akredituotos socialinės priežiūros kokybės kontrolės tvarkos aprašo“</w:t>
      </w:r>
      <w:r w:rsidR="009C0F01">
        <w:rPr>
          <w:color w:val="000000"/>
          <w:szCs w:val="24"/>
          <w:lang w:eastAsia="lt-LT"/>
        </w:rPr>
        <w:t>,</w:t>
      </w:r>
      <w:r w:rsidR="00EA0BA9" w:rsidRPr="00912A83">
        <w:rPr>
          <w:color w:val="000000"/>
          <w:szCs w:val="24"/>
          <w:lang w:eastAsia="lt-LT"/>
        </w:rPr>
        <w:t xml:space="preserve"> 29 punktą:</w:t>
      </w:r>
    </w:p>
    <w:p w:rsidR="009C0F01" w:rsidRDefault="00813560" w:rsidP="00912A83">
      <w:pPr>
        <w:pStyle w:val="Sraopastraipa"/>
        <w:numPr>
          <w:ilvl w:val="0"/>
          <w:numId w:val="3"/>
        </w:numPr>
        <w:tabs>
          <w:tab w:val="left" w:pos="993"/>
          <w:tab w:val="left" w:pos="1276"/>
        </w:tabs>
        <w:ind w:left="0" w:firstLine="774"/>
        <w:jc w:val="both"/>
        <w:rPr>
          <w:color w:val="000000"/>
          <w:szCs w:val="24"/>
          <w:lang w:eastAsia="lt-LT"/>
        </w:rPr>
      </w:pPr>
      <w:r w:rsidRPr="009C0F01">
        <w:rPr>
          <w:color w:val="000000"/>
          <w:szCs w:val="24"/>
          <w:lang w:eastAsia="lt-LT"/>
        </w:rPr>
        <w:t xml:space="preserve">  </w:t>
      </w:r>
      <w:r w:rsidR="00EA0BA9" w:rsidRPr="009C0F01">
        <w:rPr>
          <w:color w:val="000000"/>
          <w:szCs w:val="24"/>
          <w:lang w:eastAsia="lt-LT"/>
        </w:rPr>
        <w:t xml:space="preserve">S k i r i u </w:t>
      </w:r>
      <w:r w:rsidR="009C0F01" w:rsidRPr="009C0F01">
        <w:rPr>
          <w:color w:val="000000"/>
          <w:szCs w:val="24"/>
          <w:lang w:eastAsia="lt-LT"/>
        </w:rPr>
        <w:t xml:space="preserve"> vykdyti Šilalės rajono savivaldybės teritorijoje teikiamų akredituotų socialinės priežiūros paslaugų kokybės vertinimą: </w:t>
      </w:r>
    </w:p>
    <w:p w:rsidR="004F1CDA" w:rsidRPr="009C0F01" w:rsidRDefault="004F1CDA" w:rsidP="009C0F01">
      <w:pPr>
        <w:pStyle w:val="Sraopastraipa"/>
        <w:tabs>
          <w:tab w:val="left" w:pos="993"/>
          <w:tab w:val="left" w:pos="1276"/>
        </w:tabs>
        <w:ind w:left="0" w:firstLine="774"/>
        <w:jc w:val="both"/>
        <w:rPr>
          <w:color w:val="000000"/>
          <w:szCs w:val="24"/>
          <w:lang w:eastAsia="lt-LT"/>
        </w:rPr>
      </w:pPr>
      <w:r w:rsidRPr="009C0F01">
        <w:rPr>
          <w:color w:val="000000"/>
          <w:szCs w:val="24"/>
          <w:lang w:eastAsia="lt-LT"/>
        </w:rPr>
        <w:t xml:space="preserve">1.1. </w:t>
      </w:r>
      <w:r w:rsidR="00912A83" w:rsidRPr="009C0F01">
        <w:rPr>
          <w:color w:val="000000"/>
          <w:szCs w:val="24"/>
          <w:lang w:eastAsia="lt-LT"/>
        </w:rPr>
        <w:t xml:space="preserve">Viliją </w:t>
      </w:r>
      <w:proofErr w:type="spellStart"/>
      <w:r w:rsidR="00912A83" w:rsidRPr="009C0F01">
        <w:rPr>
          <w:color w:val="000000"/>
          <w:szCs w:val="24"/>
          <w:lang w:eastAsia="lt-LT"/>
        </w:rPr>
        <w:t>Karbauskienę</w:t>
      </w:r>
      <w:proofErr w:type="spellEnd"/>
      <w:r w:rsidR="00912A83" w:rsidRPr="009C0F01">
        <w:rPr>
          <w:color w:val="000000"/>
          <w:szCs w:val="24"/>
          <w:lang w:eastAsia="lt-LT"/>
        </w:rPr>
        <w:t xml:space="preserve"> – </w:t>
      </w:r>
      <w:r w:rsidR="009C0F01" w:rsidRPr="009C0F01">
        <w:rPr>
          <w:color w:val="000000"/>
          <w:szCs w:val="24"/>
          <w:lang w:eastAsia="lt-LT"/>
        </w:rPr>
        <w:t xml:space="preserve">Šilalės rajono savivaldybės administracijos </w:t>
      </w:r>
      <w:r w:rsidR="00463BFC" w:rsidRPr="009C0F01">
        <w:rPr>
          <w:color w:val="000000"/>
          <w:szCs w:val="24"/>
          <w:lang w:eastAsia="lt-LT"/>
        </w:rPr>
        <w:t>Turto ir socialinės paramos skyriaus vyriausiąją specialistę;</w:t>
      </w:r>
    </w:p>
    <w:p w:rsidR="00463BFC" w:rsidRDefault="00912A83" w:rsidP="00912A83">
      <w:pPr>
        <w:pStyle w:val="Sraopastraipa"/>
        <w:ind w:left="0" w:firstLine="774"/>
        <w:jc w:val="both"/>
        <w:rPr>
          <w:color w:val="000000"/>
          <w:szCs w:val="24"/>
          <w:lang w:eastAsia="lt-LT"/>
        </w:rPr>
      </w:pPr>
      <w:r>
        <w:rPr>
          <w:color w:val="000000"/>
          <w:szCs w:val="24"/>
          <w:lang w:eastAsia="lt-LT"/>
        </w:rPr>
        <w:t xml:space="preserve">1.2. </w:t>
      </w:r>
      <w:proofErr w:type="spellStart"/>
      <w:r>
        <w:rPr>
          <w:color w:val="000000"/>
          <w:szCs w:val="24"/>
          <w:lang w:eastAsia="lt-LT"/>
        </w:rPr>
        <w:t>Ramūnę</w:t>
      </w:r>
      <w:proofErr w:type="spellEnd"/>
      <w:r>
        <w:rPr>
          <w:color w:val="000000"/>
          <w:szCs w:val="24"/>
          <w:lang w:eastAsia="lt-LT"/>
        </w:rPr>
        <w:t xml:space="preserve"> </w:t>
      </w:r>
      <w:proofErr w:type="spellStart"/>
      <w:r>
        <w:rPr>
          <w:color w:val="000000"/>
          <w:szCs w:val="24"/>
          <w:lang w:eastAsia="lt-LT"/>
        </w:rPr>
        <w:t>Rumšienę</w:t>
      </w:r>
      <w:proofErr w:type="spellEnd"/>
      <w:r>
        <w:rPr>
          <w:color w:val="000000"/>
          <w:szCs w:val="24"/>
          <w:lang w:eastAsia="lt-LT"/>
        </w:rPr>
        <w:t xml:space="preserve"> – </w:t>
      </w:r>
      <w:r w:rsidR="009C0F01" w:rsidRPr="009C0F01">
        <w:rPr>
          <w:color w:val="000000"/>
          <w:szCs w:val="24"/>
          <w:lang w:eastAsia="lt-LT"/>
        </w:rPr>
        <w:t>Šilalės rajono savivaldybės administracijos</w:t>
      </w:r>
      <w:r w:rsidR="00463BFC" w:rsidRPr="00912A83">
        <w:rPr>
          <w:color w:val="000000"/>
          <w:szCs w:val="24"/>
          <w:lang w:eastAsia="lt-LT"/>
        </w:rPr>
        <w:t xml:space="preserve"> Turto ir socialinės paramos skyriaus vyriausiąją specialistę.</w:t>
      </w:r>
    </w:p>
    <w:p w:rsidR="00A67920" w:rsidRPr="00912A83" w:rsidRDefault="009C0F01" w:rsidP="00912A83">
      <w:pPr>
        <w:pStyle w:val="Sraopastraipa"/>
        <w:ind w:left="0" w:firstLine="774"/>
        <w:jc w:val="both"/>
        <w:rPr>
          <w:color w:val="000000"/>
          <w:szCs w:val="24"/>
          <w:lang w:eastAsia="lt-LT"/>
        </w:rPr>
      </w:pPr>
      <w:r>
        <w:rPr>
          <w:color w:val="000000"/>
          <w:szCs w:val="24"/>
          <w:lang w:eastAsia="lt-LT"/>
        </w:rPr>
        <w:t>2</w:t>
      </w:r>
      <w:r w:rsidR="00B705E7" w:rsidRPr="00912A83">
        <w:rPr>
          <w:color w:val="000000"/>
          <w:szCs w:val="24"/>
          <w:lang w:eastAsia="lt-LT"/>
        </w:rPr>
        <w:t xml:space="preserve">. P r i p a ž į s t u netekusiu galios Šilalės rajono savivaldybės administracijos direktoriaus 2021 m. vasario 18 d. įsakymą Nr. DĮV-270 „Dėl darbuotojų skyrimo ir </w:t>
      </w:r>
      <w:r w:rsidR="00641319">
        <w:rPr>
          <w:color w:val="000000"/>
          <w:szCs w:val="24"/>
          <w:lang w:eastAsia="lt-LT"/>
        </w:rPr>
        <w:t>B</w:t>
      </w:r>
      <w:r w:rsidR="00B705E7" w:rsidRPr="00912A83">
        <w:rPr>
          <w:color w:val="000000"/>
          <w:szCs w:val="24"/>
          <w:lang w:eastAsia="lt-LT"/>
        </w:rPr>
        <w:t>endrųjų socialinių paslaugų ir socialinės priežiūros kokybės vertinimo plano ir grafiko</w:t>
      </w:r>
      <w:r w:rsidR="005376DD" w:rsidRPr="00912A83">
        <w:rPr>
          <w:color w:val="000000"/>
          <w:szCs w:val="24"/>
          <w:lang w:eastAsia="lt-LT"/>
        </w:rPr>
        <w:t xml:space="preserve"> patvirtinimo</w:t>
      </w:r>
      <w:r w:rsidR="00B705E7" w:rsidRPr="00912A83">
        <w:rPr>
          <w:color w:val="000000"/>
          <w:szCs w:val="24"/>
          <w:lang w:eastAsia="lt-LT"/>
        </w:rPr>
        <w:t>“.</w:t>
      </w:r>
    </w:p>
    <w:p w:rsidR="009C0F01" w:rsidRDefault="009C0F01" w:rsidP="00813560">
      <w:pPr>
        <w:ind w:firstLine="774"/>
        <w:jc w:val="both"/>
        <w:rPr>
          <w:color w:val="000000"/>
          <w:szCs w:val="24"/>
          <w:lang w:eastAsia="lt-LT"/>
        </w:rPr>
      </w:pPr>
      <w:r>
        <w:rPr>
          <w:color w:val="000000"/>
          <w:szCs w:val="24"/>
          <w:lang w:eastAsia="lt-LT"/>
        </w:rPr>
        <w:t>3</w:t>
      </w:r>
      <w:r w:rsidRPr="00912A83">
        <w:rPr>
          <w:color w:val="000000"/>
          <w:szCs w:val="24"/>
          <w:lang w:eastAsia="lt-LT"/>
        </w:rPr>
        <w:t>. N u s t a t a u, kad šis įsakymas įs</w:t>
      </w:r>
      <w:r w:rsidR="006B62E8">
        <w:rPr>
          <w:color w:val="000000"/>
          <w:szCs w:val="24"/>
          <w:lang w:eastAsia="lt-LT"/>
        </w:rPr>
        <w:t>igalioja nuo 2022 m. rugpjūčio 5</w:t>
      </w:r>
      <w:r w:rsidRPr="00912A83">
        <w:rPr>
          <w:color w:val="000000"/>
          <w:szCs w:val="24"/>
          <w:lang w:eastAsia="lt-LT"/>
        </w:rPr>
        <w:t xml:space="preserve"> d.</w:t>
      </w:r>
    </w:p>
    <w:p w:rsidR="00B25387" w:rsidRPr="00912A83" w:rsidRDefault="00813560" w:rsidP="004518C6">
      <w:pPr>
        <w:ind w:firstLine="774"/>
        <w:jc w:val="both"/>
        <w:rPr>
          <w:color w:val="000000"/>
          <w:szCs w:val="24"/>
          <w:lang w:eastAsia="lt-LT"/>
        </w:rPr>
      </w:pPr>
      <w:r>
        <w:rPr>
          <w:color w:val="000000"/>
          <w:szCs w:val="24"/>
          <w:lang w:eastAsia="lt-LT"/>
        </w:rPr>
        <w:t>4</w:t>
      </w:r>
      <w:r w:rsidR="00D04106">
        <w:rPr>
          <w:color w:val="000000"/>
          <w:szCs w:val="24"/>
          <w:lang w:eastAsia="lt-LT"/>
        </w:rPr>
        <w:t xml:space="preserve">. P a v e d u paskelbti </w:t>
      </w:r>
      <w:r w:rsidR="009C0F01" w:rsidRPr="00912A83">
        <w:rPr>
          <w:color w:val="000000"/>
          <w:szCs w:val="24"/>
          <w:lang w:eastAsia="lt-LT"/>
        </w:rPr>
        <w:t xml:space="preserve">šį įsakymą </w:t>
      </w:r>
      <w:r w:rsidR="00E43F56" w:rsidRPr="00912A83">
        <w:rPr>
          <w:color w:val="000000"/>
          <w:szCs w:val="24"/>
          <w:lang w:eastAsia="lt-LT"/>
        </w:rPr>
        <w:t>Šilalės rajono savivaldybės interneto svetainėje www.silale.lt ir Teisės aktų registre.</w:t>
      </w:r>
    </w:p>
    <w:p w:rsidR="00E43F56" w:rsidRPr="00912A83" w:rsidRDefault="00E43F56" w:rsidP="00813560">
      <w:pPr>
        <w:ind w:firstLine="774"/>
        <w:jc w:val="both"/>
        <w:rPr>
          <w:color w:val="000000"/>
          <w:szCs w:val="24"/>
          <w:lang w:eastAsia="lt-LT"/>
        </w:rPr>
      </w:pPr>
      <w:r w:rsidRPr="00912A83">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E43F56" w:rsidRDefault="00E43F56" w:rsidP="00E43F56">
      <w:pPr>
        <w:jc w:val="both"/>
      </w:pPr>
    </w:p>
    <w:p w:rsidR="00E43F56" w:rsidRDefault="00E43F56" w:rsidP="00E43F56">
      <w:pPr>
        <w:jc w:val="both"/>
      </w:pPr>
    </w:p>
    <w:p w:rsidR="00E43F56" w:rsidRDefault="00E43F56" w:rsidP="00E43F56">
      <w:pPr>
        <w:jc w:val="both"/>
        <w:rPr>
          <w:rFonts w:ascii="TimesLT" w:hAnsi="TimesLT"/>
          <w:color w:val="000000"/>
          <w:szCs w:val="24"/>
          <w:lang w:eastAsia="lt-LT"/>
        </w:rPr>
      </w:pPr>
      <w:r>
        <w:rPr>
          <w:rFonts w:ascii="TimesLT" w:hAnsi="TimesLT"/>
          <w:color w:val="000000"/>
          <w:szCs w:val="24"/>
          <w:lang w:eastAsia="lt-LT"/>
        </w:rPr>
        <w:t>Administracijos direktorius </w:t>
      </w:r>
      <w:r>
        <w:rPr>
          <w:rFonts w:ascii="TimesLT" w:hAnsi="TimesLT"/>
          <w:color w:val="000000"/>
          <w:szCs w:val="24"/>
          <w:lang w:eastAsia="lt-LT"/>
        </w:rPr>
        <w:tab/>
      </w:r>
      <w:r>
        <w:rPr>
          <w:rFonts w:ascii="TimesLT" w:hAnsi="TimesLT"/>
          <w:color w:val="000000"/>
          <w:szCs w:val="24"/>
          <w:lang w:eastAsia="lt-LT"/>
        </w:rPr>
        <w:tab/>
      </w:r>
      <w:r>
        <w:rPr>
          <w:rFonts w:ascii="TimesLT" w:hAnsi="TimesLT"/>
          <w:color w:val="000000"/>
          <w:szCs w:val="24"/>
          <w:lang w:eastAsia="lt-LT"/>
        </w:rPr>
        <w:tab/>
      </w:r>
      <w:r w:rsidR="000F2429">
        <w:rPr>
          <w:rFonts w:ascii="TimesLT" w:hAnsi="TimesLT"/>
          <w:color w:val="000000"/>
          <w:szCs w:val="24"/>
          <w:lang w:eastAsia="lt-LT"/>
        </w:rPr>
        <w:t xml:space="preserve">           </w:t>
      </w:r>
      <w:proofErr w:type="spellStart"/>
      <w:r>
        <w:rPr>
          <w:rFonts w:ascii="TimesLT" w:hAnsi="TimesLT"/>
          <w:color w:val="000000"/>
          <w:szCs w:val="24"/>
          <w:lang w:eastAsia="lt-LT"/>
        </w:rPr>
        <w:t>Gedeminas</w:t>
      </w:r>
      <w:proofErr w:type="spellEnd"/>
      <w:r>
        <w:rPr>
          <w:rFonts w:ascii="TimesLT" w:hAnsi="TimesLT"/>
          <w:color w:val="000000"/>
          <w:szCs w:val="24"/>
          <w:lang w:eastAsia="lt-LT"/>
        </w:rPr>
        <w:t xml:space="preserve"> </w:t>
      </w:r>
      <w:proofErr w:type="spellStart"/>
      <w:r>
        <w:rPr>
          <w:rFonts w:ascii="TimesLT" w:hAnsi="TimesLT"/>
          <w:color w:val="000000"/>
          <w:szCs w:val="24"/>
          <w:lang w:eastAsia="lt-LT"/>
        </w:rPr>
        <w:t>Sungaila</w:t>
      </w:r>
      <w:proofErr w:type="spellEnd"/>
    </w:p>
    <w:p w:rsidR="00E94C03" w:rsidRDefault="00E94C03"/>
    <w:p w:rsidR="00463BFC" w:rsidRDefault="00463BFC"/>
    <w:sectPr w:rsidR="00463BFC" w:rsidSect="00E43F5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105"/>
    <w:multiLevelType w:val="hybridMultilevel"/>
    <w:tmpl w:val="852A1F5A"/>
    <w:lvl w:ilvl="0" w:tplc="F6E202A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6697037"/>
    <w:multiLevelType w:val="hybridMultilevel"/>
    <w:tmpl w:val="CAE2C2C6"/>
    <w:lvl w:ilvl="0" w:tplc="8A46266E">
      <w:start w:val="1"/>
      <w:numFmt w:val="decimal"/>
      <w:lvlText w:val="%1."/>
      <w:lvlJc w:val="left"/>
      <w:pPr>
        <w:ind w:left="1134" w:hanging="360"/>
      </w:pPr>
      <w:rPr>
        <w:rFonts w:hint="default"/>
      </w:rPr>
    </w:lvl>
    <w:lvl w:ilvl="1" w:tplc="04270019" w:tentative="1">
      <w:start w:val="1"/>
      <w:numFmt w:val="lowerLetter"/>
      <w:lvlText w:val="%2."/>
      <w:lvlJc w:val="left"/>
      <w:pPr>
        <w:ind w:left="1854" w:hanging="360"/>
      </w:pPr>
    </w:lvl>
    <w:lvl w:ilvl="2" w:tplc="0427001B" w:tentative="1">
      <w:start w:val="1"/>
      <w:numFmt w:val="lowerRoman"/>
      <w:lvlText w:val="%3."/>
      <w:lvlJc w:val="right"/>
      <w:pPr>
        <w:ind w:left="2574" w:hanging="180"/>
      </w:pPr>
    </w:lvl>
    <w:lvl w:ilvl="3" w:tplc="0427000F" w:tentative="1">
      <w:start w:val="1"/>
      <w:numFmt w:val="decimal"/>
      <w:lvlText w:val="%4."/>
      <w:lvlJc w:val="left"/>
      <w:pPr>
        <w:ind w:left="3294" w:hanging="360"/>
      </w:pPr>
    </w:lvl>
    <w:lvl w:ilvl="4" w:tplc="04270019" w:tentative="1">
      <w:start w:val="1"/>
      <w:numFmt w:val="lowerLetter"/>
      <w:lvlText w:val="%5."/>
      <w:lvlJc w:val="left"/>
      <w:pPr>
        <w:ind w:left="4014" w:hanging="360"/>
      </w:pPr>
    </w:lvl>
    <w:lvl w:ilvl="5" w:tplc="0427001B" w:tentative="1">
      <w:start w:val="1"/>
      <w:numFmt w:val="lowerRoman"/>
      <w:lvlText w:val="%6."/>
      <w:lvlJc w:val="right"/>
      <w:pPr>
        <w:ind w:left="4734" w:hanging="180"/>
      </w:pPr>
    </w:lvl>
    <w:lvl w:ilvl="6" w:tplc="0427000F" w:tentative="1">
      <w:start w:val="1"/>
      <w:numFmt w:val="decimal"/>
      <w:lvlText w:val="%7."/>
      <w:lvlJc w:val="left"/>
      <w:pPr>
        <w:ind w:left="5454" w:hanging="360"/>
      </w:pPr>
    </w:lvl>
    <w:lvl w:ilvl="7" w:tplc="04270019" w:tentative="1">
      <w:start w:val="1"/>
      <w:numFmt w:val="lowerLetter"/>
      <w:lvlText w:val="%8."/>
      <w:lvlJc w:val="left"/>
      <w:pPr>
        <w:ind w:left="6174" w:hanging="360"/>
      </w:pPr>
    </w:lvl>
    <w:lvl w:ilvl="8" w:tplc="0427001B" w:tentative="1">
      <w:start w:val="1"/>
      <w:numFmt w:val="lowerRoman"/>
      <w:lvlText w:val="%9."/>
      <w:lvlJc w:val="right"/>
      <w:pPr>
        <w:ind w:left="6894" w:hanging="180"/>
      </w:pPr>
    </w:lvl>
  </w:abstractNum>
  <w:abstractNum w:abstractNumId="2" w15:restartNumberingAfterBreak="0">
    <w:nsid w:val="371B35B5"/>
    <w:multiLevelType w:val="hybridMultilevel"/>
    <w:tmpl w:val="351CF698"/>
    <w:lvl w:ilvl="0" w:tplc="804A254C">
      <w:start w:val="1"/>
      <w:numFmt w:val="decimal"/>
      <w:lvlText w:val="%1."/>
      <w:lvlJc w:val="left"/>
      <w:pPr>
        <w:ind w:left="1134" w:hanging="360"/>
      </w:pPr>
      <w:rPr>
        <w:rFonts w:hint="default"/>
      </w:rPr>
    </w:lvl>
    <w:lvl w:ilvl="1" w:tplc="04270019" w:tentative="1">
      <w:start w:val="1"/>
      <w:numFmt w:val="lowerLetter"/>
      <w:lvlText w:val="%2."/>
      <w:lvlJc w:val="left"/>
      <w:pPr>
        <w:ind w:left="1854" w:hanging="360"/>
      </w:pPr>
    </w:lvl>
    <w:lvl w:ilvl="2" w:tplc="0427001B" w:tentative="1">
      <w:start w:val="1"/>
      <w:numFmt w:val="lowerRoman"/>
      <w:lvlText w:val="%3."/>
      <w:lvlJc w:val="right"/>
      <w:pPr>
        <w:ind w:left="2574" w:hanging="180"/>
      </w:pPr>
    </w:lvl>
    <w:lvl w:ilvl="3" w:tplc="0427000F" w:tentative="1">
      <w:start w:val="1"/>
      <w:numFmt w:val="decimal"/>
      <w:lvlText w:val="%4."/>
      <w:lvlJc w:val="left"/>
      <w:pPr>
        <w:ind w:left="3294" w:hanging="360"/>
      </w:pPr>
    </w:lvl>
    <w:lvl w:ilvl="4" w:tplc="04270019" w:tentative="1">
      <w:start w:val="1"/>
      <w:numFmt w:val="lowerLetter"/>
      <w:lvlText w:val="%5."/>
      <w:lvlJc w:val="left"/>
      <w:pPr>
        <w:ind w:left="4014" w:hanging="360"/>
      </w:pPr>
    </w:lvl>
    <w:lvl w:ilvl="5" w:tplc="0427001B" w:tentative="1">
      <w:start w:val="1"/>
      <w:numFmt w:val="lowerRoman"/>
      <w:lvlText w:val="%6."/>
      <w:lvlJc w:val="right"/>
      <w:pPr>
        <w:ind w:left="4734" w:hanging="180"/>
      </w:pPr>
    </w:lvl>
    <w:lvl w:ilvl="6" w:tplc="0427000F" w:tentative="1">
      <w:start w:val="1"/>
      <w:numFmt w:val="decimal"/>
      <w:lvlText w:val="%7."/>
      <w:lvlJc w:val="left"/>
      <w:pPr>
        <w:ind w:left="5454" w:hanging="360"/>
      </w:pPr>
    </w:lvl>
    <w:lvl w:ilvl="7" w:tplc="04270019" w:tentative="1">
      <w:start w:val="1"/>
      <w:numFmt w:val="lowerLetter"/>
      <w:lvlText w:val="%8."/>
      <w:lvlJc w:val="left"/>
      <w:pPr>
        <w:ind w:left="6174" w:hanging="360"/>
      </w:pPr>
    </w:lvl>
    <w:lvl w:ilvl="8" w:tplc="0427001B" w:tentative="1">
      <w:start w:val="1"/>
      <w:numFmt w:val="lowerRoman"/>
      <w:lvlText w:val="%9."/>
      <w:lvlJc w:val="right"/>
      <w:pPr>
        <w:ind w:left="689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7F"/>
    <w:rsid w:val="00056B51"/>
    <w:rsid w:val="00081E9C"/>
    <w:rsid w:val="000F2429"/>
    <w:rsid w:val="00344804"/>
    <w:rsid w:val="00407642"/>
    <w:rsid w:val="00427557"/>
    <w:rsid w:val="004518C6"/>
    <w:rsid w:val="00463BFC"/>
    <w:rsid w:val="004F1CDA"/>
    <w:rsid w:val="00526E4B"/>
    <w:rsid w:val="005376DD"/>
    <w:rsid w:val="005F0DF8"/>
    <w:rsid w:val="00641319"/>
    <w:rsid w:val="0069601B"/>
    <w:rsid w:val="006B62E8"/>
    <w:rsid w:val="00710E13"/>
    <w:rsid w:val="00813560"/>
    <w:rsid w:val="00912A83"/>
    <w:rsid w:val="00972B75"/>
    <w:rsid w:val="009A7B85"/>
    <w:rsid w:val="009C0F01"/>
    <w:rsid w:val="00A67920"/>
    <w:rsid w:val="00AB1D3B"/>
    <w:rsid w:val="00AF1E9D"/>
    <w:rsid w:val="00B01E7F"/>
    <w:rsid w:val="00B25387"/>
    <w:rsid w:val="00B37EA7"/>
    <w:rsid w:val="00B705E7"/>
    <w:rsid w:val="00D04106"/>
    <w:rsid w:val="00E43F56"/>
    <w:rsid w:val="00E94C03"/>
    <w:rsid w:val="00EA0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A553-3D93-4CB4-ADFB-B1B4D801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3F56"/>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0BA9"/>
    <w:pPr>
      <w:ind w:left="720"/>
      <w:contextualSpacing/>
    </w:pPr>
  </w:style>
  <w:style w:type="paragraph" w:styleId="Debesliotekstas">
    <w:name w:val="Balloon Text"/>
    <w:basedOn w:val="prastasis"/>
    <w:link w:val="DebesliotekstasDiagrama"/>
    <w:uiPriority w:val="99"/>
    <w:semiHidden/>
    <w:unhideWhenUsed/>
    <w:rsid w:val="00A67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79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1570</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2022-08-01T05:12:00Z</cp:lastPrinted>
  <dcterms:created xsi:type="dcterms:W3CDTF">2022-08-03T09:54:00Z</dcterms:created>
  <dcterms:modified xsi:type="dcterms:W3CDTF">2022-08-03T09:55:00Z</dcterms:modified>
</cp:coreProperties>
</file>