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DA6FE2" w:rsidP="00BE2E56">
      <w:pPr>
        <w:jc w:val="center"/>
        <w:rPr>
          <w:b/>
          <w:sz w:val="28"/>
          <w:szCs w:val="28"/>
        </w:rPr>
      </w:pPr>
      <w:r>
        <w:rPr>
          <w:b/>
          <w:sz w:val="28"/>
          <w:szCs w:val="28"/>
        </w:rPr>
        <w:t>Kaimo, aplinkosaugos ir komunalinio ūkio reikalų</w:t>
      </w:r>
      <w:r w:rsidR="00BE2E56" w:rsidRPr="00BE2E56">
        <w:rPr>
          <w:b/>
          <w:sz w:val="28"/>
          <w:szCs w:val="28"/>
        </w:rPr>
        <w:t xml:space="preserve"> komiteto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DA6FE2" w:rsidP="00061346">
      <w:pPr>
        <w:ind w:firstLine="851"/>
        <w:jc w:val="both"/>
        <w:rPr>
          <w:szCs w:val="24"/>
        </w:rPr>
      </w:pPr>
      <w:r>
        <w:rPr>
          <w:szCs w:val="24"/>
        </w:rPr>
        <w:t>Kaimo, aplinkosaugos ir komunalinio ūkio</w:t>
      </w:r>
      <w:r w:rsidR="00BE2E56">
        <w:rPr>
          <w:szCs w:val="24"/>
        </w:rPr>
        <w:t xml:space="preserve"> </w:t>
      </w:r>
      <w:r w:rsidR="00A44CF9">
        <w:rPr>
          <w:szCs w:val="24"/>
        </w:rPr>
        <w:t xml:space="preserve">reikalų </w:t>
      </w:r>
      <w:r w:rsidR="00BE2E56">
        <w:rPr>
          <w:szCs w:val="24"/>
        </w:rPr>
        <w:t>komiteto narius kviečiame 20</w:t>
      </w:r>
      <w:r w:rsidR="00847034">
        <w:rPr>
          <w:szCs w:val="24"/>
        </w:rPr>
        <w:t>22</w:t>
      </w:r>
      <w:r w:rsidR="00BE2E56">
        <w:rPr>
          <w:szCs w:val="24"/>
        </w:rPr>
        <w:t xml:space="preserve"> m. </w:t>
      </w:r>
      <w:r w:rsidR="00BA1C3E">
        <w:rPr>
          <w:szCs w:val="24"/>
        </w:rPr>
        <w:t>birželio 27</w:t>
      </w:r>
      <w:r w:rsidR="00BE2E56">
        <w:rPr>
          <w:szCs w:val="24"/>
        </w:rPr>
        <w:t xml:space="preserve"> d. (</w:t>
      </w:r>
      <w:r w:rsidR="00A44CF9">
        <w:rPr>
          <w:szCs w:val="24"/>
        </w:rPr>
        <w:t>pirma</w:t>
      </w:r>
      <w:r w:rsidR="00061346" w:rsidRPr="00A343FD">
        <w:rPr>
          <w:szCs w:val="24"/>
        </w:rPr>
        <w:t>dienį</w:t>
      </w:r>
      <w:r w:rsidR="00BE2E56" w:rsidRPr="00A343FD">
        <w:rPr>
          <w:szCs w:val="24"/>
        </w:rPr>
        <w:t>)</w:t>
      </w:r>
      <w:r w:rsidR="00B41182">
        <w:rPr>
          <w:szCs w:val="24"/>
        </w:rPr>
        <w:t xml:space="preserve"> </w:t>
      </w:r>
      <w:r w:rsidR="00BA1C3E">
        <w:rPr>
          <w:b/>
          <w:szCs w:val="24"/>
        </w:rPr>
        <w:t>14:30</w:t>
      </w:r>
      <w:r w:rsidR="00BE2E56" w:rsidRPr="00A343FD">
        <w:rPr>
          <w:szCs w:val="24"/>
        </w:rPr>
        <w:t xml:space="preserve"> val</w:t>
      </w:r>
      <w:r w:rsidR="00BA1C3E">
        <w:rPr>
          <w:szCs w:val="24"/>
        </w:rPr>
        <w:t xml:space="preserve">. </w:t>
      </w:r>
      <w:r w:rsidR="00BA1C3E" w:rsidRPr="00BA1C3E">
        <w:rPr>
          <w:szCs w:val="24"/>
        </w:rPr>
        <w:t>į komiteto posėdį Tarybos posėdžių salėje.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BE2E56" w:rsidRDefault="00BE2E56" w:rsidP="00BE2E56">
      <w:pPr>
        <w:ind w:firstLine="851"/>
        <w:jc w:val="both"/>
        <w:rPr>
          <w:szCs w:val="24"/>
        </w:rPr>
      </w:pPr>
    </w:p>
    <w:p w:rsidR="00BA1C3E" w:rsidRDefault="00BA1C3E" w:rsidP="00BA1C3E">
      <w:pPr>
        <w:ind w:firstLine="851"/>
        <w:jc w:val="both"/>
      </w:pPr>
      <w:r>
        <w:t>1. Dėl Šilalės rajono savivaldybės tarybos 2021 m. rugpjūčio 26 d. sprendimo Nr. T1-185 ,,Dėl Šilalės rajono savivaldybės tarybos komitetų sudarymo“ pakeitimo.</w:t>
      </w:r>
    </w:p>
    <w:p w:rsidR="00BA1C3E" w:rsidRDefault="00BA1C3E" w:rsidP="00BA1C3E">
      <w:pPr>
        <w:ind w:firstLine="851"/>
        <w:jc w:val="both"/>
      </w:pPr>
      <w:r>
        <w:t xml:space="preserve">Pranešėjas Algirdas </w:t>
      </w:r>
      <w:proofErr w:type="spellStart"/>
      <w:r>
        <w:t>Meiženis</w:t>
      </w:r>
      <w:proofErr w:type="spellEnd"/>
      <w:r>
        <w:t>.</w:t>
      </w:r>
    </w:p>
    <w:p w:rsidR="00BA1C3E" w:rsidRDefault="00BA1C3E" w:rsidP="00BA1C3E">
      <w:pPr>
        <w:ind w:firstLine="851"/>
        <w:jc w:val="both"/>
      </w:pPr>
      <w:r>
        <w:t>2. Dėl Šilalės rajono savivaldybės tarybos 2022 m. vasario 24 d. sprendimo Nr. T1-23 „Dėl Šilalės rajono savivaldybės 2022 metų biudžeto patvirtinimo“ pakeitimo (5).</w:t>
      </w:r>
    </w:p>
    <w:p w:rsidR="00BA1C3E" w:rsidRDefault="00BA1C3E" w:rsidP="00BA1C3E">
      <w:pPr>
        <w:ind w:firstLine="851"/>
        <w:jc w:val="both"/>
      </w:pPr>
      <w:r>
        <w:t xml:space="preserve">Pranešėja Danguolė </w:t>
      </w:r>
      <w:proofErr w:type="spellStart"/>
      <w:r>
        <w:t>Vėlavičiutė</w:t>
      </w:r>
      <w:proofErr w:type="spellEnd"/>
      <w:r>
        <w:t>.</w:t>
      </w:r>
    </w:p>
    <w:p w:rsidR="00BA1C3E" w:rsidRDefault="00BA1C3E" w:rsidP="00BA1C3E">
      <w:pPr>
        <w:ind w:firstLine="851"/>
        <w:jc w:val="both"/>
      </w:pPr>
      <w:r>
        <w:t>3. Dėl Šilalės rajono savivaldybės administracijos struktūros patvirtinimo (9).</w:t>
      </w:r>
    </w:p>
    <w:p w:rsidR="006C066E" w:rsidRDefault="00BA1C3E" w:rsidP="00BA1C3E">
      <w:pPr>
        <w:ind w:firstLine="851"/>
        <w:jc w:val="both"/>
      </w:pPr>
      <w:r>
        <w:t xml:space="preserve">Pranešėja Vilma </w:t>
      </w:r>
      <w:proofErr w:type="spellStart"/>
      <w:r>
        <w:t>Kuzminskaitė</w:t>
      </w:r>
      <w:proofErr w:type="spellEnd"/>
      <w:r>
        <w:t>.</w:t>
      </w:r>
    </w:p>
    <w:p w:rsidR="00BA1C3E" w:rsidRDefault="00BA1C3E" w:rsidP="00BA1C3E">
      <w:pPr>
        <w:ind w:firstLine="851"/>
        <w:jc w:val="both"/>
      </w:pPr>
      <w:r>
        <w:t>4. Dėl Šilalės rajono savivaldybės tarybos 2022 m. kovo 30 d. sprendimo Nr. T1-73 „Dėl Kelių priežiūros ir plėtros programos finansavimo lėšų, skirtų Šilalės rajono savivaldybės vietinės reikšmės keliams (gatvėms) tiesti, rekonstruoti, taisyti (remontuoti), prižiūrėti ir saugaus eismo sąlygoms užtikrinti, 2022 metų objektų sąrašo patvirtinimo“ pakeitimo (19).</w:t>
      </w:r>
    </w:p>
    <w:p w:rsidR="00BA1C3E" w:rsidRDefault="00BA1C3E" w:rsidP="00BA1C3E">
      <w:pPr>
        <w:ind w:firstLine="851"/>
        <w:jc w:val="both"/>
      </w:pPr>
      <w:r>
        <w:t>Pranešėja</w:t>
      </w:r>
      <w:r w:rsidR="00AD271D">
        <w:t>s</w:t>
      </w:r>
      <w:bookmarkStart w:id="0" w:name="_GoBack"/>
      <w:bookmarkEnd w:id="0"/>
      <w:r>
        <w:t xml:space="preserve"> Martynas Remeikis.</w:t>
      </w:r>
    </w:p>
    <w:p w:rsidR="00BA1C3E" w:rsidRDefault="00BA1C3E" w:rsidP="00BA1C3E">
      <w:pPr>
        <w:ind w:firstLine="851"/>
        <w:jc w:val="both"/>
      </w:pPr>
      <w:r>
        <w:t>5. Dėl Šilalės rajono savivaldybės turto valdymo, naudojimo ir disponavimo juo tvarkos aprašo patvirtinimo (20).</w:t>
      </w:r>
    </w:p>
    <w:p w:rsidR="00BA1C3E" w:rsidRDefault="00BA1C3E" w:rsidP="00BA1C3E">
      <w:pPr>
        <w:ind w:firstLine="851"/>
        <w:jc w:val="both"/>
      </w:pPr>
      <w:r>
        <w:t xml:space="preserve">Pranešėja </w:t>
      </w:r>
      <w:proofErr w:type="spellStart"/>
      <w:r>
        <w:t>Reimunda</w:t>
      </w:r>
      <w:proofErr w:type="spellEnd"/>
      <w:r>
        <w:t xml:space="preserve"> </w:t>
      </w:r>
      <w:proofErr w:type="spellStart"/>
      <w:r>
        <w:t>Kibelienė</w:t>
      </w:r>
      <w:proofErr w:type="spellEnd"/>
      <w:r>
        <w:t>.</w:t>
      </w:r>
    </w:p>
    <w:p w:rsidR="00BA1C3E" w:rsidRDefault="00BA1C3E" w:rsidP="00BA1C3E">
      <w:pPr>
        <w:ind w:firstLine="851"/>
        <w:jc w:val="both"/>
      </w:pPr>
      <w:r>
        <w:t>6. Dėl Šilalės rajono savivaldybės turto perdavimo panaudos pagrindais laikinai neatlygintinai valdyti ir naudotis tvarkos aprašo patvirtinimo (27).</w:t>
      </w:r>
    </w:p>
    <w:p w:rsidR="00BA1C3E" w:rsidRDefault="00BA1C3E" w:rsidP="00BA1C3E">
      <w:pPr>
        <w:ind w:firstLine="851"/>
        <w:jc w:val="both"/>
      </w:pPr>
      <w:r>
        <w:t xml:space="preserve">Pranešėja </w:t>
      </w:r>
      <w:proofErr w:type="spellStart"/>
      <w:r>
        <w:t>Reimunda</w:t>
      </w:r>
      <w:proofErr w:type="spellEnd"/>
      <w:r>
        <w:t xml:space="preserve"> </w:t>
      </w:r>
      <w:proofErr w:type="spellStart"/>
      <w:r>
        <w:t>Kibelienė</w:t>
      </w:r>
      <w:proofErr w:type="spellEnd"/>
      <w:r>
        <w:t>.</w:t>
      </w:r>
    </w:p>
    <w:p w:rsidR="00BA1C3E" w:rsidRDefault="00BA1C3E" w:rsidP="00BA1C3E">
      <w:pPr>
        <w:ind w:firstLine="851"/>
        <w:jc w:val="both"/>
      </w:pPr>
      <w:r>
        <w:t>7. Dėl Šilalės rajono savivaldybės materialiojo turto nuomos tvarkos aprašo patvirtinimo (22).</w:t>
      </w:r>
    </w:p>
    <w:p w:rsidR="00BA1C3E" w:rsidRDefault="00BA1C3E" w:rsidP="00BA1C3E">
      <w:pPr>
        <w:ind w:firstLine="851"/>
        <w:jc w:val="both"/>
      </w:pPr>
      <w:r>
        <w:t xml:space="preserve">Pranešėja </w:t>
      </w:r>
      <w:proofErr w:type="spellStart"/>
      <w:r>
        <w:t>Reimunda</w:t>
      </w:r>
      <w:proofErr w:type="spellEnd"/>
      <w:r>
        <w:t xml:space="preserve"> </w:t>
      </w:r>
      <w:proofErr w:type="spellStart"/>
      <w:r>
        <w:t>Kibelienė</w:t>
      </w:r>
      <w:proofErr w:type="spellEnd"/>
      <w:r>
        <w:t>.</w:t>
      </w:r>
    </w:p>
    <w:p w:rsidR="00BA1C3E" w:rsidRDefault="00BA1C3E" w:rsidP="00BA1C3E">
      <w:pPr>
        <w:ind w:firstLine="851"/>
        <w:jc w:val="both"/>
      </w:pPr>
      <w:r>
        <w:t>8. Dėl savivaldybės turto nuomos (23).</w:t>
      </w:r>
    </w:p>
    <w:p w:rsidR="00BA1C3E" w:rsidRDefault="00BA1C3E" w:rsidP="00BA1C3E">
      <w:pPr>
        <w:ind w:firstLine="851"/>
        <w:jc w:val="both"/>
      </w:pPr>
      <w:r>
        <w:t xml:space="preserve">Pranešėja </w:t>
      </w:r>
      <w:proofErr w:type="spellStart"/>
      <w:r>
        <w:t>Reimunda</w:t>
      </w:r>
      <w:proofErr w:type="spellEnd"/>
      <w:r>
        <w:t xml:space="preserve"> </w:t>
      </w:r>
      <w:proofErr w:type="spellStart"/>
      <w:r>
        <w:t>Kibelienė</w:t>
      </w:r>
      <w:proofErr w:type="spellEnd"/>
      <w:r>
        <w:t>.</w:t>
      </w:r>
    </w:p>
    <w:p w:rsidR="00BA1C3E" w:rsidRDefault="00BA1C3E" w:rsidP="00BA1C3E">
      <w:pPr>
        <w:ind w:firstLine="851"/>
        <w:jc w:val="both"/>
      </w:pPr>
      <w:r>
        <w:t>9. Dėl Šilalės rajono savivaldybės tarybos 2007 m. gruodžio 20 d. sprendimo Nr. T1-331 ,,Dėl UAB ,,Šilalės vandenys“ teikiamų paslaugų kainų nustatymo“ pripažinimo netekusiu galios (24).</w:t>
      </w:r>
    </w:p>
    <w:p w:rsidR="00BA1C3E" w:rsidRDefault="00BA1C3E" w:rsidP="00BA1C3E">
      <w:pPr>
        <w:ind w:firstLine="851"/>
        <w:jc w:val="both"/>
      </w:pPr>
      <w:r>
        <w:t xml:space="preserve">Pranešėja </w:t>
      </w:r>
      <w:proofErr w:type="spellStart"/>
      <w:r>
        <w:t>Reimunda</w:t>
      </w:r>
      <w:proofErr w:type="spellEnd"/>
      <w:r>
        <w:t xml:space="preserve"> </w:t>
      </w:r>
      <w:proofErr w:type="spellStart"/>
      <w:r>
        <w:t>Kibelienė</w:t>
      </w:r>
      <w:proofErr w:type="spellEnd"/>
      <w:r>
        <w:t>.</w:t>
      </w:r>
    </w:p>
    <w:p w:rsidR="00BA1C3E" w:rsidRDefault="00BA1C3E" w:rsidP="00BA1C3E">
      <w:pPr>
        <w:ind w:firstLine="851"/>
        <w:jc w:val="both"/>
      </w:pPr>
      <w:r>
        <w:t>10. Dėl Šilalės rajono savivaldybės tarybos 2008 m. rugpjūčio 13 d. sprendimo Nr. T1-296 ,,Dėl UAB ,,Šilalės vandenys“ teikiamų paslaugų kainos nustatymo“ pripažinimo netekusiu galios (25).</w:t>
      </w:r>
    </w:p>
    <w:p w:rsidR="00BA1C3E" w:rsidRDefault="00BA1C3E" w:rsidP="00BA1C3E">
      <w:pPr>
        <w:ind w:firstLine="851"/>
        <w:jc w:val="both"/>
      </w:pPr>
      <w:r>
        <w:t xml:space="preserve">Pranešėja </w:t>
      </w:r>
      <w:proofErr w:type="spellStart"/>
      <w:r>
        <w:t>Reimunda</w:t>
      </w:r>
      <w:proofErr w:type="spellEnd"/>
      <w:r>
        <w:t xml:space="preserve"> </w:t>
      </w:r>
      <w:proofErr w:type="spellStart"/>
      <w:r>
        <w:t>Kibelienė</w:t>
      </w:r>
      <w:proofErr w:type="spellEnd"/>
      <w:r>
        <w:t>.</w:t>
      </w:r>
    </w:p>
    <w:p w:rsidR="00BA1C3E" w:rsidRDefault="00BA1C3E" w:rsidP="00BA1C3E">
      <w:pPr>
        <w:ind w:firstLine="851"/>
        <w:jc w:val="both"/>
      </w:pPr>
      <w:r>
        <w:t>11. Dėl Šilalės rajono savivaldybės tarybos 2022 m. sausio 27 d. sprendimo Nr. T1-18 „Dėl Šilalės rajono savivaldybės 2022 metų melioracijos darbų, finansuojamų valstybės biudžeto lėšomis, sąrašo patvirtinimo“ pakeitimo (28).</w:t>
      </w:r>
    </w:p>
    <w:p w:rsidR="00BA1C3E" w:rsidRDefault="00BA1C3E" w:rsidP="00BA1C3E">
      <w:pPr>
        <w:ind w:firstLine="851"/>
        <w:jc w:val="both"/>
      </w:pPr>
      <w:r>
        <w:t xml:space="preserve">Pranešėja Virginija </w:t>
      </w:r>
      <w:proofErr w:type="spellStart"/>
      <w:r>
        <w:t>Bukauskienė</w:t>
      </w:r>
      <w:proofErr w:type="spellEnd"/>
      <w:r>
        <w:t>.</w:t>
      </w:r>
    </w:p>
    <w:p w:rsidR="00BA1C3E" w:rsidRDefault="00BA1C3E" w:rsidP="00BA1C3E">
      <w:pPr>
        <w:ind w:firstLine="851"/>
        <w:jc w:val="both"/>
      </w:pPr>
      <w:r>
        <w:t>12. Einamieji klausimai.</w:t>
      </w:r>
    </w:p>
    <w:p w:rsidR="00BA1C3E" w:rsidRDefault="00BA1C3E" w:rsidP="00BA1C3E">
      <w:pPr>
        <w:ind w:firstLine="851"/>
        <w:jc w:val="both"/>
      </w:pPr>
      <w:r>
        <w:t xml:space="preserve">Pranešėjas Rolandas </w:t>
      </w:r>
      <w:proofErr w:type="spellStart"/>
      <w:r>
        <w:t>Toleikis</w:t>
      </w:r>
      <w:proofErr w:type="spellEnd"/>
      <w:r>
        <w:t>.</w:t>
      </w:r>
    </w:p>
    <w:p w:rsidR="00DD442F" w:rsidRDefault="00DD442F" w:rsidP="00E57947">
      <w:pPr>
        <w:ind w:left="709"/>
        <w:jc w:val="both"/>
        <w:rPr>
          <w:szCs w:val="24"/>
        </w:rPr>
      </w:pPr>
    </w:p>
    <w:p w:rsidR="007355EA" w:rsidRPr="00E57947" w:rsidRDefault="007355EA" w:rsidP="00E57947">
      <w:pPr>
        <w:ind w:left="709"/>
        <w:jc w:val="both"/>
        <w:rPr>
          <w:szCs w:val="24"/>
        </w:rPr>
      </w:pPr>
    </w:p>
    <w:p w:rsidR="006814D2" w:rsidRPr="006814D2" w:rsidRDefault="000C5213" w:rsidP="006814D2">
      <w:pPr>
        <w:tabs>
          <w:tab w:val="left" w:pos="1276"/>
        </w:tabs>
        <w:jc w:val="both"/>
        <w:rPr>
          <w:szCs w:val="24"/>
        </w:rPr>
      </w:pPr>
      <w:r>
        <w:rPr>
          <w:szCs w:val="24"/>
        </w:rPr>
        <w:t xml:space="preserve">Pirmininkas          </w:t>
      </w:r>
      <w:r w:rsidR="006814D2">
        <w:rPr>
          <w:szCs w:val="24"/>
        </w:rPr>
        <w:tab/>
      </w:r>
      <w:r w:rsidR="006814D2">
        <w:rPr>
          <w:szCs w:val="24"/>
        </w:rPr>
        <w:tab/>
      </w:r>
      <w:r w:rsidR="006814D2">
        <w:rPr>
          <w:szCs w:val="24"/>
        </w:rPr>
        <w:tab/>
      </w:r>
      <w:r w:rsidR="006814D2">
        <w:rPr>
          <w:szCs w:val="24"/>
        </w:rPr>
        <w:tab/>
      </w:r>
      <w:r w:rsidR="006814D2">
        <w:rPr>
          <w:szCs w:val="24"/>
        </w:rPr>
        <w:tab/>
      </w:r>
      <w:r w:rsidR="00847034">
        <w:rPr>
          <w:szCs w:val="24"/>
        </w:rPr>
        <w:t xml:space="preserve">Rolandas </w:t>
      </w:r>
      <w:proofErr w:type="spellStart"/>
      <w:r w:rsidR="00847034">
        <w:rPr>
          <w:szCs w:val="24"/>
        </w:rPr>
        <w:t>Toleikis</w:t>
      </w:r>
      <w:proofErr w:type="spellEnd"/>
    </w:p>
    <w:sectPr w:rsidR="006814D2"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2B" w:rsidRDefault="00F1012B" w:rsidP="008C666D">
      <w:r>
        <w:separator/>
      </w:r>
    </w:p>
  </w:endnote>
  <w:endnote w:type="continuationSeparator" w:id="0">
    <w:p w:rsidR="00F1012B" w:rsidRDefault="00F1012B"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2B" w:rsidRDefault="00F1012B" w:rsidP="008C666D">
      <w:r>
        <w:separator/>
      </w:r>
    </w:p>
  </w:footnote>
  <w:footnote w:type="continuationSeparator" w:id="0">
    <w:p w:rsidR="00F1012B" w:rsidRDefault="00F1012B"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6C066E">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9858"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61346"/>
    <w:rsid w:val="000C5213"/>
    <w:rsid w:val="000D3409"/>
    <w:rsid w:val="000F405B"/>
    <w:rsid w:val="001233C3"/>
    <w:rsid w:val="00130609"/>
    <w:rsid w:val="00151608"/>
    <w:rsid w:val="001F5428"/>
    <w:rsid w:val="00215A3E"/>
    <w:rsid w:val="00217DEB"/>
    <w:rsid w:val="00274EE0"/>
    <w:rsid w:val="002751D2"/>
    <w:rsid w:val="00283B32"/>
    <w:rsid w:val="00291B88"/>
    <w:rsid w:val="002A7290"/>
    <w:rsid w:val="002C3A63"/>
    <w:rsid w:val="00326DF0"/>
    <w:rsid w:val="00362D93"/>
    <w:rsid w:val="003B2D73"/>
    <w:rsid w:val="003C796F"/>
    <w:rsid w:val="00476E55"/>
    <w:rsid w:val="004C0AF6"/>
    <w:rsid w:val="00516408"/>
    <w:rsid w:val="00552892"/>
    <w:rsid w:val="005B4AF7"/>
    <w:rsid w:val="00635FC1"/>
    <w:rsid w:val="00651F99"/>
    <w:rsid w:val="00666F8B"/>
    <w:rsid w:val="006814D2"/>
    <w:rsid w:val="00687713"/>
    <w:rsid w:val="006C066E"/>
    <w:rsid w:val="0070737D"/>
    <w:rsid w:val="007355EA"/>
    <w:rsid w:val="007556C5"/>
    <w:rsid w:val="0077273D"/>
    <w:rsid w:val="007D4094"/>
    <w:rsid w:val="007E3658"/>
    <w:rsid w:val="00847034"/>
    <w:rsid w:val="0087030D"/>
    <w:rsid w:val="008C666D"/>
    <w:rsid w:val="00945802"/>
    <w:rsid w:val="009833B0"/>
    <w:rsid w:val="009A25E2"/>
    <w:rsid w:val="009A3116"/>
    <w:rsid w:val="009D632B"/>
    <w:rsid w:val="00A01246"/>
    <w:rsid w:val="00A04334"/>
    <w:rsid w:val="00A103B6"/>
    <w:rsid w:val="00A343FD"/>
    <w:rsid w:val="00A44CF9"/>
    <w:rsid w:val="00A57138"/>
    <w:rsid w:val="00AA52F8"/>
    <w:rsid w:val="00AD271D"/>
    <w:rsid w:val="00AE150F"/>
    <w:rsid w:val="00B33587"/>
    <w:rsid w:val="00B41182"/>
    <w:rsid w:val="00BA1C3E"/>
    <w:rsid w:val="00BB1254"/>
    <w:rsid w:val="00BB4FBA"/>
    <w:rsid w:val="00BE2E56"/>
    <w:rsid w:val="00BF2D20"/>
    <w:rsid w:val="00C71EE3"/>
    <w:rsid w:val="00C75912"/>
    <w:rsid w:val="00CA5800"/>
    <w:rsid w:val="00CB24AF"/>
    <w:rsid w:val="00CE1597"/>
    <w:rsid w:val="00DA6FE2"/>
    <w:rsid w:val="00DD442F"/>
    <w:rsid w:val="00DD6060"/>
    <w:rsid w:val="00E034F0"/>
    <w:rsid w:val="00E57947"/>
    <w:rsid w:val="00E71EB1"/>
    <w:rsid w:val="00EC606F"/>
    <w:rsid w:val="00F1012B"/>
    <w:rsid w:val="00F51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2751D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51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2751D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970">
      <w:bodyDiv w:val="1"/>
      <w:marLeft w:val="0"/>
      <w:marRight w:val="0"/>
      <w:marTop w:val="0"/>
      <w:marBottom w:val="0"/>
      <w:divBdr>
        <w:top w:val="none" w:sz="0" w:space="0" w:color="auto"/>
        <w:left w:val="none" w:sz="0" w:space="0" w:color="auto"/>
        <w:bottom w:val="none" w:sz="0" w:space="0" w:color="auto"/>
        <w:right w:val="none" w:sz="0" w:space="0" w:color="auto"/>
      </w:divBdr>
    </w:div>
    <w:div w:id="5016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1582</Words>
  <Characters>902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3</cp:revision>
  <cp:lastPrinted>2022-06-20T10:47:00Z</cp:lastPrinted>
  <dcterms:created xsi:type="dcterms:W3CDTF">2022-06-20T10:48:00Z</dcterms:created>
  <dcterms:modified xsi:type="dcterms:W3CDTF">2022-06-20T11:18:00Z</dcterms:modified>
</cp:coreProperties>
</file>