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A71">
        <w:rPr>
          <w:rFonts w:ascii="Times New Roman" w:eastAsia="Calibri" w:hAnsi="Times New Roman" w:cs="Times New Roman"/>
          <w:b/>
          <w:sz w:val="28"/>
          <w:szCs w:val="28"/>
        </w:rPr>
        <w:t>Sveikatos apsaugos ir socialinių reikalų komiteto nariams</w:t>
      </w:r>
    </w:p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A71">
        <w:rPr>
          <w:rFonts w:ascii="Times New Roman" w:eastAsia="Calibri" w:hAnsi="Times New Roman" w:cs="Times New Roman"/>
          <w:b/>
          <w:sz w:val="24"/>
          <w:szCs w:val="24"/>
        </w:rPr>
        <w:t>Informacija apie komiteto posėdį</w:t>
      </w:r>
    </w:p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A71" w:rsidRP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A71">
        <w:rPr>
          <w:rFonts w:ascii="Times New Roman" w:eastAsia="Calibri" w:hAnsi="Times New Roman" w:cs="Times New Roman"/>
          <w:sz w:val="24"/>
          <w:szCs w:val="24"/>
        </w:rPr>
        <w:t>Sveikatos apsaugos ir socialinių reikalų</w:t>
      </w:r>
      <w:r w:rsidRPr="00196A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11D4">
        <w:rPr>
          <w:rFonts w:ascii="Times New Roman" w:eastAsia="Calibri" w:hAnsi="Times New Roman" w:cs="Times New Roman"/>
          <w:sz w:val="24"/>
          <w:szCs w:val="24"/>
        </w:rPr>
        <w:t>komiteto narius kviečiame 2022</w:t>
      </w:r>
      <w:r w:rsidRPr="00196A71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616F0A">
        <w:rPr>
          <w:rFonts w:ascii="Times New Roman" w:eastAsia="Calibri" w:hAnsi="Times New Roman" w:cs="Times New Roman"/>
          <w:sz w:val="24"/>
          <w:szCs w:val="24"/>
        </w:rPr>
        <w:t>gegužės 23</w:t>
      </w:r>
      <w:r w:rsidR="004879AC">
        <w:rPr>
          <w:rFonts w:ascii="Times New Roman" w:eastAsia="Calibri" w:hAnsi="Times New Roman" w:cs="Times New Roman"/>
          <w:sz w:val="24"/>
          <w:szCs w:val="24"/>
        </w:rPr>
        <w:t xml:space="preserve"> d. (pirma</w:t>
      </w:r>
      <w:r w:rsidRPr="00196A71">
        <w:rPr>
          <w:rFonts w:ascii="Times New Roman" w:eastAsia="Calibri" w:hAnsi="Times New Roman" w:cs="Times New Roman"/>
          <w:sz w:val="24"/>
          <w:szCs w:val="24"/>
        </w:rPr>
        <w:t xml:space="preserve">dienį) </w:t>
      </w:r>
      <w:r w:rsidR="00616F0A">
        <w:rPr>
          <w:rFonts w:ascii="Times New Roman" w:eastAsia="Calibri" w:hAnsi="Times New Roman" w:cs="Times New Roman"/>
          <w:b/>
          <w:sz w:val="24"/>
          <w:szCs w:val="24"/>
        </w:rPr>
        <w:t>16.0</w:t>
      </w:r>
      <w:r w:rsidRPr="00196A7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072A9">
        <w:rPr>
          <w:rFonts w:ascii="Times New Roman" w:eastAsia="Calibri" w:hAnsi="Times New Roman" w:cs="Times New Roman"/>
          <w:sz w:val="24"/>
          <w:szCs w:val="24"/>
        </w:rPr>
        <w:t xml:space="preserve"> val. į komiteto posėdį, </w:t>
      </w:r>
      <w:r w:rsidR="001072A9" w:rsidRPr="001072A9">
        <w:rPr>
          <w:rFonts w:ascii="Times New Roman" w:eastAsia="Calibri" w:hAnsi="Times New Roman" w:cs="Times New Roman"/>
          <w:sz w:val="24"/>
          <w:szCs w:val="24"/>
        </w:rPr>
        <w:t>kuris vyks nuotoliniu būdu realiuoju laiku elektroninių ryšių priemonėmis.</w:t>
      </w:r>
    </w:p>
    <w:p w:rsidR="00196A71" w:rsidRP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A71">
        <w:rPr>
          <w:rFonts w:ascii="Times New Roman" w:eastAsia="Calibri" w:hAnsi="Times New Roman" w:cs="Times New Roman"/>
          <w:sz w:val="24"/>
          <w:szCs w:val="24"/>
        </w:rPr>
        <w:t>DARBOTVARKĖ:</w:t>
      </w:r>
    </w:p>
    <w:p w:rsidR="00867D87" w:rsidRDefault="00867D87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F0A" w:rsidRPr="00616F0A" w:rsidRDefault="004879AC" w:rsidP="0061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67D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F0A" w:rsidRPr="00616F0A">
        <w:rPr>
          <w:rFonts w:ascii="Times New Roman" w:eastAsia="Calibri" w:hAnsi="Times New Roman" w:cs="Times New Roman"/>
          <w:sz w:val="24"/>
          <w:szCs w:val="24"/>
        </w:rPr>
        <w:t>Dėl Šilalės rajono savivaldybės tarybos 2022 m. vasario 24 d. sprendimo Nr. T1-23 „Dėl Šilalės rajono savivaldybės 2022 metų biudžeto patvirtinimo“ pakeitimo.</w:t>
      </w:r>
    </w:p>
    <w:p w:rsidR="002411D4" w:rsidRDefault="00616F0A" w:rsidP="0061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F0A"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 w:rsidRPr="00616F0A">
        <w:rPr>
          <w:rFonts w:ascii="Times New Roman" w:eastAsia="Calibri" w:hAnsi="Times New Roman" w:cs="Times New Roman"/>
          <w:sz w:val="24"/>
          <w:szCs w:val="24"/>
        </w:rPr>
        <w:t>Vėlavičiutė</w:t>
      </w:r>
      <w:proofErr w:type="spellEnd"/>
      <w:r w:rsidRPr="00616F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F0A" w:rsidRPr="00616F0A" w:rsidRDefault="00616F0A" w:rsidP="0061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16F0A">
        <w:rPr>
          <w:rFonts w:ascii="Times New Roman" w:eastAsia="Calibri" w:hAnsi="Times New Roman" w:cs="Times New Roman"/>
          <w:sz w:val="24"/>
          <w:szCs w:val="24"/>
        </w:rPr>
        <w:t>Dėl leidimo Šilalės rajono socialinių paslaugų nam</w:t>
      </w:r>
      <w:r>
        <w:rPr>
          <w:rFonts w:ascii="Times New Roman" w:eastAsia="Calibri" w:hAnsi="Times New Roman" w:cs="Times New Roman"/>
          <w:sz w:val="24"/>
          <w:szCs w:val="24"/>
        </w:rPr>
        <w:t>ams</w:t>
      </w:r>
      <w:r w:rsidR="005D126F">
        <w:rPr>
          <w:rFonts w:ascii="Times New Roman" w:eastAsia="Calibri" w:hAnsi="Times New Roman" w:cs="Times New Roman"/>
          <w:sz w:val="24"/>
          <w:szCs w:val="24"/>
        </w:rPr>
        <w:t xml:space="preserve"> pirkti transporto priemones (23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16F0A" w:rsidRDefault="00616F0A" w:rsidP="0061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F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616F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616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F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  <w:r w:rsidRPr="00616F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F0A" w:rsidRPr="00616F0A" w:rsidRDefault="00616F0A" w:rsidP="0061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616F0A">
        <w:rPr>
          <w:rFonts w:ascii="Times New Roman" w:eastAsia="Calibri" w:hAnsi="Times New Roman" w:cs="Times New Roman"/>
          <w:sz w:val="24"/>
          <w:szCs w:val="24"/>
        </w:rPr>
        <w:t>Dėl Šilalės rajono savivaldybės tarybos 2021 m. gruodžio 10 d. sprendimo Nr. T1-279 „Dėl Sveikatos apsaugos programos įgyvendinimo ko</w:t>
      </w:r>
      <w:r>
        <w:rPr>
          <w:rFonts w:ascii="Times New Roman" w:eastAsia="Calibri" w:hAnsi="Times New Roman" w:cs="Times New Roman"/>
          <w:sz w:val="24"/>
          <w:szCs w:val="24"/>
        </w:rPr>
        <w:t>mis</w:t>
      </w:r>
      <w:r w:rsidR="005D126F">
        <w:rPr>
          <w:rFonts w:ascii="Times New Roman" w:eastAsia="Calibri" w:hAnsi="Times New Roman" w:cs="Times New Roman"/>
          <w:sz w:val="24"/>
          <w:szCs w:val="24"/>
        </w:rPr>
        <w:t>ijos patvirtinimo“ pakeitimo (26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16F0A" w:rsidRDefault="00616F0A" w:rsidP="00616F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F0A">
        <w:rPr>
          <w:rFonts w:ascii="Times New Roman" w:eastAsia="Calibri" w:hAnsi="Times New Roman" w:cs="Times New Roman"/>
          <w:sz w:val="24"/>
          <w:szCs w:val="24"/>
        </w:rPr>
        <w:t xml:space="preserve">Pranešėja Dalė </w:t>
      </w:r>
      <w:proofErr w:type="spellStart"/>
      <w:r w:rsidRPr="00616F0A">
        <w:rPr>
          <w:rFonts w:ascii="Times New Roman" w:eastAsia="Calibri" w:hAnsi="Times New Roman" w:cs="Times New Roman"/>
          <w:sz w:val="24"/>
          <w:szCs w:val="24"/>
        </w:rPr>
        <w:t>Briedienė</w:t>
      </w:r>
      <w:proofErr w:type="spellEnd"/>
      <w:r w:rsidRPr="00616F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D4" w:rsidRPr="00196A71" w:rsidRDefault="002411D4" w:rsidP="002411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A71" w:rsidRP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B19" w:rsidRPr="00FF1B19" w:rsidRDefault="00FF1B19" w:rsidP="00FF1B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B19" w:rsidRPr="00FF1B19" w:rsidRDefault="00FF1B19" w:rsidP="00FF1B1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B19" w:rsidRPr="00FF1B19" w:rsidRDefault="00FF1B19" w:rsidP="00FF1B1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B19">
        <w:rPr>
          <w:rFonts w:ascii="Times New Roman" w:eastAsia="Calibri" w:hAnsi="Times New Roman" w:cs="Times New Roman"/>
          <w:sz w:val="24"/>
          <w:szCs w:val="24"/>
        </w:rPr>
        <w:t>Pi</w:t>
      </w:r>
      <w:r w:rsidR="002411D4">
        <w:rPr>
          <w:rFonts w:ascii="Times New Roman" w:eastAsia="Calibri" w:hAnsi="Times New Roman" w:cs="Times New Roman"/>
          <w:sz w:val="24"/>
          <w:szCs w:val="24"/>
        </w:rPr>
        <w:t>rmininko pavaduotoja</w:t>
      </w:r>
      <w:r w:rsidR="002411D4">
        <w:rPr>
          <w:rFonts w:ascii="Times New Roman" w:eastAsia="Calibri" w:hAnsi="Times New Roman" w:cs="Times New Roman"/>
          <w:sz w:val="24"/>
          <w:szCs w:val="24"/>
        </w:rPr>
        <w:tab/>
      </w:r>
      <w:r w:rsidR="002411D4">
        <w:rPr>
          <w:rFonts w:ascii="Times New Roman" w:eastAsia="Calibri" w:hAnsi="Times New Roman" w:cs="Times New Roman"/>
          <w:sz w:val="24"/>
          <w:szCs w:val="24"/>
        </w:rPr>
        <w:tab/>
      </w:r>
      <w:r w:rsidR="002411D4">
        <w:rPr>
          <w:rFonts w:ascii="Times New Roman" w:eastAsia="Calibri" w:hAnsi="Times New Roman" w:cs="Times New Roman"/>
          <w:sz w:val="24"/>
          <w:szCs w:val="24"/>
        </w:rPr>
        <w:tab/>
      </w:r>
      <w:r w:rsidR="002411D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Birutė </w:t>
      </w:r>
      <w:proofErr w:type="spellStart"/>
      <w:r w:rsidR="002411D4">
        <w:rPr>
          <w:rFonts w:ascii="Times New Roman" w:eastAsia="Calibri" w:hAnsi="Times New Roman" w:cs="Times New Roman"/>
          <w:sz w:val="24"/>
          <w:szCs w:val="24"/>
        </w:rPr>
        <w:t>Žirlienė</w:t>
      </w:r>
      <w:proofErr w:type="spellEnd"/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</w:p>
    <w:p w:rsidR="004A08BC" w:rsidRDefault="004A08BC"/>
    <w:sectPr w:rsidR="004A08BC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AE" w:rsidRDefault="00F41AAE">
      <w:pPr>
        <w:spacing w:after="0" w:line="240" w:lineRule="auto"/>
      </w:pPr>
      <w:r>
        <w:separator/>
      </w:r>
    </w:p>
  </w:endnote>
  <w:endnote w:type="continuationSeparator" w:id="0">
    <w:p w:rsidR="00F41AAE" w:rsidRDefault="00F4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F41AAE">
    <w:pPr>
      <w:pStyle w:val="Porat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F41AAE">
    <w:pPr>
      <w:pStyle w:val="Porat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F41AAE">
    <w:pPr>
      <w:pStyle w:val="Por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AE" w:rsidRDefault="00F41AAE">
      <w:pPr>
        <w:spacing w:after="0" w:line="240" w:lineRule="auto"/>
      </w:pPr>
      <w:r>
        <w:separator/>
      </w:r>
    </w:p>
  </w:footnote>
  <w:footnote w:type="continuationSeparator" w:id="0">
    <w:p w:rsidR="00F41AAE" w:rsidRDefault="00F4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F41A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196A7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B19">
          <w:rPr>
            <w:noProof/>
          </w:rPr>
          <w:t>2</w:t>
        </w:r>
        <w:r>
          <w:fldChar w:fldCharType="end"/>
        </w:r>
      </w:p>
    </w:sdtContent>
  </w:sdt>
  <w:p w:rsidR="008C666D" w:rsidRDefault="00F41AA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F41AA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9"/>
    <w:rsid w:val="000E4ABE"/>
    <w:rsid w:val="001072A9"/>
    <w:rsid w:val="00196A71"/>
    <w:rsid w:val="001D0A81"/>
    <w:rsid w:val="002411D4"/>
    <w:rsid w:val="003727E3"/>
    <w:rsid w:val="003F4D91"/>
    <w:rsid w:val="0047319E"/>
    <w:rsid w:val="004879AC"/>
    <w:rsid w:val="004A08BC"/>
    <w:rsid w:val="005D126F"/>
    <w:rsid w:val="00616F0A"/>
    <w:rsid w:val="00623EBF"/>
    <w:rsid w:val="00867D87"/>
    <w:rsid w:val="00967A83"/>
    <w:rsid w:val="00A92AD1"/>
    <w:rsid w:val="00DE112B"/>
    <w:rsid w:val="00E65154"/>
    <w:rsid w:val="00F41AAE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F1B19"/>
  </w:style>
  <w:style w:type="paragraph" w:customStyle="1" w:styleId="Porat1">
    <w:name w:val="Poraštė1"/>
    <w:basedOn w:val="prastasis"/>
    <w:next w:val="Porat"/>
    <w:link w:val="PoratDiagrama"/>
    <w:uiPriority w:val="99"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1"/>
    <w:uiPriority w:val="99"/>
    <w:rsid w:val="00FF1B19"/>
  </w:style>
  <w:style w:type="paragraph" w:styleId="Porat">
    <w:name w:val="footer"/>
    <w:basedOn w:val="prastasis"/>
    <w:link w:val="PoratDiagrama1"/>
    <w:uiPriority w:val="99"/>
    <w:semiHidden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1">
    <w:name w:val="Poraštė Diagrama1"/>
    <w:basedOn w:val="Numatytasispastraiposriftas"/>
    <w:link w:val="Porat"/>
    <w:uiPriority w:val="99"/>
    <w:semiHidden/>
    <w:rsid w:val="00FF1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F1B19"/>
  </w:style>
  <w:style w:type="paragraph" w:customStyle="1" w:styleId="Porat1">
    <w:name w:val="Poraštė1"/>
    <w:basedOn w:val="prastasis"/>
    <w:next w:val="Porat"/>
    <w:link w:val="PoratDiagrama"/>
    <w:uiPriority w:val="99"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1"/>
    <w:uiPriority w:val="99"/>
    <w:rsid w:val="00FF1B19"/>
  </w:style>
  <w:style w:type="paragraph" w:styleId="Porat">
    <w:name w:val="footer"/>
    <w:basedOn w:val="prastasis"/>
    <w:link w:val="PoratDiagrama1"/>
    <w:uiPriority w:val="99"/>
    <w:semiHidden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1">
    <w:name w:val="Poraštė Diagrama1"/>
    <w:basedOn w:val="Numatytasispastraiposriftas"/>
    <w:link w:val="Porat"/>
    <w:uiPriority w:val="99"/>
    <w:semiHidden/>
    <w:rsid w:val="00FF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3</cp:revision>
  <dcterms:created xsi:type="dcterms:W3CDTF">2022-05-19T05:59:00Z</dcterms:created>
  <dcterms:modified xsi:type="dcterms:W3CDTF">2022-05-19T08:22:00Z</dcterms:modified>
</cp:coreProperties>
</file>