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657779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612522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BC46F0">
        <w:rPr>
          <w:b/>
          <w:sz w:val="24"/>
          <w:lang w:val="lt-LT"/>
        </w:rPr>
        <w:t>RAJONO SAVIVALDYBĖJE,</w:t>
      </w:r>
      <w:r w:rsidR="001D506D">
        <w:rPr>
          <w:b/>
          <w:sz w:val="24"/>
          <w:lang w:val="lt-LT"/>
        </w:rPr>
        <w:t xml:space="preserve"> </w:t>
      </w:r>
      <w:r w:rsidR="000F7FC1">
        <w:rPr>
          <w:b/>
          <w:sz w:val="24"/>
          <w:lang w:val="lt-LT"/>
        </w:rPr>
        <w:t xml:space="preserve">KALTINĖNŲ </w:t>
      </w:r>
      <w:r w:rsidR="003B57F7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0F7FC1">
        <w:rPr>
          <w:sz w:val="24"/>
          <w:lang w:val="lt-LT"/>
        </w:rPr>
        <w:t>kovo 31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0F7FC1">
        <w:rPr>
          <w:sz w:val="24"/>
          <w:lang w:val="lt-LT"/>
        </w:rPr>
        <w:t xml:space="preserve"> 404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231D2D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r w:rsidR="00E6242E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 xml:space="preserve">. </w:t>
      </w:r>
      <w:r w:rsidR="00E6242E">
        <w:rPr>
          <w:lang w:val="lt-LT"/>
        </w:rPr>
        <w:t xml:space="preserve"> </w:t>
      </w:r>
      <w:r w:rsidR="006E716D">
        <w:rPr>
          <w:lang w:val="lt-LT"/>
        </w:rPr>
        <w:t>gru</w:t>
      </w:r>
      <w:r w:rsidR="001A7407">
        <w:rPr>
          <w:lang w:val="lt-LT"/>
        </w:rPr>
        <w:t xml:space="preserve">odžio 23 d. nutarimu </w:t>
      </w:r>
      <w:r w:rsidR="00E6242E">
        <w:rPr>
          <w:lang w:val="lt-LT"/>
        </w:rPr>
        <w:t xml:space="preserve"> </w:t>
      </w:r>
      <w:r w:rsidR="001A7407">
        <w:rPr>
          <w:lang w:val="lt-LT"/>
        </w:rPr>
        <w:t xml:space="preserve">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E6242E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</w:t>
      </w:r>
      <w:r w:rsidR="00E6242E">
        <w:rPr>
          <w:lang w:val="lt-LT"/>
        </w:rPr>
        <w:t xml:space="preserve"> </w:t>
      </w:r>
      <w:r w:rsidR="009A3A2B">
        <w:rPr>
          <w:lang w:val="lt-LT"/>
        </w:rPr>
        <w:t xml:space="preserve">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657779">
        <w:rPr>
          <w:lang w:val="lt-LT"/>
        </w:rPr>
        <w:t>12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612522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0F7FC1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0F7FC1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657779">
        <w:rPr>
          <w:lang w:val="lt-LT"/>
        </w:rPr>
        <w:t xml:space="preserve">r. sav., </w:t>
      </w:r>
      <w:proofErr w:type="spellStart"/>
      <w:r w:rsidR="000F7FC1">
        <w:rPr>
          <w:lang w:val="lt-LT"/>
        </w:rPr>
        <w:t>Kaltinėnų</w:t>
      </w:r>
      <w:proofErr w:type="spellEnd"/>
      <w:r w:rsidR="003B57F7">
        <w:rPr>
          <w:lang w:val="lt-LT"/>
        </w:rPr>
        <w:t xml:space="preserve"> sen., </w:t>
      </w:r>
      <w:r w:rsidR="000F7FC1">
        <w:rPr>
          <w:lang w:val="lt-LT"/>
        </w:rPr>
        <w:t>Gaučų</w:t>
      </w:r>
      <w:r w:rsidR="001D506D">
        <w:rPr>
          <w:lang w:val="lt-LT"/>
        </w:rPr>
        <w:t xml:space="preserve"> k</w:t>
      </w:r>
      <w:r w:rsidR="003B57F7">
        <w:rPr>
          <w:lang w:val="lt-LT"/>
        </w:rPr>
        <w:t>.</w:t>
      </w:r>
      <w:r w:rsidR="00E870A1">
        <w:rPr>
          <w:lang w:val="lt-LT"/>
        </w:rPr>
        <w:t>,</w:t>
      </w:r>
      <w:r w:rsidR="007B4D5D">
        <w:rPr>
          <w:lang w:val="lt-LT"/>
        </w:rPr>
        <w:t xml:space="preserve">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0F7FC1">
        <w:rPr>
          <w:color w:val="000000"/>
          <w:sz w:val="24"/>
          <w:szCs w:val="24"/>
          <w:u w:color="000000"/>
          <w:lang w:val="lt-LT"/>
        </w:rPr>
        <w:t xml:space="preserve"> </w:t>
      </w:r>
      <w:proofErr w:type="spellStart"/>
      <w:r w:rsidR="000F7FC1">
        <w:rPr>
          <w:color w:val="000000"/>
          <w:sz w:val="24"/>
          <w:szCs w:val="24"/>
          <w:u w:color="000000"/>
          <w:lang w:val="lt-LT"/>
        </w:rPr>
        <w:t>Kaltinėnų</w:t>
      </w:r>
      <w:proofErr w:type="spellEnd"/>
      <w:r w:rsidR="00612522" w:rsidRPr="00612522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657779">
        <w:rPr>
          <w:sz w:val="24"/>
          <w:szCs w:val="24"/>
          <w:lang w:val="lt-LT"/>
        </w:rPr>
        <w:t xml:space="preserve">us </w:t>
      </w:r>
      <w:r w:rsidR="00231D2D">
        <w:rPr>
          <w:sz w:val="24"/>
          <w:szCs w:val="24"/>
          <w:lang w:val="lt-LT"/>
        </w:rPr>
        <w:t xml:space="preserve">                                                                                                      Raimundas Vaitiekus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867AF9" w:rsidRDefault="00867AF9" w:rsidP="00096ACE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</w:t>
      </w:r>
      <w:r w:rsidR="00657779">
        <w:rPr>
          <w:sz w:val="22"/>
          <w:szCs w:val="22"/>
          <w:lang w:val="lt-LT"/>
        </w:rPr>
        <w:t xml:space="preserve">      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</w:t>
      </w:r>
      <w:r w:rsidR="00657779">
        <w:rPr>
          <w:sz w:val="22"/>
          <w:szCs w:val="22"/>
          <w:lang w:val="lt-LT"/>
        </w:rPr>
        <w:t xml:space="preserve">      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vyr.</w:t>
      </w:r>
      <w:r w:rsidR="00657779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specialistė                                   </w:t>
      </w:r>
      <w:r w:rsidR="00657779">
        <w:rPr>
          <w:sz w:val="22"/>
          <w:szCs w:val="22"/>
          <w:lang w:val="lt-LT"/>
        </w:rPr>
        <w:t xml:space="preserve">        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</w:t>
      </w:r>
      <w:r w:rsidR="00657779">
        <w:rPr>
          <w:sz w:val="22"/>
          <w:szCs w:val="22"/>
          <w:lang w:val="lt-LT"/>
        </w:rPr>
        <w:t xml:space="preserve">        </w:t>
      </w:r>
    </w:p>
    <w:p w:rsidR="008F00D2" w:rsidRDefault="000F7FC1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2017-03-31</w:t>
      </w:r>
      <w:bookmarkStart w:id="0" w:name="_GoBack"/>
      <w:bookmarkEnd w:id="0"/>
      <w:r w:rsidR="008F00D2">
        <w:rPr>
          <w:sz w:val="22"/>
          <w:szCs w:val="22"/>
          <w:lang w:val="lt-LT"/>
        </w:rPr>
        <w:t xml:space="preserve">                                            </w:t>
      </w:r>
      <w:r w:rsidR="00657779">
        <w:rPr>
          <w:sz w:val="22"/>
          <w:szCs w:val="22"/>
          <w:lang w:val="lt-LT"/>
        </w:rPr>
        <w:t xml:space="preserve">   </w:t>
      </w:r>
      <w:r w:rsidR="008F00D2">
        <w:rPr>
          <w:sz w:val="22"/>
          <w:szCs w:val="22"/>
          <w:lang w:val="lt-LT"/>
        </w:rPr>
        <w:t xml:space="preserve"> </w:t>
      </w:r>
    </w:p>
    <w:p w:rsidR="008F00D2" w:rsidRDefault="008F00D2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Parengė</w:t>
      </w:r>
    </w:p>
    <w:p w:rsidR="008F00D2" w:rsidRDefault="008F00D2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231D2D" w:rsidRDefault="00231D2D" w:rsidP="008F00D2">
      <w:pPr>
        <w:rPr>
          <w:sz w:val="22"/>
          <w:szCs w:val="22"/>
          <w:lang w:val="lt-LT"/>
        </w:rPr>
      </w:pPr>
    </w:p>
    <w:p w:rsidR="008F00D2" w:rsidRDefault="008F00D2" w:rsidP="008F00D2">
      <w:pPr>
        <w:rPr>
          <w:sz w:val="22"/>
          <w:szCs w:val="22"/>
          <w:lang w:val="lt-LT"/>
        </w:rPr>
      </w:pPr>
      <w:r w:rsidRPr="002414A6">
        <w:rPr>
          <w:sz w:val="22"/>
          <w:szCs w:val="22"/>
          <w:lang w:val="lt-LT"/>
        </w:rPr>
        <w:t xml:space="preserve">Aida </w:t>
      </w:r>
      <w:proofErr w:type="spellStart"/>
      <w:r w:rsidRPr="002414A6">
        <w:rPr>
          <w:sz w:val="22"/>
          <w:szCs w:val="22"/>
          <w:lang w:val="lt-LT"/>
        </w:rPr>
        <w:t>Budrikienė</w:t>
      </w:r>
      <w:proofErr w:type="spellEnd"/>
      <w:r>
        <w:rPr>
          <w:sz w:val="22"/>
          <w:szCs w:val="22"/>
          <w:lang w:val="lt-LT"/>
        </w:rPr>
        <w:t xml:space="preserve"> </w:t>
      </w:r>
    </w:p>
    <w:p w:rsidR="008F00D2" w:rsidRPr="002414A6" w:rsidRDefault="000F7FC1" w:rsidP="008F00D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2017-03-31</w:t>
      </w:r>
      <w:r w:rsidR="008F00D2" w:rsidRPr="002414A6">
        <w:rPr>
          <w:sz w:val="22"/>
          <w:szCs w:val="22"/>
          <w:lang w:val="lt-LT"/>
        </w:rPr>
        <w:t xml:space="preserve">                      </w:t>
      </w:r>
    </w:p>
    <w:p w:rsidR="004C1F75" w:rsidRDefault="004C1F75" w:rsidP="005459A5">
      <w:pPr>
        <w:rPr>
          <w:lang w:val="lt-LT"/>
        </w:rPr>
      </w:pPr>
    </w:p>
    <w:sectPr w:rsidR="004C1F75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4F2B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0F7FC1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506D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1D2D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57779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3BA6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0D2"/>
    <w:rsid w:val="008F0F6C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654C3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C2028"/>
    <w:rsid w:val="00AC2AC0"/>
    <w:rsid w:val="00AC3AA1"/>
    <w:rsid w:val="00AD63D8"/>
    <w:rsid w:val="00AD7348"/>
    <w:rsid w:val="00AE0505"/>
    <w:rsid w:val="00AE0CDA"/>
    <w:rsid w:val="00AE0F57"/>
    <w:rsid w:val="00AE670B"/>
    <w:rsid w:val="00AE6DBD"/>
    <w:rsid w:val="00AE7992"/>
    <w:rsid w:val="00B00906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3CA7"/>
    <w:rsid w:val="00CE432C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242E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342D5-A689-4ED3-9025-5DA7F1C5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2369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2017-02-23T08:44:00Z</cp:lastPrinted>
  <dcterms:created xsi:type="dcterms:W3CDTF">2017-04-03T14:31:00Z</dcterms:created>
  <dcterms:modified xsi:type="dcterms:W3CDTF">2017-04-03T14:31:00Z</dcterms:modified>
</cp:coreProperties>
</file>