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A8" w:rsidRDefault="00750FA8" w:rsidP="00750FA8">
      <w:pPr>
        <w:ind w:left="-142" w:firstLine="0"/>
        <w:jc w:val="center"/>
        <w:rPr>
          <w:b/>
        </w:rPr>
      </w:pPr>
      <w:r>
        <w:rPr>
          <w:b/>
          <w:noProof/>
          <w:lang w:eastAsia="lt-LT"/>
        </w:rPr>
        <w:drawing>
          <wp:inline distT="0" distB="0" distL="0" distR="0">
            <wp:extent cx="581025" cy="6858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FA8" w:rsidRDefault="00750FA8" w:rsidP="00750FA8">
      <w:pPr>
        <w:ind w:firstLine="0"/>
        <w:jc w:val="center"/>
        <w:rPr>
          <w:b/>
          <w:sz w:val="12"/>
        </w:rPr>
      </w:pPr>
    </w:p>
    <w:p w:rsidR="00750FA8" w:rsidRDefault="00750FA8" w:rsidP="00750FA8">
      <w:pPr>
        <w:ind w:firstLine="0"/>
        <w:jc w:val="center"/>
        <w:rPr>
          <w:b/>
        </w:rPr>
      </w:pPr>
      <w:r>
        <w:rPr>
          <w:b/>
        </w:rPr>
        <w:t>ŠILALĖS RAJONO SAVIVALDYBĖS</w:t>
      </w:r>
    </w:p>
    <w:p w:rsidR="00750FA8" w:rsidRDefault="00750FA8" w:rsidP="00750FA8">
      <w:pPr>
        <w:ind w:firstLine="0"/>
        <w:jc w:val="center"/>
        <w:rPr>
          <w:b/>
        </w:rPr>
      </w:pPr>
      <w:r>
        <w:rPr>
          <w:b/>
        </w:rPr>
        <w:t>MERAS</w:t>
      </w:r>
    </w:p>
    <w:p w:rsidR="00750FA8" w:rsidRDefault="00750FA8" w:rsidP="00750FA8">
      <w:pPr>
        <w:ind w:firstLine="0"/>
        <w:jc w:val="center"/>
        <w:rPr>
          <w:b/>
        </w:rPr>
      </w:pPr>
    </w:p>
    <w:p w:rsidR="00750FA8" w:rsidRDefault="00750FA8" w:rsidP="00750FA8">
      <w:pPr>
        <w:ind w:firstLine="0"/>
        <w:jc w:val="center"/>
        <w:rPr>
          <w:b/>
        </w:rPr>
      </w:pPr>
      <w:r>
        <w:rPr>
          <w:b/>
        </w:rPr>
        <w:t>POTVARKIS</w:t>
      </w:r>
    </w:p>
    <w:p w:rsidR="00750FA8" w:rsidRDefault="00750FA8" w:rsidP="00750FA8">
      <w:pPr>
        <w:ind w:firstLine="0"/>
        <w:jc w:val="center"/>
        <w:rPr>
          <w:b/>
        </w:rPr>
      </w:pPr>
      <w:r>
        <w:rPr>
          <w:b/>
        </w:rPr>
        <w:t>DĖL ŠILALĖS RAJONO SAVIVALDYBĖS PADĖKOS DIENOS</w:t>
      </w:r>
    </w:p>
    <w:p w:rsidR="00750FA8" w:rsidRDefault="00750FA8" w:rsidP="00750FA8">
      <w:pPr>
        <w:ind w:firstLine="0"/>
        <w:jc w:val="center"/>
        <w:rPr>
          <w:b/>
        </w:rPr>
      </w:pPr>
      <w:r>
        <w:rPr>
          <w:b/>
        </w:rPr>
        <w:t xml:space="preserve"> NOMINACIJŲ SKYRIMO</w:t>
      </w:r>
    </w:p>
    <w:p w:rsidR="00750FA8" w:rsidRDefault="00750FA8" w:rsidP="00750FA8">
      <w:pPr>
        <w:tabs>
          <w:tab w:val="left" w:pos="4253"/>
        </w:tabs>
        <w:ind w:firstLine="0"/>
        <w:jc w:val="center"/>
        <w:rPr>
          <w:b/>
        </w:rPr>
      </w:pPr>
    </w:p>
    <w:p w:rsidR="00750FA8" w:rsidRDefault="00750FA8" w:rsidP="00750FA8">
      <w:pPr>
        <w:ind w:firstLine="0"/>
        <w:jc w:val="center"/>
      </w:pPr>
      <w:r>
        <w:t>2016 m. gruodžio 1 d.</w:t>
      </w:r>
      <w:r w:rsidR="004F4C5A">
        <w:t xml:space="preserve"> </w:t>
      </w:r>
      <w:r>
        <w:t xml:space="preserve"> Nr. T3-</w:t>
      </w:r>
      <w:r w:rsidR="002A52C4">
        <w:t>67</w:t>
      </w:r>
    </w:p>
    <w:p w:rsidR="00750FA8" w:rsidRDefault="00750FA8" w:rsidP="00C87E8A">
      <w:pPr>
        <w:ind w:firstLine="0"/>
        <w:jc w:val="center"/>
      </w:pPr>
      <w:r>
        <w:t>Šilalė</w:t>
      </w:r>
    </w:p>
    <w:p w:rsidR="00C87E8A" w:rsidRDefault="00C87E8A" w:rsidP="00C87E8A">
      <w:pPr>
        <w:ind w:firstLine="0"/>
        <w:jc w:val="center"/>
      </w:pPr>
    </w:p>
    <w:p w:rsidR="00750FA8" w:rsidRDefault="00750FA8" w:rsidP="00424870">
      <w:pPr>
        <w:tabs>
          <w:tab w:val="left" w:pos="851"/>
          <w:tab w:val="left" w:pos="1134"/>
        </w:tabs>
        <w:ind w:firstLine="0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 xml:space="preserve">Vadovaudamasis Lietuvos Respublikos vietos savivaldos įstatymo 20 straipsnio 4 dalimi ir atsižvelgdamas į Šilalės rajono savivaldybės mero 2016 m. lapkričio 23 d. potvarkį Nr.T3-65 „Dėl Šilalės rajono savivaldybės </w:t>
      </w:r>
      <w:r w:rsidR="00424870" w:rsidRPr="00424870">
        <w:rPr>
          <w:rFonts w:ascii="Times New Roman" w:hAnsi="Times New Roman"/>
          <w:color w:val="0D0D0D" w:themeColor="text1" w:themeTint="F2"/>
        </w:rPr>
        <w:t>P</w:t>
      </w:r>
      <w:r w:rsidRPr="00424870">
        <w:rPr>
          <w:rFonts w:ascii="Times New Roman" w:hAnsi="Times New Roman"/>
          <w:color w:val="0D0D0D" w:themeColor="text1" w:themeTint="F2"/>
        </w:rPr>
        <w:t xml:space="preserve">adėkos </w:t>
      </w:r>
      <w:r>
        <w:rPr>
          <w:rFonts w:ascii="Times New Roman" w:hAnsi="Times New Roman"/>
        </w:rPr>
        <w:t>dienos apdovanojimų atrankos darbo grupės sudarymo“ sudarytos darbo grupės 2016 m. gruodžio 1 d. protokolą Nr. T24-32(11.2),</w:t>
      </w:r>
    </w:p>
    <w:p w:rsidR="00750FA8" w:rsidRDefault="00750FA8" w:rsidP="00424870">
      <w:pPr>
        <w:tabs>
          <w:tab w:val="left" w:pos="851"/>
          <w:tab w:val="left" w:pos="1134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 o m i n u o j u  2016 m. </w:t>
      </w:r>
      <w:r w:rsidR="002A52C4">
        <w:rPr>
          <w:rFonts w:ascii="Times New Roman" w:hAnsi="Times New Roman"/>
        </w:rPr>
        <w:t>gruodžio</w:t>
      </w:r>
      <w:bookmarkStart w:id="0" w:name="_GoBack"/>
      <w:bookmarkEnd w:id="0"/>
      <w:r>
        <w:rPr>
          <w:rFonts w:ascii="Times New Roman" w:hAnsi="Times New Roman"/>
        </w:rPr>
        <w:t xml:space="preserve"> 15 d., per Šilalės rajono savi</w:t>
      </w:r>
      <w:r w:rsidR="00B2106B">
        <w:rPr>
          <w:rFonts w:ascii="Times New Roman" w:hAnsi="Times New Roman"/>
        </w:rPr>
        <w:t>valdybės P</w:t>
      </w:r>
      <w:r>
        <w:rPr>
          <w:rFonts w:ascii="Times New Roman" w:hAnsi="Times New Roman"/>
        </w:rPr>
        <w:t>adėkos dieną „Pagarbos lašu“:</w:t>
      </w:r>
    </w:p>
    <w:p w:rsidR="00B2106B" w:rsidRDefault="00750FA8" w:rsidP="00B2106B">
      <w:pPr>
        <w:pStyle w:val="Betarp"/>
        <w:numPr>
          <w:ilvl w:val="0"/>
          <w:numId w:val="4"/>
        </w:numPr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0FA8">
        <w:rPr>
          <w:rFonts w:ascii="Times New Roman" w:hAnsi="Times New Roman" w:cs="Times New Roman"/>
          <w:sz w:val="24"/>
          <w:szCs w:val="24"/>
        </w:rPr>
        <w:t xml:space="preserve">Ziną </w:t>
      </w:r>
      <w:proofErr w:type="spellStart"/>
      <w:r w:rsidRPr="00750FA8">
        <w:rPr>
          <w:rFonts w:ascii="Times New Roman" w:hAnsi="Times New Roman" w:cs="Times New Roman"/>
          <w:sz w:val="24"/>
          <w:szCs w:val="24"/>
        </w:rPr>
        <w:t>Vainorienę</w:t>
      </w:r>
      <w:proofErr w:type="spellEnd"/>
      <w:r w:rsidRPr="00750FA8">
        <w:rPr>
          <w:rFonts w:ascii="Times New Roman" w:hAnsi="Times New Roman" w:cs="Times New Roman"/>
          <w:sz w:val="24"/>
          <w:szCs w:val="24"/>
        </w:rPr>
        <w:t xml:space="preserve">, Lietuvos pensininkų sąjungos „Bočiai“ Šilalės rajono bendrijos </w:t>
      </w:r>
      <w:r w:rsidRPr="00B2106B">
        <w:rPr>
          <w:rFonts w:ascii="Times New Roman" w:hAnsi="Times New Roman" w:cs="Times New Roman"/>
          <w:sz w:val="24"/>
          <w:szCs w:val="24"/>
        </w:rPr>
        <w:t xml:space="preserve">narę, </w:t>
      </w:r>
    </w:p>
    <w:p w:rsidR="00750FA8" w:rsidRPr="00B2106B" w:rsidRDefault="00750FA8" w:rsidP="00B2106B">
      <w:pPr>
        <w:pStyle w:val="Betarp"/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106B">
        <w:rPr>
          <w:rFonts w:ascii="Times New Roman" w:hAnsi="Times New Roman" w:cs="Times New Roman"/>
          <w:sz w:val="24"/>
          <w:szCs w:val="24"/>
        </w:rPr>
        <w:t>ilgametę pedagogę, už pasiekimus pilietiškumo ugdymo srityje,</w:t>
      </w:r>
      <w:r w:rsidRPr="00B210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106B">
        <w:rPr>
          <w:rFonts w:ascii="Times New Roman" w:hAnsi="Times New Roman" w:cs="Times New Roman"/>
          <w:sz w:val="24"/>
          <w:szCs w:val="24"/>
        </w:rPr>
        <w:t>Šilalės „Bočių“ bendrijos aktyvinimą, telkimą prasmingai kultūrinei ir pažintinei veiklai;</w:t>
      </w:r>
    </w:p>
    <w:p w:rsidR="00B2106B" w:rsidRDefault="00750FA8" w:rsidP="00B2106B">
      <w:pPr>
        <w:pStyle w:val="Betarp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FA8">
        <w:rPr>
          <w:rFonts w:ascii="Times New Roman" w:hAnsi="Times New Roman" w:cs="Times New Roman"/>
          <w:sz w:val="24"/>
          <w:szCs w:val="24"/>
        </w:rPr>
        <w:t>Arvydą Armoną, Tauragės apskrities vyriausioj</w:t>
      </w:r>
      <w:r>
        <w:rPr>
          <w:rFonts w:ascii="Times New Roman" w:hAnsi="Times New Roman" w:cs="Times New Roman"/>
          <w:sz w:val="24"/>
          <w:szCs w:val="24"/>
        </w:rPr>
        <w:t>o policijos komisariato Šilalės</w:t>
      </w:r>
      <w:r w:rsidR="00B2106B">
        <w:rPr>
          <w:rFonts w:ascii="Times New Roman" w:hAnsi="Times New Roman" w:cs="Times New Roman"/>
          <w:sz w:val="24"/>
          <w:szCs w:val="24"/>
        </w:rPr>
        <w:t xml:space="preserve"> </w:t>
      </w:r>
      <w:r w:rsidRPr="00B2106B">
        <w:rPr>
          <w:rFonts w:ascii="Times New Roman" w:hAnsi="Times New Roman" w:cs="Times New Roman"/>
          <w:sz w:val="24"/>
          <w:szCs w:val="24"/>
        </w:rPr>
        <w:t xml:space="preserve">policijos </w:t>
      </w:r>
    </w:p>
    <w:p w:rsidR="00750FA8" w:rsidRPr="00B2106B" w:rsidRDefault="00750FA8" w:rsidP="00B2106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B2106B">
        <w:rPr>
          <w:rFonts w:ascii="Times New Roman" w:hAnsi="Times New Roman" w:cs="Times New Roman"/>
          <w:sz w:val="24"/>
          <w:szCs w:val="24"/>
        </w:rPr>
        <w:t>komisariato Veiklos skyriaus tyrėją, už viešo</w:t>
      </w:r>
      <w:r w:rsidR="002B36B4">
        <w:rPr>
          <w:rFonts w:ascii="Times New Roman" w:hAnsi="Times New Roman" w:cs="Times New Roman"/>
          <w:sz w:val="24"/>
          <w:szCs w:val="24"/>
        </w:rPr>
        <w:t xml:space="preserve">jo </w:t>
      </w:r>
      <w:r w:rsidRPr="00B2106B">
        <w:rPr>
          <w:rFonts w:ascii="Times New Roman" w:hAnsi="Times New Roman" w:cs="Times New Roman"/>
          <w:sz w:val="24"/>
          <w:szCs w:val="24"/>
        </w:rPr>
        <w:t xml:space="preserve"> saugumo gerinimą, išaiškinant nusikalstamas veikas, ir jaunimo narkotinių  medžiagų vartojimo prevencijos vykdymą;</w:t>
      </w:r>
    </w:p>
    <w:p w:rsidR="00B2106B" w:rsidRDefault="00750FA8" w:rsidP="00B2106B">
      <w:pPr>
        <w:pStyle w:val="Betarp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FA8">
        <w:rPr>
          <w:rFonts w:ascii="Times New Roman" w:hAnsi="Times New Roman" w:cs="Times New Roman"/>
          <w:sz w:val="24"/>
          <w:szCs w:val="24"/>
        </w:rPr>
        <w:t xml:space="preserve">Danutę </w:t>
      </w:r>
      <w:proofErr w:type="spellStart"/>
      <w:r w:rsidRPr="00750FA8">
        <w:rPr>
          <w:rFonts w:ascii="Times New Roman" w:hAnsi="Times New Roman" w:cs="Times New Roman"/>
          <w:sz w:val="24"/>
          <w:szCs w:val="24"/>
        </w:rPr>
        <w:t>Batutienę</w:t>
      </w:r>
      <w:proofErr w:type="spellEnd"/>
      <w:r w:rsidRPr="00750FA8">
        <w:rPr>
          <w:rFonts w:ascii="Times New Roman" w:hAnsi="Times New Roman" w:cs="Times New Roman"/>
          <w:sz w:val="24"/>
          <w:szCs w:val="24"/>
        </w:rPr>
        <w:t xml:space="preserve">, viešosios įstaigos Šilalės rajono ligoninės operacinės slaugytoją, </w:t>
      </w:r>
      <w:r w:rsidRPr="00B2106B">
        <w:rPr>
          <w:rFonts w:ascii="Times New Roman" w:hAnsi="Times New Roman" w:cs="Times New Roman"/>
          <w:sz w:val="24"/>
          <w:szCs w:val="24"/>
        </w:rPr>
        <w:t>už</w:t>
      </w:r>
    </w:p>
    <w:p w:rsidR="00750FA8" w:rsidRPr="00B2106B" w:rsidRDefault="00750FA8" w:rsidP="00B2106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B2106B">
        <w:rPr>
          <w:rFonts w:ascii="Times New Roman" w:hAnsi="Times New Roman" w:cs="Times New Roman"/>
          <w:sz w:val="24"/>
          <w:szCs w:val="24"/>
        </w:rPr>
        <w:t>ilgametį 35- erių metų darbą operacinėje ir atsidavimą savo profesijai;</w:t>
      </w:r>
    </w:p>
    <w:p w:rsidR="00B2106B" w:rsidRDefault="00750FA8" w:rsidP="00B2106B">
      <w:pPr>
        <w:pStyle w:val="Betarp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FA8">
        <w:rPr>
          <w:rFonts w:ascii="Times New Roman" w:hAnsi="Times New Roman" w:cs="Times New Roman"/>
          <w:sz w:val="24"/>
          <w:szCs w:val="24"/>
        </w:rPr>
        <w:t xml:space="preserve">Oną Mikutienę, Šilalės lopšelio - darželio „Žiogelis“ auklėtoją, už sėkmingą </w:t>
      </w:r>
      <w:r w:rsidRPr="00B2106B">
        <w:rPr>
          <w:rFonts w:ascii="Times New Roman" w:hAnsi="Times New Roman" w:cs="Times New Roman"/>
          <w:sz w:val="24"/>
          <w:szCs w:val="24"/>
        </w:rPr>
        <w:t xml:space="preserve">ilgametę </w:t>
      </w:r>
    </w:p>
    <w:p w:rsidR="00750FA8" w:rsidRPr="00B2106B" w:rsidRDefault="00750FA8" w:rsidP="00B2106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B2106B">
        <w:rPr>
          <w:rFonts w:ascii="Times New Roman" w:hAnsi="Times New Roman" w:cs="Times New Roman"/>
          <w:sz w:val="24"/>
          <w:szCs w:val="24"/>
        </w:rPr>
        <w:t>kultūrinę ir švietėjišką veiklą, ugdant lopšelio - darželio „Žiogelis“ mažuosius auklėtinius;</w:t>
      </w:r>
    </w:p>
    <w:p w:rsidR="00EA72A8" w:rsidRDefault="00750FA8" w:rsidP="00B2106B">
      <w:pPr>
        <w:pStyle w:val="Betarp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FA8">
        <w:rPr>
          <w:rFonts w:ascii="Times New Roman" w:hAnsi="Times New Roman" w:cs="Times New Roman"/>
          <w:sz w:val="24"/>
          <w:szCs w:val="24"/>
        </w:rPr>
        <w:t>Vytautą Ruzgį, nevyriausybinės organizacijos „Vilties  galia“ pirmininką, u</w:t>
      </w:r>
      <w:r>
        <w:rPr>
          <w:rFonts w:ascii="Times New Roman" w:hAnsi="Times New Roman" w:cs="Times New Roman"/>
          <w:sz w:val="24"/>
          <w:szCs w:val="24"/>
        </w:rPr>
        <w:t>ž</w:t>
      </w:r>
      <w:r w:rsidR="00B21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FA8" w:rsidRPr="00EA72A8" w:rsidRDefault="00750FA8" w:rsidP="00EA72A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EA72A8">
        <w:rPr>
          <w:rFonts w:ascii="Times New Roman" w:hAnsi="Times New Roman" w:cs="Times New Roman"/>
          <w:sz w:val="24"/>
          <w:szCs w:val="24"/>
        </w:rPr>
        <w:t>savanorišką darbą</w:t>
      </w:r>
      <w:r w:rsidRPr="00EA72A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A72A8">
        <w:rPr>
          <w:rFonts w:ascii="Times New Roman" w:hAnsi="Times New Roman" w:cs="Times New Roman"/>
          <w:sz w:val="24"/>
          <w:szCs w:val="24"/>
        </w:rPr>
        <w:t>vykdant priklausomybės nuo alkoholio mažinimo veiklą Šilalės rajone;</w:t>
      </w:r>
    </w:p>
    <w:p w:rsidR="00B2106B" w:rsidRDefault="00750FA8" w:rsidP="00B2106B">
      <w:pPr>
        <w:pStyle w:val="Betarp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FA8">
        <w:rPr>
          <w:rFonts w:ascii="Times New Roman" w:hAnsi="Times New Roman" w:cs="Times New Roman"/>
          <w:sz w:val="24"/>
          <w:szCs w:val="24"/>
        </w:rPr>
        <w:t xml:space="preserve">Zitą </w:t>
      </w:r>
      <w:proofErr w:type="spellStart"/>
      <w:r w:rsidRPr="00750FA8">
        <w:rPr>
          <w:rFonts w:ascii="Times New Roman" w:hAnsi="Times New Roman" w:cs="Times New Roman"/>
          <w:sz w:val="24"/>
          <w:szCs w:val="24"/>
        </w:rPr>
        <w:t>Grudienę</w:t>
      </w:r>
      <w:proofErr w:type="spellEnd"/>
      <w:r w:rsidRPr="00750FA8">
        <w:rPr>
          <w:rFonts w:ascii="Times New Roman" w:hAnsi="Times New Roman" w:cs="Times New Roman"/>
          <w:sz w:val="24"/>
          <w:szCs w:val="24"/>
        </w:rPr>
        <w:t>, Šilalės rajono savivaldybės kul</w:t>
      </w:r>
      <w:r>
        <w:rPr>
          <w:rFonts w:ascii="Times New Roman" w:hAnsi="Times New Roman" w:cs="Times New Roman"/>
          <w:sz w:val="24"/>
          <w:szCs w:val="24"/>
        </w:rPr>
        <w:t>tūros centro, Laukuvos kultūro</w:t>
      </w:r>
      <w:r w:rsidR="00424870">
        <w:rPr>
          <w:rFonts w:ascii="Times New Roman" w:hAnsi="Times New Roman" w:cs="Times New Roman"/>
          <w:sz w:val="24"/>
          <w:szCs w:val="24"/>
        </w:rPr>
        <w:t xml:space="preserve">s </w:t>
      </w:r>
      <w:r w:rsidRPr="00B2106B">
        <w:rPr>
          <w:rFonts w:ascii="Times New Roman" w:hAnsi="Times New Roman" w:cs="Times New Roman"/>
          <w:sz w:val="24"/>
          <w:szCs w:val="24"/>
        </w:rPr>
        <w:t>namų,</w:t>
      </w:r>
    </w:p>
    <w:p w:rsidR="00750FA8" w:rsidRPr="00B2106B" w:rsidRDefault="002B36B4" w:rsidP="00B2106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Bilionių l</w:t>
      </w:r>
      <w:r w:rsidR="00750FA8" w:rsidRPr="00B2106B">
        <w:rPr>
          <w:rFonts w:ascii="Times New Roman" w:hAnsi="Times New Roman" w:cs="Times New Roman"/>
          <w:sz w:val="24"/>
          <w:szCs w:val="24"/>
        </w:rPr>
        <w:t>aisvalaikio salės mėgėjų meno kolektyvo vadovę už sėkmingą kultūrinę ir švietėjišką veiklą, krašto etnokultūrinio paveldo saugojimą ir reprezentavimą;</w:t>
      </w:r>
    </w:p>
    <w:p w:rsidR="00B2106B" w:rsidRDefault="00750FA8" w:rsidP="00B2106B">
      <w:pPr>
        <w:pStyle w:val="Betarp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FA8">
        <w:rPr>
          <w:rFonts w:ascii="Times New Roman" w:hAnsi="Times New Roman" w:cs="Times New Roman"/>
          <w:sz w:val="24"/>
          <w:szCs w:val="24"/>
        </w:rPr>
        <w:t xml:space="preserve">Nerimantą Jucių, motociklų kroso sportininką, už pasiekimus, garsinančius Šilalės </w:t>
      </w:r>
    </w:p>
    <w:p w:rsidR="00750FA8" w:rsidRPr="00B2106B" w:rsidRDefault="00B2106B" w:rsidP="00B2106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B2106B">
        <w:rPr>
          <w:rFonts w:ascii="Times New Roman" w:hAnsi="Times New Roman" w:cs="Times New Roman"/>
          <w:sz w:val="24"/>
          <w:szCs w:val="24"/>
        </w:rPr>
        <w:t>k</w:t>
      </w:r>
      <w:r w:rsidR="00750FA8" w:rsidRPr="00B2106B">
        <w:rPr>
          <w:rFonts w:ascii="Times New Roman" w:hAnsi="Times New Roman" w:cs="Times New Roman"/>
          <w:sz w:val="24"/>
          <w:szCs w:val="24"/>
        </w:rPr>
        <w:t xml:space="preserve">rašto vardą Lietuvos ir Baltijos šalių  </w:t>
      </w:r>
      <w:proofErr w:type="spellStart"/>
      <w:r w:rsidR="00750FA8" w:rsidRPr="00B2106B">
        <w:rPr>
          <w:rFonts w:ascii="Times New Roman" w:hAnsi="Times New Roman" w:cs="Times New Roman"/>
          <w:sz w:val="24"/>
          <w:szCs w:val="24"/>
        </w:rPr>
        <w:t>motokroso</w:t>
      </w:r>
      <w:proofErr w:type="spellEnd"/>
      <w:r w:rsidR="00750FA8" w:rsidRPr="00B2106B">
        <w:rPr>
          <w:rFonts w:ascii="Times New Roman" w:hAnsi="Times New Roman" w:cs="Times New Roman"/>
          <w:sz w:val="24"/>
          <w:szCs w:val="24"/>
        </w:rPr>
        <w:t xml:space="preserve"> varžybose.</w:t>
      </w:r>
    </w:p>
    <w:p w:rsidR="00750FA8" w:rsidRDefault="00424870" w:rsidP="00424870">
      <w:pPr>
        <w:tabs>
          <w:tab w:val="left" w:pos="851"/>
          <w:tab w:val="left" w:pos="1134"/>
        </w:tabs>
        <w:spacing w:line="276" w:lineRule="auto"/>
        <w:ind w:firstLine="0"/>
        <w:rPr>
          <w:szCs w:val="24"/>
        </w:rPr>
      </w:pPr>
      <w:r>
        <w:rPr>
          <w:szCs w:val="24"/>
          <w:lang w:eastAsia="lt-LT"/>
        </w:rPr>
        <w:tab/>
      </w:r>
      <w:r w:rsidR="00750FA8">
        <w:rPr>
          <w:szCs w:val="24"/>
          <w:lang w:eastAsia="lt-LT"/>
        </w:rPr>
        <w:t>Šis potvarkis gali būti skundžiamas Lietuvos Respublikos administracinių bylų teisenos įstatymo nustatyta tvarka.</w:t>
      </w:r>
    </w:p>
    <w:p w:rsidR="00C87E8A" w:rsidRPr="00424870" w:rsidRDefault="00C87E8A" w:rsidP="00424870">
      <w:pPr>
        <w:tabs>
          <w:tab w:val="left" w:pos="851"/>
          <w:tab w:val="left" w:pos="1134"/>
        </w:tabs>
        <w:spacing w:line="276" w:lineRule="auto"/>
        <w:ind w:firstLine="0"/>
        <w:rPr>
          <w:szCs w:val="24"/>
        </w:rPr>
      </w:pPr>
    </w:p>
    <w:p w:rsidR="00750FA8" w:rsidRDefault="00750FA8" w:rsidP="00750FA8">
      <w:pPr>
        <w:tabs>
          <w:tab w:val="left" w:pos="851"/>
        </w:tabs>
        <w:ind w:firstLine="0"/>
      </w:pPr>
      <w:r>
        <w:t>Meras                                                                                                                            Jonas Gudauskas</w:t>
      </w:r>
    </w:p>
    <w:p w:rsidR="00C87E8A" w:rsidRDefault="00C87E8A" w:rsidP="00750FA8">
      <w:pPr>
        <w:tabs>
          <w:tab w:val="left" w:pos="851"/>
        </w:tabs>
        <w:ind w:firstLine="0"/>
      </w:pPr>
    </w:p>
    <w:p w:rsidR="00C87E8A" w:rsidRDefault="00C87E8A" w:rsidP="00424870">
      <w:pPr>
        <w:tabs>
          <w:tab w:val="left" w:pos="851"/>
        </w:tabs>
        <w:ind w:firstLine="0"/>
        <w:rPr>
          <w:sz w:val="22"/>
          <w:szCs w:val="22"/>
        </w:rPr>
      </w:pPr>
    </w:p>
    <w:tbl>
      <w:tblPr>
        <w:tblStyle w:val="Lentelstinklelis"/>
        <w:tblpPr w:leftFromText="180" w:rightFromText="180" w:vertAnchor="text" w:tblpX="-142" w:tblpY="1"/>
        <w:tblOverlap w:val="never"/>
        <w:tblW w:w="98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835"/>
        <w:gridCol w:w="2835"/>
        <w:gridCol w:w="2693"/>
        <w:gridCol w:w="1134"/>
        <w:gridCol w:w="236"/>
      </w:tblGrid>
      <w:tr w:rsidR="00C87E8A" w:rsidRPr="00AC5EAE" w:rsidTr="00C87E8A">
        <w:trPr>
          <w:trHeight w:val="1625"/>
        </w:trPr>
        <w:tc>
          <w:tcPr>
            <w:tcW w:w="2977" w:type="dxa"/>
            <w:gridSpan w:val="2"/>
          </w:tcPr>
          <w:p w:rsidR="00C87E8A" w:rsidRPr="00AC5EAE" w:rsidRDefault="00C87E8A" w:rsidP="00C87E8A">
            <w:pPr>
              <w:ind w:left="-108"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  </w:t>
            </w:r>
            <w:r w:rsidRPr="00AC5EAE">
              <w:rPr>
                <w:rFonts w:ascii="Times New Roman" w:eastAsiaTheme="minorHAnsi" w:hAnsi="Times New Roman"/>
                <w:sz w:val="22"/>
                <w:szCs w:val="22"/>
              </w:rPr>
              <w:t>SUDERINTA</w:t>
            </w:r>
          </w:p>
          <w:p w:rsidR="00C87E8A" w:rsidRPr="00AC5EAE" w:rsidRDefault="00C87E8A" w:rsidP="00C87E8A">
            <w:pPr>
              <w:ind w:left="-108" w:firstLine="0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  </w:t>
            </w:r>
            <w:r w:rsidRPr="00AC5EAE">
              <w:rPr>
                <w:rFonts w:ascii="Times New Roman" w:eastAsiaTheme="minorHAnsi" w:hAnsi="Times New Roman"/>
                <w:sz w:val="22"/>
                <w:szCs w:val="22"/>
              </w:rPr>
              <w:t>Administracijos direktorius</w:t>
            </w:r>
          </w:p>
          <w:p w:rsidR="00C87E8A" w:rsidRPr="00AC5EAE" w:rsidRDefault="00C87E8A" w:rsidP="00C87E8A">
            <w:pPr>
              <w:ind w:left="-108" w:firstLine="0"/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:rsidR="00C87E8A" w:rsidRPr="00AC5EAE" w:rsidRDefault="00C87E8A" w:rsidP="00C87E8A">
            <w:pPr>
              <w:ind w:left="-108" w:firstLine="0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  </w:t>
            </w:r>
            <w:r w:rsidRPr="00AC5EAE">
              <w:rPr>
                <w:rFonts w:ascii="Times New Roman" w:eastAsiaTheme="minorHAnsi" w:hAnsi="Times New Roman"/>
                <w:sz w:val="22"/>
                <w:szCs w:val="22"/>
              </w:rPr>
              <w:t>Raimundas Vaitiekus</w:t>
            </w:r>
          </w:p>
          <w:p w:rsidR="00C87E8A" w:rsidRPr="00AC5EAE" w:rsidRDefault="00C87E8A" w:rsidP="00C87E8A">
            <w:pPr>
              <w:ind w:left="-108" w:firstLine="0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  2016-12</w:t>
            </w:r>
            <w:r w:rsidRPr="00AC5EAE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  <w:p w:rsidR="00C87E8A" w:rsidRDefault="00C87E8A" w:rsidP="00C87E8A">
            <w:pPr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:rsidR="00C87E8A" w:rsidRPr="00AC5EAE" w:rsidRDefault="00C87E8A" w:rsidP="00C87E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5EAE">
              <w:rPr>
                <w:rFonts w:ascii="Times New Roman" w:hAnsi="Times New Roman"/>
                <w:sz w:val="22"/>
                <w:szCs w:val="22"/>
              </w:rPr>
              <w:t>Parengė</w:t>
            </w:r>
          </w:p>
          <w:p w:rsidR="00C87E8A" w:rsidRPr="00AC5EAE" w:rsidRDefault="00C87E8A" w:rsidP="00C87E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Personalo ir ūkio </w:t>
            </w:r>
            <w:r w:rsidRPr="00AC5EAE">
              <w:rPr>
                <w:rFonts w:ascii="Times New Roman" w:hAnsi="Times New Roman"/>
                <w:sz w:val="22"/>
                <w:szCs w:val="22"/>
              </w:rPr>
              <w:t xml:space="preserve">skyriaus </w:t>
            </w:r>
          </w:p>
          <w:p w:rsidR="00C87E8A" w:rsidRPr="00AC5EAE" w:rsidRDefault="00C87E8A" w:rsidP="00C87E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5EAE">
              <w:rPr>
                <w:rFonts w:ascii="Times New Roman" w:hAnsi="Times New Roman"/>
                <w:sz w:val="22"/>
                <w:szCs w:val="22"/>
              </w:rPr>
              <w:t>vyr. specialistė</w:t>
            </w:r>
          </w:p>
          <w:p w:rsidR="00C87E8A" w:rsidRPr="00AC5EAE" w:rsidRDefault="00C87E8A" w:rsidP="00C87E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5EA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87E8A" w:rsidRPr="00AC5EAE" w:rsidRDefault="00C87E8A" w:rsidP="00C87E8A">
            <w:pPr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C5EAE">
              <w:rPr>
                <w:rFonts w:ascii="Times New Roman" w:eastAsiaTheme="minorHAnsi" w:hAnsi="Times New Roman"/>
                <w:sz w:val="22"/>
                <w:szCs w:val="22"/>
              </w:rPr>
              <w:t xml:space="preserve">Simona </w:t>
            </w:r>
            <w:proofErr w:type="spellStart"/>
            <w:r w:rsidRPr="00AC5EAE">
              <w:rPr>
                <w:rFonts w:ascii="Times New Roman" w:eastAsiaTheme="minorHAnsi" w:hAnsi="Times New Roman"/>
                <w:sz w:val="22"/>
                <w:szCs w:val="22"/>
              </w:rPr>
              <w:t>Grikšaitė</w:t>
            </w:r>
            <w:proofErr w:type="spellEnd"/>
          </w:p>
          <w:p w:rsidR="00C87E8A" w:rsidRPr="00C87E8A" w:rsidRDefault="00C87E8A" w:rsidP="00C87E8A">
            <w:pPr>
              <w:ind w:left="-142" w:firstLine="0"/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  2016-12-</w:t>
            </w:r>
          </w:p>
        </w:tc>
        <w:tc>
          <w:tcPr>
            <w:tcW w:w="2835" w:type="dxa"/>
          </w:tcPr>
          <w:p w:rsidR="00C87E8A" w:rsidRPr="00AC5EAE" w:rsidRDefault="00C87E8A" w:rsidP="00C87E8A">
            <w:pPr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C5EAE">
              <w:rPr>
                <w:rFonts w:ascii="Times New Roman" w:eastAsiaTheme="minorHAnsi" w:hAnsi="Times New Roman"/>
                <w:sz w:val="22"/>
                <w:szCs w:val="22"/>
              </w:rPr>
              <w:t>SUDERINTA</w:t>
            </w:r>
          </w:p>
          <w:p w:rsidR="00C87E8A" w:rsidRPr="00AC5EAE" w:rsidRDefault="00C87E8A" w:rsidP="00C87E8A">
            <w:pPr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C5EAE">
              <w:rPr>
                <w:rFonts w:ascii="Times New Roman" w:eastAsiaTheme="minorHAnsi" w:hAnsi="Times New Roman"/>
                <w:sz w:val="22"/>
                <w:szCs w:val="22"/>
              </w:rPr>
              <w:t>Teisės ir viešosios tvarkos skyriaus vedėja</w:t>
            </w:r>
          </w:p>
          <w:p w:rsidR="00C87E8A" w:rsidRPr="00AC5EAE" w:rsidRDefault="00C87E8A" w:rsidP="00C87E8A">
            <w:pPr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:rsidR="00C87E8A" w:rsidRPr="00AC5EAE" w:rsidRDefault="00C87E8A" w:rsidP="00C87E8A">
            <w:pPr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C5EAE">
              <w:rPr>
                <w:rFonts w:ascii="Times New Roman" w:eastAsiaTheme="minorHAnsi" w:hAnsi="Times New Roman"/>
                <w:sz w:val="22"/>
                <w:szCs w:val="22"/>
              </w:rPr>
              <w:t>Silva Paulikienė</w:t>
            </w:r>
          </w:p>
          <w:p w:rsidR="00C87E8A" w:rsidRPr="00AC5EAE" w:rsidRDefault="00C87E8A" w:rsidP="00C87E8A">
            <w:pPr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2016-12</w:t>
            </w:r>
            <w:r w:rsidRPr="00AC5EAE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  <w:p w:rsidR="00C87E8A" w:rsidRPr="00AC5EAE" w:rsidRDefault="00C87E8A" w:rsidP="00C87E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C87E8A" w:rsidRPr="00D127F9" w:rsidRDefault="00C87E8A" w:rsidP="00C87E8A">
            <w:pPr>
              <w:ind w:firstLine="0"/>
              <w:rPr>
                <w:sz w:val="22"/>
                <w:szCs w:val="22"/>
              </w:rPr>
            </w:pPr>
            <w:r w:rsidRPr="00D127F9">
              <w:rPr>
                <w:sz w:val="22"/>
                <w:szCs w:val="22"/>
              </w:rPr>
              <w:t>SUDERINTA</w:t>
            </w:r>
          </w:p>
          <w:p w:rsidR="00C87E8A" w:rsidRPr="00D127F9" w:rsidRDefault="00C87E8A" w:rsidP="00C87E8A">
            <w:pPr>
              <w:ind w:firstLine="0"/>
              <w:rPr>
                <w:sz w:val="22"/>
                <w:szCs w:val="22"/>
              </w:rPr>
            </w:pPr>
            <w:r w:rsidRPr="00D127F9">
              <w:rPr>
                <w:sz w:val="22"/>
                <w:szCs w:val="22"/>
              </w:rPr>
              <w:t>Teisės ir viešosios tvarkos skyriaus kalbos tvarkytoja</w:t>
            </w:r>
          </w:p>
          <w:p w:rsidR="00C87E8A" w:rsidRPr="00D127F9" w:rsidRDefault="00C87E8A" w:rsidP="00C87E8A">
            <w:pPr>
              <w:ind w:firstLine="0"/>
              <w:rPr>
                <w:sz w:val="22"/>
                <w:szCs w:val="22"/>
              </w:rPr>
            </w:pPr>
            <w:r w:rsidRPr="00D127F9">
              <w:rPr>
                <w:sz w:val="22"/>
                <w:szCs w:val="22"/>
              </w:rPr>
              <w:t xml:space="preserve">           </w:t>
            </w:r>
          </w:p>
          <w:p w:rsidR="00C87E8A" w:rsidRPr="00D127F9" w:rsidRDefault="00C87E8A" w:rsidP="00C87E8A">
            <w:pPr>
              <w:ind w:firstLine="0"/>
              <w:rPr>
                <w:sz w:val="22"/>
                <w:szCs w:val="22"/>
              </w:rPr>
            </w:pPr>
            <w:r w:rsidRPr="00D127F9">
              <w:rPr>
                <w:sz w:val="22"/>
                <w:szCs w:val="22"/>
              </w:rPr>
              <w:t xml:space="preserve">Aldona </w:t>
            </w:r>
            <w:proofErr w:type="spellStart"/>
            <w:r w:rsidRPr="00D127F9">
              <w:rPr>
                <w:sz w:val="22"/>
                <w:szCs w:val="22"/>
              </w:rPr>
              <w:t>Špečkauskienė</w:t>
            </w:r>
            <w:proofErr w:type="spellEnd"/>
          </w:p>
          <w:p w:rsidR="00C87E8A" w:rsidRDefault="00C87E8A" w:rsidP="00C87E8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2016-12</w:t>
            </w:r>
            <w:r w:rsidRPr="00D127F9">
              <w:rPr>
                <w:sz w:val="22"/>
                <w:szCs w:val="22"/>
              </w:rPr>
              <w:t>-</w:t>
            </w:r>
          </w:p>
          <w:p w:rsidR="00C87E8A" w:rsidRDefault="00C87E8A" w:rsidP="00C87E8A">
            <w:pPr>
              <w:ind w:firstLine="0"/>
              <w:rPr>
                <w:sz w:val="22"/>
                <w:szCs w:val="22"/>
              </w:rPr>
            </w:pPr>
          </w:p>
          <w:p w:rsidR="00C87E8A" w:rsidRPr="00AC5EAE" w:rsidRDefault="00C87E8A" w:rsidP="00C87E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7E8A" w:rsidRPr="00AC5EAE" w:rsidRDefault="00C87E8A" w:rsidP="00C87E8A">
            <w:pPr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:rsidR="00C87E8A" w:rsidRPr="00AC5EAE" w:rsidRDefault="00C87E8A" w:rsidP="00C87E8A">
            <w:pPr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:rsidR="00C87E8A" w:rsidRPr="00AC5EAE" w:rsidRDefault="00C87E8A" w:rsidP="00C87E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C87E8A" w:rsidRPr="00AC5EAE" w:rsidRDefault="00C87E8A" w:rsidP="00C87E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7E8A" w:rsidRPr="00AC5EAE" w:rsidTr="00C87E8A">
        <w:trPr>
          <w:gridBefore w:val="1"/>
          <w:wBefore w:w="142" w:type="dxa"/>
          <w:trHeight w:val="1625"/>
        </w:trPr>
        <w:tc>
          <w:tcPr>
            <w:tcW w:w="2835" w:type="dxa"/>
          </w:tcPr>
          <w:p w:rsidR="00C87E8A" w:rsidRPr="00AC5EAE" w:rsidRDefault="00C87E8A" w:rsidP="00C87E8A">
            <w:pPr>
              <w:ind w:left="-108"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C87E8A" w:rsidRPr="00AC5EAE" w:rsidRDefault="00C87E8A" w:rsidP="00C87E8A">
            <w:pPr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C87E8A" w:rsidRPr="00D127F9" w:rsidRDefault="00C87E8A" w:rsidP="00C87E8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7E8A" w:rsidRPr="00AC5EAE" w:rsidRDefault="00C87E8A" w:rsidP="00C87E8A">
            <w:pPr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C87E8A" w:rsidRPr="00AC5EAE" w:rsidRDefault="00C87E8A" w:rsidP="00C87E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87E8A" w:rsidRDefault="00C87E8A" w:rsidP="00424870">
      <w:pPr>
        <w:tabs>
          <w:tab w:val="left" w:pos="851"/>
        </w:tabs>
        <w:ind w:firstLine="0"/>
        <w:rPr>
          <w:sz w:val="22"/>
          <w:szCs w:val="22"/>
        </w:rPr>
      </w:pPr>
    </w:p>
    <w:sectPr w:rsidR="00C87E8A" w:rsidSect="00C87E8A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2EF"/>
    <w:multiLevelType w:val="hybridMultilevel"/>
    <w:tmpl w:val="BCBAC03A"/>
    <w:lvl w:ilvl="0" w:tplc="EC866CE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A49BB"/>
    <w:multiLevelType w:val="hybridMultilevel"/>
    <w:tmpl w:val="6BCCCB82"/>
    <w:lvl w:ilvl="0" w:tplc="A598295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6BAD2665"/>
    <w:multiLevelType w:val="hybridMultilevel"/>
    <w:tmpl w:val="83AE23C6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A8"/>
    <w:rsid w:val="000A390A"/>
    <w:rsid w:val="002A52C4"/>
    <w:rsid w:val="002B36B4"/>
    <w:rsid w:val="00424870"/>
    <w:rsid w:val="004C4479"/>
    <w:rsid w:val="004F4C5A"/>
    <w:rsid w:val="00750FA8"/>
    <w:rsid w:val="00B2106B"/>
    <w:rsid w:val="00C87E8A"/>
    <w:rsid w:val="00D207C9"/>
    <w:rsid w:val="00DE6D03"/>
    <w:rsid w:val="00EA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80E47-82A8-4290-B9DD-C27C6DCD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50FA8"/>
    <w:pPr>
      <w:spacing w:after="0" w:line="240" w:lineRule="auto"/>
      <w:ind w:firstLine="1134"/>
      <w:jc w:val="both"/>
    </w:pPr>
    <w:rPr>
      <w:rFonts w:ascii="TimesLT" w:eastAsia="Times New Roman" w:hAnsi="TimesLT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50FA8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750F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72A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72A8"/>
    <w:rPr>
      <w:rFonts w:ascii="Segoe UI" w:eastAsia="Times New Roman" w:hAnsi="Segoe UI" w:cs="Segoe UI"/>
      <w:sz w:val="18"/>
      <w:szCs w:val="18"/>
    </w:rPr>
  </w:style>
  <w:style w:type="table" w:styleId="4paprastojilentel">
    <w:name w:val="Plain Table 4"/>
    <w:basedOn w:val="prastojilentel"/>
    <w:uiPriority w:val="44"/>
    <w:rsid w:val="00C87E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1673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2016-12-01T12:32:00Z</cp:lastPrinted>
  <dcterms:created xsi:type="dcterms:W3CDTF">2016-12-01T08:16:00Z</dcterms:created>
  <dcterms:modified xsi:type="dcterms:W3CDTF">2016-12-02T07:35:00Z</dcterms:modified>
</cp:coreProperties>
</file>