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7A4E" w:rsidRDefault="00695A14" w:rsidP="00AC1770">
      <w:pPr>
        <w:pStyle w:val="Antrats"/>
        <w:ind w:firstLine="0"/>
        <w:jc w:val="center"/>
      </w:pPr>
      <w:r>
        <w:rPr>
          <w:noProof/>
          <w:lang w:eastAsia="lt-LT"/>
        </w:rPr>
        <mc:AlternateContent>
          <mc:Choice Requires="wps">
            <w:drawing>
              <wp:anchor distT="0" distB="0" distL="114935" distR="114935" simplePos="0" relativeHeight="251657728" behindDoc="0" locked="0" layoutInCell="1" allowOverlap="1">
                <wp:simplePos x="0" y="0"/>
                <wp:positionH relativeFrom="column">
                  <wp:posOffset>4513580</wp:posOffset>
                </wp:positionH>
                <wp:positionV relativeFrom="paragraph">
                  <wp:posOffset>-156845</wp:posOffset>
                </wp:positionV>
                <wp:extent cx="1486535" cy="622935"/>
                <wp:effectExtent l="0" t="0" r="1841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622935"/>
                        </a:xfrm>
                        <a:prstGeom prst="rect">
                          <a:avLst/>
                        </a:prstGeom>
                        <a:solidFill>
                          <a:srgbClr val="FFFFFF"/>
                        </a:solidFill>
                        <a:ln w="6350">
                          <a:solidFill>
                            <a:srgbClr val="FFFFFF"/>
                          </a:solidFill>
                          <a:miter lim="800000"/>
                          <a:headEnd/>
                          <a:tailEnd/>
                        </a:ln>
                      </wps:spPr>
                      <wps:txbx>
                        <w:txbxContent>
                          <w:p w:rsidR="00077A4E" w:rsidRDefault="00077A4E">
                            <w:pPr>
                              <w:rPr>
                                <w:lang w:val="lt-LT"/>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5.4pt;margin-top:-12.35pt;width:117.05pt;height:49.0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" strokecolor="white" strokeweight=".5pt">
                <v:textbox inset="7.45pt,3.85pt,7.45pt,3.85pt">
                  <w:txbxContent>
                    <w:p w:rsidR="00077A4E" w:rsidRDefault="00077A4E">
                      <w:pPr>
                        <w:rPr>
                          <w:lang w:val="lt-LT"/>
                        </w:rPr>
                      </w:pPr>
                    </w:p>
                  </w:txbxContent>
                </v:textbox>
              </v:shape>
            </w:pict>
          </mc:Fallback>
        </mc:AlternateContent>
      </w:r>
      <w:r w:rsidR="00643B41">
        <w:rPr>
          <w:noProof/>
          <w:lang w:eastAsia="lt-LT"/>
        </w:rPr>
        <w:drawing>
          <wp:inline distT="0" distB="0" distL="0" distR="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solidFill>
                      <a:srgbClr val="FFFFFF"/>
                    </a:solidFill>
                    <a:ln>
                      <a:noFill/>
                    </a:ln>
                  </pic:spPr>
                </pic:pic>
              </a:graphicData>
            </a:graphic>
          </wp:inline>
        </w:drawing>
      </w:r>
    </w:p>
    <w:p w:rsidR="00077A4E" w:rsidRDefault="00077A4E">
      <w:pPr>
        <w:pStyle w:val="Antrats"/>
        <w:ind w:firstLine="0"/>
        <w:jc w:val="center"/>
        <w:rPr>
          <w:sz w:val="12"/>
        </w:rPr>
      </w:pPr>
    </w:p>
    <w:p w:rsidR="00077A4E" w:rsidRDefault="00077A4E">
      <w:pPr>
        <w:pStyle w:val="Antrats"/>
        <w:ind w:firstLine="0"/>
        <w:jc w:val="center"/>
        <w:rPr>
          <w:rFonts w:ascii="Times New Roman" w:hAnsi="Times New Roman"/>
          <w:b/>
          <w:bCs/>
        </w:rPr>
      </w:pPr>
      <w:r>
        <w:rPr>
          <w:rFonts w:ascii="Times New Roman" w:hAnsi="Times New Roman"/>
          <w:b/>
          <w:bCs/>
        </w:rPr>
        <w:t>ŠILALĖS RAJONO SAVIVALDYBĖS ADMINISTRACIJOS</w:t>
      </w:r>
    </w:p>
    <w:p w:rsidR="00077A4E" w:rsidRDefault="00077A4E">
      <w:pPr>
        <w:pStyle w:val="Antrats"/>
        <w:tabs>
          <w:tab w:val="center" w:pos="4763"/>
          <w:tab w:val="right" w:pos="9526"/>
        </w:tabs>
        <w:ind w:firstLine="0"/>
        <w:jc w:val="center"/>
        <w:rPr>
          <w:rFonts w:ascii="Times New Roman" w:hAnsi="Times New Roman"/>
          <w:b/>
          <w:bCs/>
        </w:rPr>
      </w:pPr>
      <w:r>
        <w:rPr>
          <w:rFonts w:ascii="Times New Roman" w:hAnsi="Times New Roman"/>
          <w:b/>
          <w:bCs/>
        </w:rPr>
        <w:t>DIREKTORIUS</w:t>
      </w:r>
    </w:p>
    <w:p w:rsidR="00077A4E" w:rsidRDefault="00077A4E">
      <w:pPr>
        <w:pStyle w:val="Antrats"/>
        <w:ind w:firstLine="0"/>
        <w:jc w:val="center"/>
        <w:rPr>
          <w:rFonts w:ascii="Times New Roman" w:hAnsi="Times New Roman"/>
          <w:b/>
          <w:bCs/>
        </w:rPr>
      </w:pPr>
    </w:p>
    <w:p w:rsidR="00077A4E" w:rsidRDefault="00077A4E">
      <w:pPr>
        <w:pStyle w:val="Antrats"/>
        <w:ind w:firstLine="0"/>
        <w:jc w:val="center"/>
        <w:rPr>
          <w:rFonts w:ascii="Times New Roman" w:hAnsi="Times New Roman"/>
          <w:b/>
          <w:bCs/>
        </w:rPr>
      </w:pPr>
      <w:r>
        <w:rPr>
          <w:rFonts w:ascii="Times New Roman" w:hAnsi="Times New Roman"/>
          <w:b/>
          <w:bCs/>
        </w:rPr>
        <w:t>ĮSAKYMAS</w:t>
      </w:r>
    </w:p>
    <w:p w:rsidR="003958D2" w:rsidRPr="003958D2" w:rsidRDefault="00077A4E" w:rsidP="003958D2">
      <w:pPr>
        <w:jc w:val="center"/>
        <w:rPr>
          <w:rFonts w:eastAsiaTheme="minorHAnsi"/>
          <w:b/>
          <w:bCs/>
          <w:lang w:val="lt-LT" w:eastAsia="en-US"/>
        </w:rPr>
      </w:pPr>
      <w:r w:rsidRPr="003958D2">
        <w:rPr>
          <w:b/>
          <w:bCs/>
        </w:rPr>
        <w:t>DĖL</w:t>
      </w:r>
      <w:r w:rsidR="00AC1770">
        <w:rPr>
          <w:b/>
          <w:bCs/>
        </w:rPr>
        <w:t xml:space="preserve"> </w:t>
      </w:r>
      <w:r w:rsidR="003958D2" w:rsidRPr="003958D2">
        <w:rPr>
          <w:rFonts w:eastAsiaTheme="minorHAnsi"/>
          <w:b/>
          <w:bCs/>
          <w:lang w:val="lt-LT" w:eastAsia="en-US"/>
        </w:rPr>
        <w:t>LABORATORINIŲ TYRIMŲ COVID-19 LIG</w:t>
      </w:r>
      <w:r w:rsidR="003958D2">
        <w:rPr>
          <w:rFonts w:eastAsiaTheme="minorHAnsi"/>
          <w:b/>
          <w:bCs/>
          <w:lang w:val="lt-LT" w:eastAsia="en-US"/>
        </w:rPr>
        <w:t>AI</w:t>
      </w:r>
      <w:r w:rsidR="003958D2" w:rsidRPr="003958D2">
        <w:rPr>
          <w:rFonts w:eastAsiaTheme="minorHAnsi"/>
          <w:b/>
          <w:bCs/>
          <w:lang w:val="lt-LT" w:eastAsia="en-US"/>
        </w:rPr>
        <w:t xml:space="preserve"> (KORONAVIRUSO INFEKCIJAI) DIAGNOZUOTI </w:t>
      </w:r>
      <w:r w:rsidR="00AC1770" w:rsidRPr="003958D2">
        <w:rPr>
          <w:rFonts w:eastAsiaTheme="minorHAnsi"/>
          <w:b/>
          <w:bCs/>
          <w:lang w:val="lt-LT" w:eastAsia="en-US"/>
        </w:rPr>
        <w:t xml:space="preserve">ŠILALĖS RAJONE </w:t>
      </w:r>
      <w:r w:rsidR="003958D2" w:rsidRPr="003958D2">
        <w:rPr>
          <w:rFonts w:eastAsiaTheme="minorHAnsi"/>
          <w:b/>
          <w:bCs/>
          <w:lang w:val="lt-LT" w:eastAsia="en-US"/>
        </w:rPr>
        <w:t>SOCIALINES PASLAUGAS TEIKIANČIŲ ĮSTAIGŲ DARBUOTOJAMS PREVENCINIU TIKSLU PAĖMIMO ORGANIZAVIMO TVARKOS APRAŠ</w:t>
      </w:r>
      <w:r w:rsidR="003958D2">
        <w:rPr>
          <w:rFonts w:eastAsiaTheme="minorHAnsi"/>
          <w:b/>
          <w:bCs/>
          <w:lang w:val="lt-LT" w:eastAsia="en-US"/>
        </w:rPr>
        <w:t>O PATVIRTINIMO</w:t>
      </w:r>
    </w:p>
    <w:p w:rsidR="00077A4E" w:rsidRDefault="00077A4E">
      <w:pPr>
        <w:pStyle w:val="Pavadinimas"/>
        <w:rPr>
          <w:b w:val="0"/>
          <w:bCs w:val="0"/>
        </w:rPr>
      </w:pPr>
    </w:p>
    <w:p w:rsidR="00077A4E" w:rsidRDefault="00077A4E">
      <w:pPr>
        <w:jc w:val="center"/>
        <w:rPr>
          <w:lang w:val="lt-LT"/>
        </w:rPr>
      </w:pPr>
      <w:r>
        <w:rPr>
          <w:lang w:val="lt-LT"/>
        </w:rPr>
        <w:t>20</w:t>
      </w:r>
      <w:r w:rsidR="00994B80">
        <w:rPr>
          <w:lang w:val="lt-LT"/>
        </w:rPr>
        <w:t>20</w:t>
      </w:r>
      <w:r>
        <w:rPr>
          <w:lang w:val="lt-LT"/>
        </w:rPr>
        <w:t xml:space="preserve"> m.</w:t>
      </w:r>
      <w:r w:rsidR="00695A14">
        <w:rPr>
          <w:lang w:val="lt-LT"/>
        </w:rPr>
        <w:t xml:space="preserve"> </w:t>
      </w:r>
      <w:bookmarkStart w:id="0" w:name="_GoBack"/>
      <w:bookmarkEnd w:id="0"/>
      <w:r w:rsidR="003958D2">
        <w:rPr>
          <w:lang w:val="lt-LT"/>
        </w:rPr>
        <w:t>balandžio</w:t>
      </w:r>
      <w:r>
        <w:rPr>
          <w:lang w:val="lt-LT"/>
        </w:rPr>
        <w:t xml:space="preserve"> </w:t>
      </w:r>
      <w:r w:rsidR="00695A14">
        <w:rPr>
          <w:lang w:val="lt-LT"/>
        </w:rPr>
        <w:t>20</w:t>
      </w:r>
      <w:r>
        <w:rPr>
          <w:lang w:val="lt-LT"/>
        </w:rPr>
        <w:t xml:space="preserve"> d. Nr. </w:t>
      </w:r>
      <w:r w:rsidR="00695A14">
        <w:rPr>
          <w:lang w:val="lt-LT"/>
        </w:rPr>
        <w:t>DĮV-349</w:t>
      </w:r>
    </w:p>
    <w:p w:rsidR="00077A4E" w:rsidRDefault="00077A4E">
      <w:pPr>
        <w:jc w:val="center"/>
        <w:rPr>
          <w:lang w:val="lt-LT"/>
        </w:rPr>
      </w:pPr>
      <w:r>
        <w:rPr>
          <w:lang w:val="lt-LT"/>
        </w:rPr>
        <w:t>Šilalė</w:t>
      </w:r>
    </w:p>
    <w:p w:rsidR="00077A4E" w:rsidRDefault="00077A4E" w:rsidP="000F380B">
      <w:pPr>
        <w:tabs>
          <w:tab w:val="left" w:pos="1134"/>
        </w:tabs>
        <w:rPr>
          <w:sz w:val="22"/>
          <w:lang w:val="lt-LT"/>
        </w:rPr>
      </w:pPr>
    </w:p>
    <w:p w:rsidR="003958D2" w:rsidRPr="003958D2" w:rsidRDefault="00077A4E" w:rsidP="00160087">
      <w:pPr>
        <w:pStyle w:val="Pagrindiniotekstotrauka"/>
        <w:ind w:firstLine="1260"/>
        <w:jc w:val="both"/>
        <w:rPr>
          <w:lang w:val="lt-LT"/>
        </w:rPr>
      </w:pPr>
      <w:r>
        <w:rPr>
          <w:lang w:val="lt-LT"/>
        </w:rPr>
        <w:t>Vadovaudamasi</w:t>
      </w:r>
      <w:r w:rsidR="005F7EF5">
        <w:rPr>
          <w:lang w:val="lt-LT"/>
        </w:rPr>
        <w:t>s</w:t>
      </w:r>
      <w:r w:rsidR="00AC1770">
        <w:rPr>
          <w:lang w:val="lt-LT"/>
        </w:rPr>
        <w:t xml:space="preserve"> </w:t>
      </w:r>
      <w:r w:rsidR="00F07921">
        <w:rPr>
          <w:lang w:val="lt-LT"/>
        </w:rPr>
        <w:t xml:space="preserve">Lietuvos Respublikos vietos savivaldos įstatymo 29 straipsnio 8 dalies 2 punktu, </w:t>
      </w:r>
      <w:r w:rsidR="00F97A4E">
        <w:rPr>
          <w:lang w:val="lt-LT"/>
        </w:rPr>
        <w:t>Lietuvos Respublikos</w:t>
      </w:r>
      <w:r w:rsidR="00AC1770">
        <w:rPr>
          <w:lang w:val="lt-LT"/>
        </w:rPr>
        <w:t xml:space="preserve"> sveikatos apsaugos ministro – v</w:t>
      </w:r>
      <w:r w:rsidR="00F97A4E">
        <w:rPr>
          <w:lang w:val="lt-LT"/>
        </w:rPr>
        <w:t xml:space="preserve">alstybės lygio ekstremaliosios situacijos valstybės operacijų vadovo 2020 m. </w:t>
      </w:r>
      <w:r w:rsidR="003958D2">
        <w:rPr>
          <w:lang w:val="lt-LT"/>
        </w:rPr>
        <w:t>balandžio</w:t>
      </w:r>
      <w:r w:rsidR="00F97A4E">
        <w:rPr>
          <w:lang w:val="lt-LT"/>
        </w:rPr>
        <w:t xml:space="preserve"> 1</w:t>
      </w:r>
      <w:r w:rsidR="003958D2">
        <w:rPr>
          <w:lang w:val="lt-LT"/>
        </w:rPr>
        <w:t>5</w:t>
      </w:r>
      <w:r w:rsidR="00F97A4E">
        <w:rPr>
          <w:lang w:val="lt-LT"/>
        </w:rPr>
        <w:t xml:space="preserve"> d. sprendim</w:t>
      </w:r>
      <w:r w:rsidR="003958D2">
        <w:rPr>
          <w:lang w:val="lt-LT"/>
        </w:rPr>
        <w:t>u</w:t>
      </w:r>
      <w:r w:rsidR="00AC1770">
        <w:rPr>
          <w:lang w:val="lt-LT"/>
        </w:rPr>
        <w:t xml:space="preserve"> </w:t>
      </w:r>
      <w:r w:rsidR="00914D14">
        <w:rPr>
          <w:lang w:val="lt-LT"/>
        </w:rPr>
        <w:t>Nr. V-</w:t>
      </w:r>
      <w:r w:rsidR="003958D2">
        <w:rPr>
          <w:lang w:val="lt-LT"/>
        </w:rPr>
        <w:t>872</w:t>
      </w:r>
      <w:r w:rsidR="00AC1770">
        <w:rPr>
          <w:lang w:val="lt-LT"/>
        </w:rPr>
        <w:t xml:space="preserve"> </w:t>
      </w:r>
      <w:r w:rsidR="00F97A4E">
        <w:rPr>
          <w:lang w:val="lt-LT"/>
        </w:rPr>
        <w:t>,,Dėl</w:t>
      </w:r>
      <w:r w:rsidR="00AC1770">
        <w:rPr>
          <w:lang w:val="lt-LT"/>
        </w:rPr>
        <w:t xml:space="preserve"> l</w:t>
      </w:r>
      <w:r w:rsidR="003958D2" w:rsidRPr="003958D2">
        <w:rPr>
          <w:lang w:val="lt-LT"/>
        </w:rPr>
        <w:t>aboratorinių tyrimų COVID-19 lig</w:t>
      </w:r>
      <w:r w:rsidR="003958D2">
        <w:rPr>
          <w:lang w:val="lt-LT"/>
        </w:rPr>
        <w:t>ai</w:t>
      </w:r>
      <w:r w:rsidR="003958D2" w:rsidRPr="003958D2">
        <w:rPr>
          <w:lang w:val="lt-LT"/>
        </w:rPr>
        <w:t xml:space="preserve"> (koronaviruso  infekcijai) diagnozuoti socialines paslaugas teikiančių įstaigų darbuotojams prevenciniu tikslu organizavimo</w:t>
      </w:r>
      <w:r w:rsidR="00F97A4E" w:rsidRPr="003958D2">
        <w:rPr>
          <w:lang w:val="lt-LT"/>
        </w:rPr>
        <w:t>“</w:t>
      </w:r>
      <w:r w:rsidR="003958D2">
        <w:rPr>
          <w:lang w:val="lt-LT"/>
        </w:rPr>
        <w:t>:</w:t>
      </w:r>
    </w:p>
    <w:p w:rsidR="00A33569" w:rsidRPr="003958D2" w:rsidRDefault="00DE076D" w:rsidP="003958D2">
      <w:pPr>
        <w:pStyle w:val="Sraopastraipa"/>
        <w:numPr>
          <w:ilvl w:val="0"/>
          <w:numId w:val="4"/>
        </w:numPr>
        <w:ind w:left="0" w:firstLine="1134"/>
        <w:jc w:val="both"/>
        <w:rPr>
          <w:rFonts w:ascii="Arial" w:hAnsi="Arial" w:cs="Arial"/>
          <w:color w:val="000000"/>
          <w:sz w:val="21"/>
          <w:szCs w:val="21"/>
          <w:shd w:val="clear" w:color="auto" w:fill="FFFFFF"/>
          <w:lang w:val="lt-LT"/>
        </w:rPr>
      </w:pPr>
      <w:r>
        <w:rPr>
          <w:lang w:val="lt-LT"/>
        </w:rPr>
        <w:t>T</w:t>
      </w:r>
      <w:r w:rsidR="003958D2">
        <w:rPr>
          <w:lang w:val="lt-LT"/>
        </w:rPr>
        <w:t xml:space="preserve"> v i r t i n u </w:t>
      </w:r>
      <w:r w:rsidR="003958D2" w:rsidRPr="003958D2">
        <w:rPr>
          <w:lang w:val="lt-LT"/>
        </w:rPr>
        <w:t xml:space="preserve">Laboratorinių tyrimų COVID-19 ligai (koronaviruso  infekcijai) diagnozuoti </w:t>
      </w:r>
      <w:r w:rsidRPr="003958D2">
        <w:rPr>
          <w:lang w:val="lt-LT"/>
        </w:rPr>
        <w:t xml:space="preserve">Šilalės rajone </w:t>
      </w:r>
      <w:r w:rsidR="003958D2" w:rsidRPr="003958D2">
        <w:rPr>
          <w:lang w:val="lt-LT"/>
        </w:rPr>
        <w:t>socialines paslaugas teikiančių įstaigų darbuotojams prevenciniu tikslu paėmimo organizavimo tvarkos apraš</w:t>
      </w:r>
      <w:r w:rsidR="003958D2">
        <w:rPr>
          <w:lang w:val="lt-LT"/>
        </w:rPr>
        <w:t>ą (pridedama).</w:t>
      </w:r>
    </w:p>
    <w:p w:rsidR="003A21DD" w:rsidRPr="003A21DD" w:rsidRDefault="003A21DD" w:rsidP="00914D14">
      <w:pPr>
        <w:pStyle w:val="Sraopastraipa"/>
        <w:ind w:left="0"/>
        <w:jc w:val="both"/>
        <w:rPr>
          <w:rFonts w:ascii="Arial" w:hAnsi="Arial" w:cs="Arial"/>
          <w:sz w:val="21"/>
          <w:szCs w:val="21"/>
          <w:shd w:val="clear" w:color="auto" w:fill="FFFFFF"/>
          <w:lang w:val="lt-LT"/>
        </w:rPr>
      </w:pPr>
      <w:r>
        <w:rPr>
          <w:lang w:val="lt-LT"/>
        </w:rPr>
        <w:t xml:space="preserve">                   2. </w:t>
      </w:r>
      <w:r w:rsidRPr="003A21DD">
        <w:rPr>
          <w:lang w:val="lt-LT"/>
        </w:rPr>
        <w:t xml:space="preserve">P a v e d u paskelbti šį įsakymą Šilalės rajono savivaldybės interneto svetainėje </w:t>
      </w:r>
      <w:hyperlink r:id="rId7" w:history="1">
        <w:r w:rsidRPr="003A21DD">
          <w:rPr>
            <w:rStyle w:val="Hipersaitas"/>
            <w:color w:val="auto"/>
            <w:u w:val="none"/>
            <w:lang w:val="lt-LT"/>
          </w:rPr>
          <w:t>www.silale.lt</w:t>
        </w:r>
      </w:hyperlink>
      <w:r>
        <w:rPr>
          <w:rStyle w:val="Hipersaitas"/>
          <w:color w:val="auto"/>
          <w:u w:val="none"/>
          <w:lang w:val="lt-LT"/>
        </w:rPr>
        <w:t>.</w:t>
      </w:r>
    </w:p>
    <w:p w:rsidR="00540EDC" w:rsidRPr="00540EDC" w:rsidRDefault="00540EDC" w:rsidP="00F3173D">
      <w:pPr>
        <w:ind w:firstLine="1185"/>
        <w:jc w:val="both"/>
        <w:rPr>
          <w:lang w:val="lt-LT"/>
        </w:rPr>
      </w:pPr>
      <w:r w:rsidRPr="00540EDC">
        <w:rPr>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766F08" w:rsidRDefault="00766F08" w:rsidP="00F3173D">
      <w:pPr>
        <w:pStyle w:val="Antrat1"/>
        <w:numPr>
          <w:ilvl w:val="0"/>
          <w:numId w:val="0"/>
        </w:numPr>
        <w:rPr>
          <w:b w:val="0"/>
          <w:bCs w:val="0"/>
        </w:rPr>
      </w:pPr>
    </w:p>
    <w:p w:rsidR="00643B41" w:rsidRPr="00643B41" w:rsidRDefault="00643B41" w:rsidP="00643B41">
      <w:pPr>
        <w:rPr>
          <w:lang w:val="lt-LT"/>
        </w:rPr>
      </w:pPr>
    </w:p>
    <w:p w:rsidR="008F6C1A" w:rsidRDefault="008F6C1A" w:rsidP="008F6C1A">
      <w:pPr>
        <w:rPr>
          <w:lang w:val="lt-LT"/>
        </w:rPr>
      </w:pPr>
    </w:p>
    <w:p w:rsidR="00077A4E" w:rsidRPr="005F7EF5" w:rsidRDefault="00643B41" w:rsidP="005F7EF5">
      <w:pPr>
        <w:pStyle w:val="Antrat1"/>
        <w:tabs>
          <w:tab w:val="clear" w:pos="432"/>
          <w:tab w:val="num" w:pos="0"/>
        </w:tabs>
        <w:rPr>
          <w:b w:val="0"/>
          <w:sz w:val="22"/>
        </w:rPr>
      </w:pPr>
      <w:r>
        <w:rPr>
          <w:b w:val="0"/>
        </w:rPr>
        <w:t>Administracijos d</w:t>
      </w:r>
      <w:r w:rsidR="00077A4E" w:rsidRPr="005F7EF5">
        <w:rPr>
          <w:b w:val="0"/>
        </w:rPr>
        <w:t>irektor</w:t>
      </w:r>
      <w:r w:rsidR="005F7EF5" w:rsidRPr="005F7EF5">
        <w:rPr>
          <w:b w:val="0"/>
        </w:rPr>
        <w:t>ius</w:t>
      </w:r>
      <w:r w:rsidR="00DE076D">
        <w:rPr>
          <w:b w:val="0"/>
        </w:rPr>
        <w:t xml:space="preserve">                                                                     </w:t>
      </w:r>
      <w:r w:rsidR="00994B80">
        <w:rPr>
          <w:b w:val="0"/>
        </w:rPr>
        <w:t>Valdemaras Jasevičius</w:t>
      </w:r>
    </w:p>
    <w:p w:rsidR="00077A4E" w:rsidRDefault="00077A4E">
      <w:pPr>
        <w:rPr>
          <w:sz w:val="22"/>
          <w:lang w:val="lt-LT"/>
        </w:rPr>
      </w:pPr>
    </w:p>
    <w:p w:rsidR="00077A4E" w:rsidRDefault="00077A4E">
      <w:pPr>
        <w:rPr>
          <w:sz w:val="22"/>
          <w:lang w:val="lt-LT"/>
        </w:rPr>
      </w:pPr>
    </w:p>
    <w:p w:rsidR="008E7164" w:rsidRDefault="008E7164">
      <w:pPr>
        <w:rPr>
          <w:sz w:val="22"/>
          <w:lang w:val="lt-LT"/>
        </w:rPr>
      </w:pPr>
    </w:p>
    <w:p w:rsidR="009475EB" w:rsidRPr="00313258" w:rsidRDefault="009475EB">
      <w:pPr>
        <w:rPr>
          <w:sz w:val="22"/>
          <w:lang w:val="lt-LT"/>
        </w:rPr>
      </w:pPr>
    </w:p>
    <w:p w:rsidR="00F07921" w:rsidRDefault="00F07921" w:rsidP="0093550C">
      <w:pPr>
        <w:rPr>
          <w:lang w:val="lt-LT"/>
        </w:rPr>
      </w:pPr>
    </w:p>
    <w:sectPr w:rsidR="00F07921" w:rsidSect="003934D5">
      <w:pgSz w:w="11905" w:h="16837"/>
      <w:pgMar w:top="1134" w:right="680" w:bottom="1134" w:left="1701" w:header="567" w:footer="567" w:gutter="0"/>
      <w:cols w:space="1296"/>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altName w:val="Arial"/>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ntrat1"/>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nsid w:val="00000002"/>
    <w:multiLevelType w:val="multilevel"/>
    <w:tmpl w:val="00000002"/>
    <w:name w:val="WW8Num2"/>
    <w:lvl w:ilvl="0">
      <w:start w:val="1"/>
      <w:numFmt w:val="decimal"/>
      <w:lvlText w:val="%1."/>
      <w:lvlJc w:val="left"/>
      <w:pPr>
        <w:tabs>
          <w:tab w:val="num" w:pos="2160"/>
        </w:tabs>
      </w:pPr>
    </w:lvl>
    <w:lvl w:ilvl="1">
      <w:start w:val="1"/>
      <w:numFmt w:val="decimal"/>
      <w:lvlText w:val="%1.%2."/>
      <w:lvlJc w:val="left"/>
      <w:pPr>
        <w:tabs>
          <w:tab w:val="num" w:pos="2235"/>
        </w:tabs>
      </w:pPr>
    </w:lvl>
    <w:lvl w:ilvl="2">
      <w:start w:val="1"/>
      <w:numFmt w:val="decimal"/>
      <w:lvlText w:val="%1.%2.%3."/>
      <w:lvlJc w:val="left"/>
      <w:pPr>
        <w:tabs>
          <w:tab w:val="num" w:pos="2235"/>
        </w:tabs>
      </w:pPr>
    </w:lvl>
    <w:lvl w:ilvl="3">
      <w:start w:val="1"/>
      <w:numFmt w:val="decimal"/>
      <w:lvlText w:val="%1.%2.%3.%4."/>
      <w:lvlJc w:val="left"/>
      <w:pPr>
        <w:tabs>
          <w:tab w:val="num" w:pos="2235"/>
        </w:tabs>
      </w:pPr>
    </w:lvl>
    <w:lvl w:ilvl="4">
      <w:start w:val="1"/>
      <w:numFmt w:val="decimal"/>
      <w:lvlText w:val="%1.%2.%3.%4.%5."/>
      <w:lvlJc w:val="left"/>
      <w:pPr>
        <w:tabs>
          <w:tab w:val="num" w:pos="2235"/>
        </w:tabs>
      </w:pPr>
    </w:lvl>
    <w:lvl w:ilvl="5">
      <w:start w:val="1"/>
      <w:numFmt w:val="decimal"/>
      <w:lvlText w:val="%1.%2.%3.%4.%5.%6."/>
      <w:lvlJc w:val="left"/>
      <w:pPr>
        <w:tabs>
          <w:tab w:val="num" w:pos="2235"/>
        </w:tabs>
      </w:pPr>
    </w:lvl>
    <w:lvl w:ilvl="6">
      <w:start w:val="1"/>
      <w:numFmt w:val="decimal"/>
      <w:lvlText w:val="%1.%2.%3.%4.%5.%6.%7."/>
      <w:lvlJc w:val="left"/>
      <w:pPr>
        <w:tabs>
          <w:tab w:val="num" w:pos="2340"/>
        </w:tabs>
      </w:pPr>
    </w:lvl>
    <w:lvl w:ilvl="7">
      <w:start w:val="1"/>
      <w:numFmt w:val="decimal"/>
      <w:lvlText w:val="%1.%2.%3.%4.%5.%6.%7.%8."/>
      <w:lvlJc w:val="left"/>
      <w:pPr>
        <w:tabs>
          <w:tab w:val="num" w:pos="2340"/>
        </w:tabs>
      </w:pPr>
    </w:lvl>
    <w:lvl w:ilvl="8">
      <w:start w:val="1"/>
      <w:numFmt w:val="decimal"/>
      <w:lvlText w:val="%1.%2.%3.%4.%5.%6.%7.%8.%9."/>
      <w:lvlJc w:val="left"/>
      <w:pPr>
        <w:tabs>
          <w:tab w:val="num" w:pos="2700"/>
        </w:tabs>
      </w:pPr>
    </w:lvl>
  </w:abstractNum>
  <w:abstractNum w:abstractNumId="2">
    <w:nsid w:val="09EA0C25"/>
    <w:multiLevelType w:val="hybridMultilevel"/>
    <w:tmpl w:val="FDA08C52"/>
    <w:lvl w:ilvl="0" w:tplc="93F8F648">
      <w:start w:val="1"/>
      <w:numFmt w:val="decimal"/>
      <w:lvlText w:val="%1."/>
      <w:lvlJc w:val="left"/>
      <w:pPr>
        <w:ind w:left="1495" w:hanging="360"/>
      </w:pPr>
      <w:rPr>
        <w:rFonts w:ascii="Times New Roman" w:eastAsia="Times New Roman" w:hAnsi="Times New Roman" w:cs="Times New Roman"/>
        <w:color w:val="auto"/>
        <w:sz w:val="24"/>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3">
    <w:nsid w:val="64D04A16"/>
    <w:multiLevelType w:val="multilevel"/>
    <w:tmpl w:val="715EC570"/>
    <w:lvl w:ilvl="0">
      <w:start w:val="1"/>
      <w:numFmt w:val="decimal"/>
      <w:lvlText w:val="%1."/>
      <w:lvlJc w:val="left"/>
      <w:pPr>
        <w:ind w:left="1620" w:hanging="360"/>
      </w:pPr>
      <w:rPr>
        <w:rFonts w:ascii="Times New Roman" w:eastAsia="Times New Roman" w:hAnsi="Times New Roman" w:cs="Times New Roman"/>
      </w:rPr>
    </w:lvl>
    <w:lvl w:ilvl="1">
      <w:start w:val="1"/>
      <w:numFmt w:val="decimal"/>
      <w:isLgl/>
      <w:lvlText w:val="%1.%2."/>
      <w:lvlJc w:val="left"/>
      <w:pPr>
        <w:ind w:left="198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7CB"/>
    <w:rsid w:val="00014BB9"/>
    <w:rsid w:val="00035D63"/>
    <w:rsid w:val="00077A4E"/>
    <w:rsid w:val="000B2FDF"/>
    <w:rsid w:val="000D0F0D"/>
    <w:rsid w:val="000E6B2C"/>
    <w:rsid w:val="000F380B"/>
    <w:rsid w:val="001432DE"/>
    <w:rsid w:val="00160087"/>
    <w:rsid w:val="00175D9B"/>
    <w:rsid w:val="00214DF1"/>
    <w:rsid w:val="002D0CBD"/>
    <w:rsid w:val="00310DD8"/>
    <w:rsid w:val="00313258"/>
    <w:rsid w:val="00376936"/>
    <w:rsid w:val="00384713"/>
    <w:rsid w:val="003934D5"/>
    <w:rsid w:val="003958D2"/>
    <w:rsid w:val="003A21DD"/>
    <w:rsid w:val="003E20AA"/>
    <w:rsid w:val="00435E44"/>
    <w:rsid w:val="00494FCE"/>
    <w:rsid w:val="00540EDC"/>
    <w:rsid w:val="0054716C"/>
    <w:rsid w:val="00555D53"/>
    <w:rsid w:val="00586EC0"/>
    <w:rsid w:val="005F7EF5"/>
    <w:rsid w:val="00643B41"/>
    <w:rsid w:val="00695A14"/>
    <w:rsid w:val="0074490A"/>
    <w:rsid w:val="00766F08"/>
    <w:rsid w:val="00813C89"/>
    <w:rsid w:val="008E7164"/>
    <w:rsid w:val="008F6C1A"/>
    <w:rsid w:val="00914D14"/>
    <w:rsid w:val="0091773A"/>
    <w:rsid w:val="0093550C"/>
    <w:rsid w:val="009475EB"/>
    <w:rsid w:val="00994B80"/>
    <w:rsid w:val="009C3009"/>
    <w:rsid w:val="009D7C0C"/>
    <w:rsid w:val="00A33569"/>
    <w:rsid w:val="00A40907"/>
    <w:rsid w:val="00A6031D"/>
    <w:rsid w:val="00A85702"/>
    <w:rsid w:val="00AA40C2"/>
    <w:rsid w:val="00AB4C6B"/>
    <w:rsid w:val="00AC1770"/>
    <w:rsid w:val="00B261BA"/>
    <w:rsid w:val="00B774C2"/>
    <w:rsid w:val="00BD1439"/>
    <w:rsid w:val="00BD64F3"/>
    <w:rsid w:val="00C74754"/>
    <w:rsid w:val="00CB18C5"/>
    <w:rsid w:val="00CB6171"/>
    <w:rsid w:val="00D20719"/>
    <w:rsid w:val="00D31F90"/>
    <w:rsid w:val="00DA77CB"/>
    <w:rsid w:val="00DE076D"/>
    <w:rsid w:val="00E039BC"/>
    <w:rsid w:val="00EE222F"/>
    <w:rsid w:val="00F07921"/>
    <w:rsid w:val="00F30B63"/>
    <w:rsid w:val="00F3173D"/>
    <w:rsid w:val="00F7193A"/>
    <w:rsid w:val="00F97A4E"/>
    <w:rsid w:val="00FA63E8"/>
    <w:rsid w:val="00FF1BF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34D5"/>
    <w:pPr>
      <w:suppressAutoHyphens/>
    </w:pPr>
    <w:rPr>
      <w:sz w:val="24"/>
      <w:szCs w:val="24"/>
      <w:lang w:val="en-GB" w:eastAsia="ar-SA"/>
    </w:rPr>
  </w:style>
  <w:style w:type="paragraph" w:styleId="Antrat1">
    <w:name w:val="heading 1"/>
    <w:basedOn w:val="prastasis"/>
    <w:next w:val="prastasis"/>
    <w:qFormat/>
    <w:rsid w:val="003934D5"/>
    <w:pPr>
      <w:keepNext/>
      <w:numPr>
        <w:numId w:val="1"/>
      </w:numPr>
      <w:jc w:val="both"/>
      <w:outlineLvl w:val="0"/>
    </w:pPr>
    <w:rPr>
      <w:rFonts w:ascii="TimesLT" w:hAnsi="TimesLT"/>
      <w:b/>
      <w:bCs/>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rsid w:val="003934D5"/>
  </w:style>
  <w:style w:type="character" w:customStyle="1" w:styleId="WW-Absatz-Standardschriftart">
    <w:name w:val="WW-Absatz-Standardschriftart"/>
    <w:rsid w:val="003934D5"/>
  </w:style>
  <w:style w:type="character" w:customStyle="1" w:styleId="WW8Num3z0">
    <w:name w:val="WW8Num3z0"/>
    <w:rsid w:val="003934D5"/>
    <w:rPr>
      <w:rFonts w:ascii="Times New Roman" w:eastAsia="Times New Roman" w:hAnsi="Times New Roman" w:cs="Times New Roman"/>
      <w:lang w:val="lt-LT"/>
    </w:rPr>
  </w:style>
  <w:style w:type="character" w:customStyle="1" w:styleId="Numatytasispastraiposriftas1">
    <w:name w:val="Numatytasis pastraipos šriftas1"/>
    <w:rsid w:val="003934D5"/>
  </w:style>
  <w:style w:type="paragraph" w:customStyle="1" w:styleId="Heading">
    <w:name w:val="Heading"/>
    <w:basedOn w:val="prastasis"/>
    <w:next w:val="Pagrindinistekstas"/>
    <w:rsid w:val="003934D5"/>
    <w:pPr>
      <w:keepNext/>
      <w:spacing w:before="240" w:after="120"/>
    </w:pPr>
    <w:rPr>
      <w:rFonts w:ascii="Arial" w:eastAsia="MS Mincho" w:hAnsi="Arial" w:cs="Tahoma"/>
      <w:sz w:val="28"/>
      <w:szCs w:val="28"/>
    </w:rPr>
  </w:style>
  <w:style w:type="paragraph" w:styleId="Pagrindinistekstas">
    <w:name w:val="Body Text"/>
    <w:basedOn w:val="prastasis"/>
    <w:rsid w:val="003934D5"/>
    <w:pPr>
      <w:spacing w:after="120"/>
    </w:pPr>
  </w:style>
  <w:style w:type="paragraph" w:styleId="Sraas">
    <w:name w:val="List"/>
    <w:basedOn w:val="Pagrindinistekstas"/>
    <w:rsid w:val="003934D5"/>
    <w:rPr>
      <w:rFonts w:cs="Tahoma"/>
    </w:rPr>
  </w:style>
  <w:style w:type="paragraph" w:customStyle="1" w:styleId="Caption1">
    <w:name w:val="Caption1"/>
    <w:basedOn w:val="prastasis"/>
    <w:rsid w:val="003934D5"/>
    <w:pPr>
      <w:suppressLineNumbers/>
      <w:spacing w:before="120" w:after="120"/>
    </w:pPr>
    <w:rPr>
      <w:rFonts w:cs="Tahoma"/>
      <w:i/>
      <w:iCs/>
    </w:rPr>
  </w:style>
  <w:style w:type="paragraph" w:customStyle="1" w:styleId="Index">
    <w:name w:val="Index"/>
    <w:basedOn w:val="prastasis"/>
    <w:rsid w:val="003934D5"/>
    <w:pPr>
      <w:suppressLineNumbers/>
    </w:pPr>
    <w:rPr>
      <w:rFonts w:cs="Tahoma"/>
    </w:rPr>
  </w:style>
  <w:style w:type="paragraph" w:styleId="Antrats">
    <w:name w:val="header"/>
    <w:basedOn w:val="prastasis"/>
    <w:rsid w:val="003934D5"/>
    <w:pPr>
      <w:tabs>
        <w:tab w:val="center" w:pos="4153"/>
        <w:tab w:val="right" w:pos="8306"/>
      </w:tabs>
      <w:ind w:firstLine="1134"/>
      <w:jc w:val="both"/>
    </w:pPr>
    <w:rPr>
      <w:rFonts w:ascii="TimesLT" w:hAnsi="TimesLT"/>
      <w:szCs w:val="20"/>
      <w:lang w:val="lt-LT"/>
    </w:rPr>
  </w:style>
  <w:style w:type="paragraph" w:styleId="Pavadinimas">
    <w:name w:val="Title"/>
    <w:basedOn w:val="prastasis"/>
    <w:next w:val="Antrinispavadinimas"/>
    <w:qFormat/>
    <w:rsid w:val="003934D5"/>
    <w:pPr>
      <w:jc w:val="center"/>
    </w:pPr>
    <w:rPr>
      <w:b/>
      <w:bCs/>
      <w:szCs w:val="20"/>
      <w:lang w:val="lt-LT"/>
    </w:rPr>
  </w:style>
  <w:style w:type="paragraph" w:styleId="Antrinispavadinimas">
    <w:name w:val="Subtitle"/>
    <w:basedOn w:val="Heading"/>
    <w:next w:val="Pagrindinistekstas"/>
    <w:qFormat/>
    <w:rsid w:val="003934D5"/>
    <w:pPr>
      <w:jc w:val="center"/>
    </w:pPr>
    <w:rPr>
      <w:i/>
      <w:iCs/>
    </w:rPr>
  </w:style>
  <w:style w:type="paragraph" w:customStyle="1" w:styleId="Pagrindiniotekstotrauka21">
    <w:name w:val="Pagrindinio teksto įtrauka 21"/>
    <w:basedOn w:val="prastasis"/>
    <w:rsid w:val="003934D5"/>
    <w:pPr>
      <w:ind w:firstLine="948"/>
      <w:jc w:val="both"/>
    </w:pPr>
    <w:rPr>
      <w:rFonts w:ascii="TimesLT" w:hAnsi="TimesLT"/>
      <w:szCs w:val="20"/>
      <w:lang w:val="lt-LT"/>
    </w:rPr>
  </w:style>
  <w:style w:type="paragraph" w:styleId="Pagrindiniotekstotrauka">
    <w:name w:val="Body Text Indent"/>
    <w:basedOn w:val="prastasis"/>
    <w:rsid w:val="003934D5"/>
    <w:pPr>
      <w:ind w:firstLine="810"/>
    </w:pPr>
  </w:style>
  <w:style w:type="paragraph" w:styleId="Debesliotekstas">
    <w:name w:val="Balloon Text"/>
    <w:basedOn w:val="prastasis"/>
    <w:rsid w:val="003934D5"/>
    <w:rPr>
      <w:rFonts w:ascii="Tahoma" w:hAnsi="Tahoma" w:cs="Tahoma"/>
      <w:sz w:val="16"/>
      <w:szCs w:val="16"/>
    </w:rPr>
  </w:style>
  <w:style w:type="paragraph" w:customStyle="1" w:styleId="Framecontents">
    <w:name w:val="Frame contents"/>
    <w:basedOn w:val="Pagrindinistekstas"/>
    <w:rsid w:val="003934D5"/>
  </w:style>
  <w:style w:type="paragraph" w:styleId="Pagrindinistekstas2">
    <w:name w:val="Body Text 2"/>
    <w:basedOn w:val="prastasis"/>
    <w:link w:val="Pagrindinistekstas2Diagrama"/>
    <w:uiPriority w:val="99"/>
    <w:unhideWhenUsed/>
    <w:rsid w:val="0093550C"/>
    <w:pPr>
      <w:spacing w:after="120" w:line="480" w:lineRule="auto"/>
    </w:pPr>
  </w:style>
  <w:style w:type="character" w:customStyle="1" w:styleId="Pagrindinistekstas2Diagrama">
    <w:name w:val="Pagrindinis tekstas 2 Diagrama"/>
    <w:link w:val="Pagrindinistekstas2"/>
    <w:uiPriority w:val="99"/>
    <w:rsid w:val="0093550C"/>
    <w:rPr>
      <w:sz w:val="24"/>
      <w:szCs w:val="24"/>
      <w:lang w:val="en-GB" w:eastAsia="ar-SA"/>
    </w:rPr>
  </w:style>
  <w:style w:type="paragraph" w:styleId="Sraopastraipa">
    <w:name w:val="List Paragraph"/>
    <w:basedOn w:val="prastasis"/>
    <w:uiPriority w:val="34"/>
    <w:qFormat/>
    <w:rsid w:val="00555D53"/>
    <w:pPr>
      <w:ind w:left="720"/>
      <w:contextualSpacing/>
    </w:pPr>
  </w:style>
  <w:style w:type="character" w:styleId="Hipersaitas">
    <w:name w:val="Hyperlink"/>
    <w:rsid w:val="003A21DD"/>
    <w:rPr>
      <w:color w:val="0000FF"/>
      <w:u w:val="single"/>
    </w:rPr>
  </w:style>
  <w:style w:type="paragraph" w:styleId="Betarp">
    <w:name w:val="No Spacing"/>
    <w:uiPriority w:val="99"/>
    <w:qFormat/>
    <w:rsid w:val="003958D2"/>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34D5"/>
    <w:pPr>
      <w:suppressAutoHyphens/>
    </w:pPr>
    <w:rPr>
      <w:sz w:val="24"/>
      <w:szCs w:val="24"/>
      <w:lang w:val="en-GB" w:eastAsia="ar-SA"/>
    </w:rPr>
  </w:style>
  <w:style w:type="paragraph" w:styleId="Antrat1">
    <w:name w:val="heading 1"/>
    <w:basedOn w:val="prastasis"/>
    <w:next w:val="prastasis"/>
    <w:qFormat/>
    <w:rsid w:val="003934D5"/>
    <w:pPr>
      <w:keepNext/>
      <w:numPr>
        <w:numId w:val="1"/>
      </w:numPr>
      <w:jc w:val="both"/>
      <w:outlineLvl w:val="0"/>
    </w:pPr>
    <w:rPr>
      <w:rFonts w:ascii="TimesLT" w:hAnsi="TimesLT"/>
      <w:b/>
      <w:bCs/>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rsid w:val="003934D5"/>
  </w:style>
  <w:style w:type="character" w:customStyle="1" w:styleId="WW-Absatz-Standardschriftart">
    <w:name w:val="WW-Absatz-Standardschriftart"/>
    <w:rsid w:val="003934D5"/>
  </w:style>
  <w:style w:type="character" w:customStyle="1" w:styleId="WW8Num3z0">
    <w:name w:val="WW8Num3z0"/>
    <w:rsid w:val="003934D5"/>
    <w:rPr>
      <w:rFonts w:ascii="Times New Roman" w:eastAsia="Times New Roman" w:hAnsi="Times New Roman" w:cs="Times New Roman"/>
      <w:lang w:val="lt-LT"/>
    </w:rPr>
  </w:style>
  <w:style w:type="character" w:customStyle="1" w:styleId="Numatytasispastraiposriftas1">
    <w:name w:val="Numatytasis pastraipos šriftas1"/>
    <w:rsid w:val="003934D5"/>
  </w:style>
  <w:style w:type="paragraph" w:customStyle="1" w:styleId="Heading">
    <w:name w:val="Heading"/>
    <w:basedOn w:val="prastasis"/>
    <w:next w:val="Pagrindinistekstas"/>
    <w:rsid w:val="003934D5"/>
    <w:pPr>
      <w:keepNext/>
      <w:spacing w:before="240" w:after="120"/>
    </w:pPr>
    <w:rPr>
      <w:rFonts w:ascii="Arial" w:eastAsia="MS Mincho" w:hAnsi="Arial" w:cs="Tahoma"/>
      <w:sz w:val="28"/>
      <w:szCs w:val="28"/>
    </w:rPr>
  </w:style>
  <w:style w:type="paragraph" w:styleId="Pagrindinistekstas">
    <w:name w:val="Body Text"/>
    <w:basedOn w:val="prastasis"/>
    <w:rsid w:val="003934D5"/>
    <w:pPr>
      <w:spacing w:after="120"/>
    </w:pPr>
  </w:style>
  <w:style w:type="paragraph" w:styleId="Sraas">
    <w:name w:val="List"/>
    <w:basedOn w:val="Pagrindinistekstas"/>
    <w:rsid w:val="003934D5"/>
    <w:rPr>
      <w:rFonts w:cs="Tahoma"/>
    </w:rPr>
  </w:style>
  <w:style w:type="paragraph" w:customStyle="1" w:styleId="Caption1">
    <w:name w:val="Caption1"/>
    <w:basedOn w:val="prastasis"/>
    <w:rsid w:val="003934D5"/>
    <w:pPr>
      <w:suppressLineNumbers/>
      <w:spacing w:before="120" w:after="120"/>
    </w:pPr>
    <w:rPr>
      <w:rFonts w:cs="Tahoma"/>
      <w:i/>
      <w:iCs/>
    </w:rPr>
  </w:style>
  <w:style w:type="paragraph" w:customStyle="1" w:styleId="Index">
    <w:name w:val="Index"/>
    <w:basedOn w:val="prastasis"/>
    <w:rsid w:val="003934D5"/>
    <w:pPr>
      <w:suppressLineNumbers/>
    </w:pPr>
    <w:rPr>
      <w:rFonts w:cs="Tahoma"/>
    </w:rPr>
  </w:style>
  <w:style w:type="paragraph" w:styleId="Antrats">
    <w:name w:val="header"/>
    <w:basedOn w:val="prastasis"/>
    <w:rsid w:val="003934D5"/>
    <w:pPr>
      <w:tabs>
        <w:tab w:val="center" w:pos="4153"/>
        <w:tab w:val="right" w:pos="8306"/>
      </w:tabs>
      <w:ind w:firstLine="1134"/>
      <w:jc w:val="both"/>
    </w:pPr>
    <w:rPr>
      <w:rFonts w:ascii="TimesLT" w:hAnsi="TimesLT"/>
      <w:szCs w:val="20"/>
      <w:lang w:val="lt-LT"/>
    </w:rPr>
  </w:style>
  <w:style w:type="paragraph" w:styleId="Pavadinimas">
    <w:name w:val="Title"/>
    <w:basedOn w:val="prastasis"/>
    <w:next w:val="Antrinispavadinimas"/>
    <w:qFormat/>
    <w:rsid w:val="003934D5"/>
    <w:pPr>
      <w:jc w:val="center"/>
    </w:pPr>
    <w:rPr>
      <w:b/>
      <w:bCs/>
      <w:szCs w:val="20"/>
      <w:lang w:val="lt-LT"/>
    </w:rPr>
  </w:style>
  <w:style w:type="paragraph" w:styleId="Antrinispavadinimas">
    <w:name w:val="Subtitle"/>
    <w:basedOn w:val="Heading"/>
    <w:next w:val="Pagrindinistekstas"/>
    <w:qFormat/>
    <w:rsid w:val="003934D5"/>
    <w:pPr>
      <w:jc w:val="center"/>
    </w:pPr>
    <w:rPr>
      <w:i/>
      <w:iCs/>
    </w:rPr>
  </w:style>
  <w:style w:type="paragraph" w:customStyle="1" w:styleId="Pagrindiniotekstotrauka21">
    <w:name w:val="Pagrindinio teksto įtrauka 21"/>
    <w:basedOn w:val="prastasis"/>
    <w:rsid w:val="003934D5"/>
    <w:pPr>
      <w:ind w:firstLine="948"/>
      <w:jc w:val="both"/>
    </w:pPr>
    <w:rPr>
      <w:rFonts w:ascii="TimesLT" w:hAnsi="TimesLT"/>
      <w:szCs w:val="20"/>
      <w:lang w:val="lt-LT"/>
    </w:rPr>
  </w:style>
  <w:style w:type="paragraph" w:styleId="Pagrindiniotekstotrauka">
    <w:name w:val="Body Text Indent"/>
    <w:basedOn w:val="prastasis"/>
    <w:rsid w:val="003934D5"/>
    <w:pPr>
      <w:ind w:firstLine="810"/>
    </w:pPr>
  </w:style>
  <w:style w:type="paragraph" w:styleId="Debesliotekstas">
    <w:name w:val="Balloon Text"/>
    <w:basedOn w:val="prastasis"/>
    <w:rsid w:val="003934D5"/>
    <w:rPr>
      <w:rFonts w:ascii="Tahoma" w:hAnsi="Tahoma" w:cs="Tahoma"/>
      <w:sz w:val="16"/>
      <w:szCs w:val="16"/>
    </w:rPr>
  </w:style>
  <w:style w:type="paragraph" w:customStyle="1" w:styleId="Framecontents">
    <w:name w:val="Frame contents"/>
    <w:basedOn w:val="Pagrindinistekstas"/>
    <w:rsid w:val="003934D5"/>
  </w:style>
  <w:style w:type="paragraph" w:styleId="Pagrindinistekstas2">
    <w:name w:val="Body Text 2"/>
    <w:basedOn w:val="prastasis"/>
    <w:link w:val="Pagrindinistekstas2Diagrama"/>
    <w:uiPriority w:val="99"/>
    <w:unhideWhenUsed/>
    <w:rsid w:val="0093550C"/>
    <w:pPr>
      <w:spacing w:after="120" w:line="480" w:lineRule="auto"/>
    </w:pPr>
  </w:style>
  <w:style w:type="character" w:customStyle="1" w:styleId="Pagrindinistekstas2Diagrama">
    <w:name w:val="Pagrindinis tekstas 2 Diagrama"/>
    <w:link w:val="Pagrindinistekstas2"/>
    <w:uiPriority w:val="99"/>
    <w:rsid w:val="0093550C"/>
    <w:rPr>
      <w:sz w:val="24"/>
      <w:szCs w:val="24"/>
      <w:lang w:val="en-GB" w:eastAsia="ar-SA"/>
    </w:rPr>
  </w:style>
  <w:style w:type="paragraph" w:styleId="Sraopastraipa">
    <w:name w:val="List Paragraph"/>
    <w:basedOn w:val="prastasis"/>
    <w:uiPriority w:val="34"/>
    <w:qFormat/>
    <w:rsid w:val="00555D53"/>
    <w:pPr>
      <w:ind w:left="720"/>
      <w:contextualSpacing/>
    </w:pPr>
  </w:style>
  <w:style w:type="character" w:styleId="Hipersaitas">
    <w:name w:val="Hyperlink"/>
    <w:rsid w:val="003A21DD"/>
    <w:rPr>
      <w:color w:val="0000FF"/>
      <w:u w:val="single"/>
    </w:rPr>
  </w:style>
  <w:style w:type="paragraph" w:styleId="Betarp">
    <w:name w:val="No Spacing"/>
    <w:uiPriority w:val="99"/>
    <w:qFormat/>
    <w:rsid w:val="003958D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6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1066</Words>
  <Characters>609</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Toliusiene Silales raj. sa</dc:creator>
  <cp:lastModifiedBy>Admin</cp:lastModifiedBy>
  <cp:revision>2</cp:revision>
  <cp:lastPrinted>2020-03-18T09:39:00Z</cp:lastPrinted>
  <dcterms:created xsi:type="dcterms:W3CDTF">2020-04-20T10:37:00Z</dcterms:created>
  <dcterms:modified xsi:type="dcterms:W3CDTF">2020-04-20T10:37:00Z</dcterms:modified>
</cp:coreProperties>
</file>