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r w:rsidR="008C77D3">
        <w:rPr>
          <w:b/>
          <w:sz w:val="24"/>
          <w:lang w:val="lt-LT"/>
        </w:rPr>
        <w:t>LAUKUVOS</w:t>
      </w:r>
      <w:r w:rsidR="00503023">
        <w:rPr>
          <w:b/>
          <w:sz w:val="24"/>
          <w:lang w:val="lt-LT"/>
        </w:rPr>
        <w:t xml:space="preserve"> SENIŪNIJOJE</w:t>
      </w:r>
    </w:p>
    <w:p w:rsidR="003B6334" w:rsidRPr="003D4DBE" w:rsidRDefault="003B6334" w:rsidP="009B321A">
      <w:pPr>
        <w:jc w:val="center"/>
        <w:rPr>
          <w:b/>
          <w:sz w:val="24"/>
          <w:lang w:val="lt-LT"/>
        </w:rPr>
      </w:pP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C97AAD">
        <w:rPr>
          <w:sz w:val="24"/>
          <w:lang w:val="lt-LT"/>
        </w:rPr>
        <w:t xml:space="preserve"> m. </w:t>
      </w:r>
      <w:r w:rsidR="00414106">
        <w:rPr>
          <w:sz w:val="24"/>
          <w:lang w:val="lt-LT"/>
        </w:rPr>
        <w:t>lapkričio</w:t>
      </w:r>
      <w:r w:rsidR="00C97AAD">
        <w:rPr>
          <w:sz w:val="24"/>
          <w:lang w:val="lt-LT"/>
        </w:rPr>
        <w:t xml:space="preserve"> 7</w:t>
      </w:r>
      <w:r w:rsidR="00F069BD">
        <w:rPr>
          <w:sz w:val="24"/>
          <w:lang w:val="lt-LT"/>
        </w:rPr>
        <w:t xml:space="preserve"> </w:t>
      </w:r>
      <w:r>
        <w:rPr>
          <w:sz w:val="24"/>
          <w:lang w:val="lt-LT"/>
        </w:rPr>
        <w:t>d. Nr. DĮV –</w:t>
      </w:r>
      <w:r w:rsidR="00C97AAD">
        <w:rPr>
          <w:sz w:val="24"/>
          <w:lang w:val="lt-LT"/>
        </w:rPr>
        <w:t>1241</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8C77D3">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8C77D3">
        <w:rPr>
          <w:sz w:val="24"/>
          <w:szCs w:val="24"/>
          <w:lang w:val="lt-LT"/>
        </w:rPr>
        <w:t>ui</w:t>
      </w:r>
      <w:r w:rsidR="002C23AD" w:rsidRPr="00CA0D79">
        <w:rPr>
          <w:sz w:val="24"/>
          <w:szCs w:val="24"/>
          <w:lang w:val="lt-LT"/>
        </w:rPr>
        <w:t>, esan</w:t>
      </w:r>
      <w:r w:rsidR="008C77D3">
        <w:rPr>
          <w:sz w:val="24"/>
          <w:szCs w:val="24"/>
          <w:lang w:val="lt-LT"/>
        </w:rPr>
        <w:t>čiam</w:t>
      </w:r>
      <w:r w:rsidR="002C23AD" w:rsidRPr="00CA0D79">
        <w:rPr>
          <w:sz w:val="24"/>
          <w:szCs w:val="24"/>
          <w:lang w:val="lt-LT"/>
        </w:rPr>
        <w:t xml:space="preserve"> Šilalės r. sav.</w:t>
      </w:r>
      <w:r w:rsidR="00B06661" w:rsidRPr="00CA0D79">
        <w:rPr>
          <w:sz w:val="24"/>
          <w:szCs w:val="24"/>
          <w:lang w:val="lt-LT"/>
        </w:rPr>
        <w:t xml:space="preserve">, </w:t>
      </w:r>
      <w:r w:rsidR="008C77D3">
        <w:rPr>
          <w:sz w:val="24"/>
          <w:szCs w:val="24"/>
          <w:lang w:val="lt-LT"/>
        </w:rPr>
        <w:t>Laukuvos</w:t>
      </w:r>
      <w:r w:rsidR="00CA0D79">
        <w:rPr>
          <w:sz w:val="24"/>
          <w:szCs w:val="24"/>
          <w:lang w:val="lt-LT"/>
        </w:rPr>
        <w:t xml:space="preserve"> sen., </w:t>
      </w:r>
      <w:proofErr w:type="spellStart"/>
      <w:r w:rsidR="008C77D3">
        <w:rPr>
          <w:sz w:val="24"/>
          <w:szCs w:val="24"/>
          <w:lang w:val="lt-LT"/>
        </w:rPr>
        <w:t>Kantautalių</w:t>
      </w:r>
      <w:proofErr w:type="spellEnd"/>
      <w:r w:rsidR="00503023" w:rsidRPr="00CA0D79">
        <w:rPr>
          <w:sz w:val="24"/>
          <w:szCs w:val="24"/>
          <w:lang w:val="lt-LT"/>
        </w:rPr>
        <w:t xml:space="preserve"> k</w:t>
      </w:r>
      <w:r w:rsidR="002C23AD" w:rsidRPr="00CA0D79">
        <w:rPr>
          <w:sz w:val="24"/>
          <w:szCs w:val="24"/>
          <w:lang w:val="lt-LT"/>
        </w:rPr>
        <w:t xml:space="preserve">,  pagal </w:t>
      </w:r>
      <w:r w:rsidRPr="00CA0D79">
        <w:rPr>
          <w:sz w:val="24"/>
          <w:szCs w:val="24"/>
          <w:lang w:val="lt-LT"/>
        </w:rPr>
        <w:t>pried</w:t>
      </w:r>
      <w:r w:rsidR="00F941AD" w:rsidRPr="00CA0D79">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8C77D3">
        <w:rPr>
          <w:color w:val="000000"/>
          <w:sz w:val="24"/>
          <w:szCs w:val="24"/>
          <w:u w:color="000000"/>
          <w:lang w:val="lt-LT"/>
        </w:rPr>
        <w:t>Laukuvos</w:t>
      </w:r>
      <w:r w:rsidRPr="00CA0D79">
        <w:rPr>
          <w:sz w:val="24"/>
          <w:szCs w:val="24"/>
          <w:lang w:val="lt-LT"/>
        </w:rPr>
        <w:t xml:space="preserve"> </w:t>
      </w:r>
      <w:r w:rsidRPr="00CA0D79">
        <w:rPr>
          <w:color w:val="000000"/>
          <w:sz w:val="24"/>
          <w:szCs w:val="24"/>
          <w:u w:color="000000"/>
          <w:lang w:val="lt-LT"/>
        </w:rPr>
        <w:t xml:space="preserve">seniūnijos skelbimų lentoje. </w:t>
      </w:r>
    </w:p>
    <w:p w:rsidR="00D157E7" w:rsidRPr="00CA0D79" w:rsidRDefault="00D157E7" w:rsidP="00D157E7">
      <w:pPr>
        <w:tabs>
          <w:tab w:val="left" w:pos="851"/>
        </w:tabs>
        <w:jc w:val="both"/>
        <w:rPr>
          <w:sz w:val="24"/>
          <w:szCs w:val="24"/>
          <w:lang w:val="lt-LT"/>
        </w:rPr>
      </w:pPr>
      <w:r w:rsidRPr="00CA0D79">
        <w:rPr>
          <w:sz w:val="24"/>
          <w:szCs w:val="24"/>
          <w:lang w:val="lt-LT"/>
        </w:rPr>
        <w:t xml:space="preserve">          Šis įsakymas gali būti skundžiamas Lietuvos Respublikos administracinių bylų teisenos įstatymo nustatyta tvarka Lietuvos administracinių ginčų komisijos Klaipėdos apygardos skyriui </w:t>
      </w:r>
      <w:r w:rsidR="0075029E" w:rsidRPr="00CA0D79">
        <w:rPr>
          <w:sz w:val="24"/>
          <w:szCs w:val="24"/>
          <w:lang w:val="lt-LT"/>
        </w:rPr>
        <w:t>(</w:t>
      </w:r>
      <w:r w:rsidRPr="00CA0D79">
        <w:rPr>
          <w:sz w:val="24"/>
          <w:szCs w:val="24"/>
          <w:lang w:val="lt-LT"/>
        </w:rPr>
        <w:t>H. Manto g. 37, 92236 Klaipėda arba Regionų apygardos administracinio teismo Klaipėdos rūmams</w:t>
      </w:r>
      <w:r w:rsidR="00985827" w:rsidRPr="00CA0D79">
        <w:rPr>
          <w:sz w:val="24"/>
          <w:szCs w:val="24"/>
          <w:lang w:val="lt-LT"/>
        </w:rPr>
        <w:t xml:space="preserve"> </w:t>
      </w:r>
      <w:r w:rsidR="0075029E" w:rsidRPr="00CA0D79">
        <w:rPr>
          <w:sz w:val="24"/>
          <w:szCs w:val="24"/>
          <w:lang w:val="lt-LT"/>
        </w:rPr>
        <w:t>(</w:t>
      </w:r>
      <w:r w:rsidRPr="00CA0D79">
        <w:rPr>
          <w:sz w:val="24"/>
          <w:szCs w:val="24"/>
          <w:lang w:val="lt-LT"/>
        </w:rPr>
        <w:t>Galinio Pylimo g. 9, 9</w:t>
      </w:r>
      <w:r w:rsidR="0075029E" w:rsidRPr="00CA0D79">
        <w:rPr>
          <w:sz w:val="24"/>
          <w:szCs w:val="24"/>
          <w:lang w:val="lt-LT"/>
        </w:rPr>
        <w:t>1230</w:t>
      </w:r>
      <w:r w:rsidRPr="00CA0D79">
        <w:rPr>
          <w:sz w:val="24"/>
          <w:szCs w:val="24"/>
          <w:lang w:val="lt-LT"/>
        </w:rPr>
        <w:t xml:space="preserve"> Klaipėda</w:t>
      </w:r>
      <w:r w:rsidR="0075029E" w:rsidRPr="00CA0D79">
        <w:rPr>
          <w:sz w:val="24"/>
          <w:szCs w:val="24"/>
          <w:lang w:val="lt-LT"/>
        </w:rPr>
        <w:t>)</w:t>
      </w:r>
      <w:r w:rsidRPr="00CA0D79">
        <w:rPr>
          <w:sz w:val="24"/>
          <w:szCs w:val="24"/>
          <w:lang w:val="lt-LT"/>
        </w:rPr>
        <w:t xml:space="preserve"> per vieną mėnesį nuo šio įsakymo paskelbimo arba įteikimo suinteresuotam asmeniui dienos.</w:t>
      </w:r>
    </w:p>
    <w:p w:rsidR="002C23AD" w:rsidRPr="00CA0D79" w:rsidRDefault="002C23AD" w:rsidP="00673F7C">
      <w:pPr>
        <w:pStyle w:val="WW-Pagrindiniotekstotrauka2"/>
        <w:ind w:firstLine="0"/>
        <w:rPr>
          <w:rFonts w:ascii="Times New Roman" w:hAnsi="Times New Roman"/>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5727"/>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97AAD"/>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D6B"/>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2018-11-07T09:30:00Z</dcterms:created>
  <dcterms:modified xsi:type="dcterms:W3CDTF">2018-11-07T09:31:00Z</dcterms:modified>
</cp:coreProperties>
</file>