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4F7D04" w:rsidRDefault="007A6D35" w:rsidP="00CE5EC8">
      <w:pPr>
        <w:pStyle w:val="Antrats"/>
        <w:rPr>
          <w:position w:val="-28"/>
          <w:sz w:val="24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8"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7A6D35">
        <w:rPr>
          <w:b/>
          <w:sz w:val="24"/>
          <w:lang w:val="lt-LT"/>
        </w:rPr>
        <w:t>6</w:t>
      </w:r>
      <w:r w:rsidR="00531E6F">
        <w:rPr>
          <w:b/>
          <w:sz w:val="24"/>
          <w:lang w:val="lt-LT"/>
        </w:rPr>
        <w:t>0</w:t>
      </w:r>
      <w:r w:rsidR="000B79A4">
        <w:rPr>
          <w:b/>
          <w:sz w:val="24"/>
          <w:lang w:val="lt-LT"/>
        </w:rPr>
        <w:t>/000</w:t>
      </w:r>
      <w:r w:rsidR="007A6D35">
        <w:rPr>
          <w:b/>
          <w:sz w:val="24"/>
          <w:lang w:val="lt-LT"/>
        </w:rPr>
        <w:t>5</w:t>
      </w:r>
      <w:r w:rsidR="000B79A4">
        <w:rPr>
          <w:b/>
          <w:sz w:val="24"/>
          <w:lang w:val="lt-LT"/>
        </w:rPr>
        <w:t>:</w:t>
      </w:r>
      <w:r w:rsidR="007A6D35">
        <w:rPr>
          <w:b/>
          <w:sz w:val="24"/>
          <w:lang w:val="lt-LT"/>
        </w:rPr>
        <w:t>206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ŠILALĖS </w:t>
      </w:r>
      <w:r w:rsidR="007A6D35">
        <w:rPr>
          <w:b/>
          <w:sz w:val="24"/>
          <w:lang w:val="lt-LT"/>
        </w:rPr>
        <w:t xml:space="preserve">M., TAURAGĖS G.12, </w:t>
      </w:r>
      <w:r w:rsidR="0081628A">
        <w:rPr>
          <w:b/>
          <w:sz w:val="24"/>
          <w:lang w:val="lt-LT"/>
        </w:rPr>
        <w:t xml:space="preserve">ŽEMĖS </w:t>
      </w:r>
      <w:r w:rsidR="00252C2E">
        <w:rPr>
          <w:b/>
          <w:sz w:val="24"/>
          <w:lang w:val="lt-LT"/>
        </w:rPr>
        <w:t xml:space="preserve">NAUDOJIMO </w:t>
      </w:r>
      <w:r w:rsidR="00531E6F">
        <w:rPr>
          <w:b/>
          <w:sz w:val="24"/>
          <w:lang w:val="lt-LT"/>
        </w:rPr>
        <w:t>BŪDO</w:t>
      </w:r>
      <w:r w:rsidR="007A6D35">
        <w:rPr>
          <w:b/>
          <w:sz w:val="24"/>
          <w:lang w:val="lt-LT"/>
        </w:rPr>
        <w:t xml:space="preserve"> </w:t>
      </w:r>
      <w:r w:rsidR="00252C2E">
        <w:rPr>
          <w:b/>
          <w:sz w:val="24"/>
          <w:lang w:val="lt-LT"/>
        </w:rPr>
        <w:t>KEITIMO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C26400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E6637F">
        <w:rPr>
          <w:sz w:val="24"/>
          <w:lang w:val="lt-LT"/>
        </w:rPr>
        <w:t xml:space="preserve"> </w:t>
      </w:r>
      <w:r w:rsidR="00CE3888">
        <w:rPr>
          <w:sz w:val="24"/>
          <w:lang w:val="lt-LT"/>
        </w:rPr>
        <w:t>vasar</w:t>
      </w:r>
      <w:r w:rsidR="00C26400">
        <w:rPr>
          <w:sz w:val="24"/>
          <w:lang w:val="lt-LT"/>
        </w:rPr>
        <w:t>io</w:t>
      </w:r>
      <w:r w:rsidR="00D030D4">
        <w:rPr>
          <w:sz w:val="24"/>
          <w:lang w:val="lt-LT"/>
        </w:rPr>
        <w:t xml:space="preserve"> </w:t>
      </w:r>
      <w:r w:rsidR="007A6D35">
        <w:rPr>
          <w:sz w:val="24"/>
          <w:lang w:val="lt-LT"/>
        </w:rPr>
        <w:t>15</w:t>
      </w:r>
      <w:r w:rsidR="00922691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7A6D35">
        <w:rPr>
          <w:sz w:val="24"/>
          <w:szCs w:val="24"/>
          <w:lang w:val="lt-LT"/>
        </w:rPr>
        <w:t>214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744FBC" w:rsidRPr="00216226" w:rsidRDefault="00AF3F37" w:rsidP="00136919">
      <w:pPr>
        <w:jc w:val="both"/>
        <w:rPr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6D228E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6D228E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6D228E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6D228E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260A24">
        <w:rPr>
          <w:sz w:val="24"/>
          <w:szCs w:val="24"/>
          <w:lang w:val="lt-LT"/>
        </w:rPr>
        <w:t xml:space="preserve">Šilalės rajono savivaldybės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ir atsižvelgdamas į </w:t>
      </w:r>
      <w:r w:rsidR="007A6D35">
        <w:rPr>
          <w:sz w:val="24"/>
          <w:szCs w:val="24"/>
          <w:lang w:val="lt-LT"/>
        </w:rPr>
        <w:t xml:space="preserve">Snieguolės Šliogerienės 2017 m. sausio 10 d.  prašymą: </w:t>
      </w:r>
      <w:r w:rsidR="00670BAF">
        <w:rPr>
          <w:sz w:val="24"/>
          <w:szCs w:val="24"/>
          <w:lang w:val="lt-LT"/>
        </w:rPr>
        <w:t xml:space="preserve"> </w:t>
      </w:r>
    </w:p>
    <w:p w:rsidR="007A6D35" w:rsidRDefault="00AB71BD" w:rsidP="004F37C4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="0081628A">
        <w:rPr>
          <w:spacing w:val="60"/>
          <w:sz w:val="24"/>
          <w:szCs w:val="24"/>
          <w:lang w:val="lt-LT"/>
        </w:rPr>
        <w:t xml:space="preserve"> </w:t>
      </w:r>
      <w:r w:rsidR="007A6D35">
        <w:rPr>
          <w:sz w:val="24"/>
          <w:szCs w:val="24"/>
          <w:lang w:val="lt-LT"/>
        </w:rPr>
        <w:t>1</w:t>
      </w:r>
      <w:r w:rsidR="0081628A">
        <w:rPr>
          <w:sz w:val="24"/>
          <w:szCs w:val="24"/>
          <w:lang w:val="lt-LT"/>
        </w:rPr>
        <w:t>,</w:t>
      </w:r>
      <w:r w:rsidR="007A6D35">
        <w:rPr>
          <w:sz w:val="24"/>
          <w:szCs w:val="24"/>
          <w:lang w:val="lt-LT"/>
        </w:rPr>
        <w:t>2430</w:t>
      </w:r>
      <w:r w:rsidR="0081628A">
        <w:rPr>
          <w:sz w:val="24"/>
          <w:szCs w:val="24"/>
          <w:lang w:val="lt-LT"/>
        </w:rPr>
        <w:t xml:space="preserve"> ha ploto, </w:t>
      </w:r>
      <w:r w:rsidR="004F37C4" w:rsidRPr="00AB71BD">
        <w:rPr>
          <w:sz w:val="24"/>
          <w:szCs w:val="24"/>
          <w:lang w:val="lt-LT"/>
        </w:rPr>
        <w:t>žemės</w:t>
      </w:r>
      <w:r w:rsidR="007A6D35">
        <w:rPr>
          <w:sz w:val="24"/>
          <w:szCs w:val="24"/>
          <w:lang w:val="lt-LT"/>
        </w:rPr>
        <w:t xml:space="preserve"> </w:t>
      </w:r>
      <w:r w:rsidR="004F37C4">
        <w:rPr>
          <w:sz w:val="24"/>
          <w:szCs w:val="24"/>
          <w:lang w:val="lt-LT"/>
        </w:rPr>
        <w:t xml:space="preserve"> </w:t>
      </w:r>
      <w:r w:rsidR="004F37C4" w:rsidRPr="00AB71BD">
        <w:rPr>
          <w:sz w:val="24"/>
          <w:szCs w:val="24"/>
          <w:lang w:val="lt-LT"/>
        </w:rPr>
        <w:t>sklyp</w:t>
      </w:r>
      <w:r w:rsidR="004F37C4">
        <w:rPr>
          <w:sz w:val="24"/>
          <w:szCs w:val="24"/>
          <w:lang w:val="lt-LT"/>
        </w:rPr>
        <w:t xml:space="preserve">o,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7A6D35">
        <w:rPr>
          <w:sz w:val="24"/>
          <w:szCs w:val="24"/>
          <w:lang w:val="lt-LT"/>
        </w:rPr>
        <w:t>m</w:t>
      </w:r>
      <w:r w:rsidR="004B785C">
        <w:rPr>
          <w:sz w:val="24"/>
          <w:szCs w:val="24"/>
          <w:lang w:val="lt-LT"/>
        </w:rPr>
        <w:t xml:space="preserve">., </w:t>
      </w:r>
      <w:r w:rsidR="007A6D35">
        <w:rPr>
          <w:sz w:val="24"/>
          <w:szCs w:val="24"/>
          <w:lang w:val="lt-LT"/>
        </w:rPr>
        <w:t>Tauragės g. 12 (kadastro Nr. 8760/0005:206), žemės naudojimo būdą – iš bendro naudojimo (miestų, miestelių ir kaimų ar savivaldybių bendro naudojimo) teritorijos į komercinės paskirties objektų teritorijos.</w:t>
      </w:r>
    </w:p>
    <w:p w:rsidR="004F37C4" w:rsidRDefault="004F37C4" w:rsidP="004F37C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7A6D35">
        <w:rPr>
          <w:sz w:val="24"/>
          <w:szCs w:val="24"/>
          <w:lang w:val="lt-LT"/>
        </w:rPr>
        <w:t>1,2430</w:t>
      </w:r>
      <w:r w:rsidR="002A4761">
        <w:rPr>
          <w:sz w:val="24"/>
          <w:szCs w:val="24"/>
          <w:lang w:val="lt-LT"/>
        </w:rPr>
        <w:t xml:space="preserve"> </w:t>
      </w:r>
      <w:r w:rsidR="004E222E">
        <w:rPr>
          <w:sz w:val="24"/>
          <w:szCs w:val="24"/>
          <w:lang w:val="lt-LT"/>
        </w:rPr>
        <w:t xml:space="preserve">ha  žemės sklypo vertę – </w:t>
      </w:r>
      <w:r w:rsidR="007A6D35">
        <w:rPr>
          <w:sz w:val="24"/>
          <w:szCs w:val="24"/>
          <w:lang w:val="lt-LT"/>
        </w:rPr>
        <w:t>6257</w:t>
      </w:r>
      <w:r w:rsidR="004E222E"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11831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4E222E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2A6BEB" w:rsidRDefault="00453768" w:rsidP="002A6BEB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Šis </w:t>
      </w:r>
      <w:r w:rsidRPr="00453768">
        <w:rPr>
          <w:sz w:val="24"/>
          <w:szCs w:val="24"/>
          <w:lang w:val="lt-LT"/>
        </w:rPr>
        <w:t xml:space="preserve"> </w:t>
      </w:r>
      <w:r w:rsidR="002A6BEB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 xml:space="preserve">įsakymas </w:t>
      </w:r>
      <w:r w:rsidR="002A6BEB">
        <w:rPr>
          <w:sz w:val="24"/>
          <w:szCs w:val="24"/>
          <w:lang w:val="lt-LT"/>
        </w:rPr>
        <w:t xml:space="preserve"> 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gali </w:t>
      </w:r>
      <w:r w:rsidRPr="00453768">
        <w:rPr>
          <w:sz w:val="24"/>
          <w:szCs w:val="24"/>
          <w:lang w:val="lt-LT"/>
        </w:rPr>
        <w:t xml:space="preserve">  </w:t>
      </w:r>
      <w:r w:rsidR="002A6BEB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būti</w:t>
      </w:r>
      <w:r w:rsidR="002A6BEB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 xml:space="preserve"> skundžiamas</w:t>
      </w:r>
      <w:r w:rsidR="002A6BEB">
        <w:rPr>
          <w:sz w:val="24"/>
          <w:szCs w:val="24"/>
          <w:lang w:val="lt-LT"/>
        </w:rPr>
        <w:t xml:space="preserve">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Lietuvos</w:t>
      </w:r>
      <w:r w:rsidR="002A6BEB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 xml:space="preserve">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Respubliko</w:t>
      </w:r>
      <w:r w:rsidR="002A6BEB">
        <w:rPr>
          <w:sz w:val="24"/>
          <w:szCs w:val="24"/>
          <w:lang w:val="lt-LT"/>
        </w:rPr>
        <w:t xml:space="preserve">s   administracinių   bylų </w:t>
      </w:r>
    </w:p>
    <w:p w:rsidR="00B11831" w:rsidRPr="00453768" w:rsidRDefault="00453768" w:rsidP="002A6BEB">
      <w:pPr>
        <w:jc w:val="both"/>
        <w:rPr>
          <w:sz w:val="24"/>
          <w:szCs w:val="24"/>
          <w:lang w:val="lt-LT"/>
        </w:rPr>
      </w:pPr>
      <w:r w:rsidRPr="00453768">
        <w:rPr>
          <w:sz w:val="24"/>
          <w:szCs w:val="24"/>
          <w:lang w:val="lt-LT"/>
        </w:rPr>
        <w:t xml:space="preserve">teisenos </w:t>
      </w:r>
      <w:r w:rsidR="00CA6869" w:rsidRPr="00453768">
        <w:rPr>
          <w:sz w:val="24"/>
          <w:szCs w:val="24"/>
          <w:lang w:val="lt-LT"/>
        </w:rPr>
        <w:t>įstatymo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nustatyta tvarka.</w:t>
      </w:r>
    </w:p>
    <w:p w:rsidR="00A1719F" w:rsidRPr="002A6BEB" w:rsidRDefault="00A1719F" w:rsidP="002A6BEB">
      <w:pPr>
        <w:jc w:val="both"/>
        <w:rPr>
          <w:sz w:val="24"/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SUDERINTA                                       SUDERINTA  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Teisės ir viešosios tvarkos skyriaus     Investicijų ir statybos skyriaus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 specialistė                                     kalbos tvarkytoja                                  vedėjas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Regina Kvederienė                              Aldona Špečkauskienė                         Faustas Sragauskas</w:t>
      </w:r>
    </w:p>
    <w:p w:rsidR="00310DC2" w:rsidRDefault="002A6BEB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</w:t>
      </w:r>
      <w:r w:rsidR="007A6D35">
        <w:rPr>
          <w:sz w:val="22"/>
          <w:szCs w:val="22"/>
          <w:lang w:val="lt-LT"/>
        </w:rPr>
        <w:t>2-15</w:t>
      </w:r>
      <w:r w:rsidR="00310DC2">
        <w:rPr>
          <w:sz w:val="22"/>
          <w:szCs w:val="22"/>
          <w:lang w:val="lt-LT"/>
        </w:rPr>
        <w:t xml:space="preserve">                    </w:t>
      </w:r>
      <w:r>
        <w:rPr>
          <w:sz w:val="22"/>
          <w:szCs w:val="22"/>
          <w:lang w:val="lt-LT"/>
        </w:rPr>
        <w:t xml:space="preserve">                      2017-0</w:t>
      </w:r>
      <w:r w:rsidR="00235ACE"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>-</w:t>
      </w:r>
      <w:r w:rsidR="007A6D35">
        <w:rPr>
          <w:sz w:val="22"/>
          <w:szCs w:val="22"/>
          <w:lang w:val="lt-LT"/>
        </w:rPr>
        <w:t>15</w:t>
      </w:r>
      <w:r w:rsidR="00310DC2">
        <w:rPr>
          <w:sz w:val="22"/>
          <w:szCs w:val="22"/>
          <w:lang w:val="lt-LT"/>
        </w:rPr>
        <w:t xml:space="preserve"> </w:t>
      </w:r>
      <w:r w:rsidR="007A6D35">
        <w:rPr>
          <w:sz w:val="22"/>
          <w:szCs w:val="22"/>
          <w:lang w:val="lt-LT"/>
        </w:rPr>
        <w:t xml:space="preserve">                               </w:t>
      </w:r>
      <w:r w:rsidR="00310DC2">
        <w:rPr>
          <w:sz w:val="22"/>
          <w:szCs w:val="22"/>
          <w:lang w:val="lt-LT"/>
        </w:rPr>
        <w:t xml:space="preserve">           2017-0</w:t>
      </w:r>
      <w:r w:rsidR="00235ACE">
        <w:rPr>
          <w:sz w:val="22"/>
          <w:szCs w:val="22"/>
          <w:lang w:val="lt-LT"/>
        </w:rPr>
        <w:t>2</w:t>
      </w:r>
      <w:r w:rsidR="00310DC2">
        <w:rPr>
          <w:sz w:val="22"/>
          <w:szCs w:val="22"/>
          <w:lang w:val="lt-LT"/>
        </w:rPr>
        <w:t>-</w:t>
      </w:r>
      <w:r w:rsidR="007A6D35">
        <w:rPr>
          <w:sz w:val="22"/>
          <w:szCs w:val="22"/>
          <w:lang w:val="lt-LT"/>
        </w:rPr>
        <w:t>15</w:t>
      </w:r>
      <w:r w:rsidR="00310DC2">
        <w:rPr>
          <w:sz w:val="22"/>
          <w:szCs w:val="22"/>
          <w:lang w:val="lt-LT"/>
        </w:rPr>
        <w:t xml:space="preserve">  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 xml:space="preserve">Parengė 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Investicijų ir statybos skyriaus vyr. specialistė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Aida Budrikienė</w:t>
      </w:r>
    </w:p>
    <w:p w:rsidR="00067E9E" w:rsidRPr="00E82ACD" w:rsidRDefault="00310DC2" w:rsidP="00A82D7B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2016-</w:t>
      </w:r>
      <w:r>
        <w:rPr>
          <w:sz w:val="22"/>
          <w:szCs w:val="22"/>
          <w:lang w:val="lt-LT"/>
        </w:rPr>
        <w:t>0</w:t>
      </w:r>
      <w:r w:rsidR="00235ACE">
        <w:rPr>
          <w:sz w:val="22"/>
          <w:szCs w:val="22"/>
          <w:lang w:val="lt-LT"/>
        </w:rPr>
        <w:t>2</w:t>
      </w:r>
      <w:r w:rsidRPr="0091621A">
        <w:rPr>
          <w:sz w:val="22"/>
          <w:szCs w:val="22"/>
          <w:lang w:val="lt-LT"/>
        </w:rPr>
        <w:t>-</w:t>
      </w:r>
      <w:r w:rsidR="007A6D35">
        <w:rPr>
          <w:sz w:val="22"/>
          <w:szCs w:val="22"/>
          <w:lang w:val="lt-LT"/>
        </w:rPr>
        <w:t>15</w:t>
      </w:r>
    </w:p>
    <w:sectPr w:rsidR="00067E9E" w:rsidRPr="00E82ACD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DB" w:rsidRDefault="00696CDB">
      <w:r>
        <w:separator/>
      </w:r>
    </w:p>
  </w:endnote>
  <w:endnote w:type="continuationSeparator" w:id="0">
    <w:p w:rsidR="00696CDB" w:rsidRDefault="0069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DB" w:rsidRDefault="00696CDB">
      <w:r>
        <w:separator/>
      </w:r>
    </w:p>
  </w:footnote>
  <w:footnote w:type="continuationSeparator" w:id="0">
    <w:p w:rsidR="00696CDB" w:rsidRDefault="0069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2236"/>
    <w:rsid w:val="00084B54"/>
    <w:rsid w:val="000858D6"/>
    <w:rsid w:val="000876FF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53F4"/>
    <w:rsid w:val="0013555E"/>
    <w:rsid w:val="00136919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35ACE"/>
    <w:rsid w:val="00250757"/>
    <w:rsid w:val="00250C38"/>
    <w:rsid w:val="00250C3A"/>
    <w:rsid w:val="002515FE"/>
    <w:rsid w:val="00252C2E"/>
    <w:rsid w:val="00255144"/>
    <w:rsid w:val="00255313"/>
    <w:rsid w:val="00260A24"/>
    <w:rsid w:val="00261ED3"/>
    <w:rsid w:val="00263E80"/>
    <w:rsid w:val="0027188E"/>
    <w:rsid w:val="00276372"/>
    <w:rsid w:val="00281902"/>
    <w:rsid w:val="002918F8"/>
    <w:rsid w:val="00292ABA"/>
    <w:rsid w:val="002971B2"/>
    <w:rsid w:val="002A15C0"/>
    <w:rsid w:val="002A4761"/>
    <w:rsid w:val="002A6BEB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4C85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2DDB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B133C"/>
    <w:rsid w:val="004B1639"/>
    <w:rsid w:val="004B42A9"/>
    <w:rsid w:val="004B785C"/>
    <w:rsid w:val="004B7924"/>
    <w:rsid w:val="004C027F"/>
    <w:rsid w:val="004C2E9C"/>
    <w:rsid w:val="004C4313"/>
    <w:rsid w:val="004C5625"/>
    <w:rsid w:val="004D323E"/>
    <w:rsid w:val="004D6BE2"/>
    <w:rsid w:val="004E222E"/>
    <w:rsid w:val="004E3285"/>
    <w:rsid w:val="004E6BE7"/>
    <w:rsid w:val="004F37C4"/>
    <w:rsid w:val="004F562E"/>
    <w:rsid w:val="004F5CA2"/>
    <w:rsid w:val="004F7D04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31E6F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583F"/>
    <w:rsid w:val="005F7EDE"/>
    <w:rsid w:val="0060189A"/>
    <w:rsid w:val="00604788"/>
    <w:rsid w:val="006077F9"/>
    <w:rsid w:val="00614519"/>
    <w:rsid w:val="00615A9D"/>
    <w:rsid w:val="00616F04"/>
    <w:rsid w:val="00625E77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3A3D"/>
    <w:rsid w:val="00696CDB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228E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33B5"/>
    <w:rsid w:val="00774A3B"/>
    <w:rsid w:val="007864AC"/>
    <w:rsid w:val="00787536"/>
    <w:rsid w:val="00790AEA"/>
    <w:rsid w:val="00791720"/>
    <w:rsid w:val="0079451D"/>
    <w:rsid w:val="0079659A"/>
    <w:rsid w:val="00796C11"/>
    <w:rsid w:val="007A1D67"/>
    <w:rsid w:val="007A6D35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28A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743D"/>
    <w:rsid w:val="008F25F3"/>
    <w:rsid w:val="008F4AFE"/>
    <w:rsid w:val="008F548B"/>
    <w:rsid w:val="008F578B"/>
    <w:rsid w:val="008F79E0"/>
    <w:rsid w:val="00902FB7"/>
    <w:rsid w:val="00911E3D"/>
    <w:rsid w:val="00922691"/>
    <w:rsid w:val="0092359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3E55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43366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A2B8E"/>
    <w:rsid w:val="00BA7D0B"/>
    <w:rsid w:val="00BB39D7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29EF"/>
    <w:rsid w:val="00CE3888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5E45"/>
    <w:rsid w:val="00D4694B"/>
    <w:rsid w:val="00D50897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4055"/>
    <w:rsid w:val="00DE7C55"/>
    <w:rsid w:val="00DF1C2F"/>
    <w:rsid w:val="00DF5001"/>
    <w:rsid w:val="00E03805"/>
    <w:rsid w:val="00E06C87"/>
    <w:rsid w:val="00E15B63"/>
    <w:rsid w:val="00E2091D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1F9"/>
    <w:rsid w:val="00E645F9"/>
    <w:rsid w:val="00E6637F"/>
    <w:rsid w:val="00E668E4"/>
    <w:rsid w:val="00E80B9B"/>
    <w:rsid w:val="00E82ACD"/>
    <w:rsid w:val="00E8316F"/>
    <w:rsid w:val="00E860F8"/>
    <w:rsid w:val="00E86E56"/>
    <w:rsid w:val="00E92444"/>
    <w:rsid w:val="00EA3728"/>
    <w:rsid w:val="00EA401F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5170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4561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3DB1-8C77-459E-8170-9D121CF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2804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2017-02-08T06:46:00Z</cp:lastPrinted>
  <dcterms:created xsi:type="dcterms:W3CDTF">2017-02-15T12:05:00Z</dcterms:created>
  <dcterms:modified xsi:type="dcterms:W3CDTF">2017-02-15T12:05:00Z</dcterms:modified>
</cp:coreProperties>
</file>