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435F11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  <w:r w:rsidR="0023459D">
        <w:t>IR PANAIKINIMO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A24D15">
        <w:rPr>
          <w:lang w:val="lt-LT"/>
        </w:rPr>
        <w:t>8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8766A4">
        <w:rPr>
          <w:lang w:val="lt-LT"/>
        </w:rPr>
        <w:t xml:space="preserve">rugpjūčio </w:t>
      </w:r>
      <w:r w:rsidR="001F63B7" w:rsidRPr="009E623B">
        <w:rPr>
          <w:lang w:val="lt-LT"/>
        </w:rPr>
        <w:t xml:space="preserve"> </w:t>
      </w:r>
      <w:r w:rsidR="00700373">
        <w:rPr>
          <w:lang w:val="lt-LT"/>
        </w:rPr>
        <w:t>31</w:t>
      </w:r>
      <w:r w:rsidR="00A0669B">
        <w:rPr>
          <w:lang w:val="lt-LT"/>
        </w:rPr>
        <w:t xml:space="preserve"> 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>d. Nr.</w:t>
      </w:r>
      <w:r w:rsidR="00700373">
        <w:rPr>
          <w:lang w:val="lt-LT"/>
        </w:rPr>
        <w:t xml:space="preserve"> DĮV-967</w:t>
      </w:r>
      <w:bookmarkStart w:id="0" w:name="_GoBack"/>
      <w:bookmarkEnd w:id="0"/>
      <w:r w:rsidR="00FC30B3" w:rsidRPr="009E623B">
        <w:rPr>
          <w:lang w:val="lt-LT"/>
        </w:rPr>
        <w:t xml:space="preserve"> </w:t>
      </w:r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6A11B7" w:rsidRDefault="006A11B7" w:rsidP="00A72A5E">
      <w:pPr>
        <w:ind w:firstLine="720"/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>Šilalės rajono savivaldybės tarybos 2017 m. gruodžio 12 d. sprendimu Nr. T1-2</w:t>
      </w:r>
      <w:r w:rsidR="00D54C18">
        <w:rPr>
          <w:spacing w:val="-6"/>
          <w:lang w:val="lt-LT"/>
        </w:rPr>
        <w:t>68</w:t>
      </w:r>
      <w:r w:rsidR="00D54C18" w:rsidRPr="00B61DCB">
        <w:rPr>
          <w:spacing w:val="-6"/>
          <w:lang w:val="lt-LT"/>
        </w:rPr>
        <w:t xml:space="preserve"> „Dėl </w:t>
      </w:r>
      <w:r w:rsidR="00D54C18">
        <w:rPr>
          <w:spacing w:val="-6"/>
          <w:lang w:val="lt-LT"/>
        </w:rPr>
        <w:t>Šilalės rajono savivaldybės tarybos 2010 m. gruodžio 28 d. sprendimo Nr. T1-321 ,,Dėl keleivinio kelių transporto viešųjų paslaugų teikimo ir nuostolių kompensavimo“ pakeitimo</w:t>
      </w:r>
      <w:r w:rsidR="00D54C18" w:rsidRPr="00B61DCB">
        <w:rPr>
          <w:spacing w:val="-6"/>
          <w:lang w:val="lt-LT"/>
        </w:rPr>
        <w:t xml:space="preserve">“,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</w:t>
      </w:r>
      <w:r w:rsidR="00EE7E16">
        <w:rPr>
          <w:lang w:val="lt-LT"/>
        </w:rPr>
        <w:t xml:space="preserve"> </w:t>
      </w:r>
      <w:r w:rsidR="00182416">
        <w:rPr>
          <w:lang w:val="lt-LT"/>
        </w:rPr>
        <w:t>201</w:t>
      </w:r>
      <w:r w:rsidR="00A24D15">
        <w:rPr>
          <w:lang w:val="lt-LT"/>
        </w:rPr>
        <w:t>8</w:t>
      </w:r>
      <w:r w:rsidR="0043731E">
        <w:rPr>
          <w:lang w:val="lt-LT"/>
        </w:rPr>
        <w:t xml:space="preserve"> m. </w:t>
      </w:r>
      <w:r w:rsidR="008766A4">
        <w:rPr>
          <w:lang w:val="lt-LT"/>
        </w:rPr>
        <w:t>rugpjūčio 29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856DC9">
        <w:rPr>
          <w:lang w:val="lt-LT"/>
        </w:rPr>
        <w:t xml:space="preserve"> </w:t>
      </w:r>
      <w:r w:rsidR="008766A4">
        <w:rPr>
          <w:lang w:val="lt-LT"/>
        </w:rPr>
        <w:t>5</w:t>
      </w:r>
      <w:r w:rsidR="00717AD5" w:rsidRPr="00FA38CF">
        <w:rPr>
          <w:lang w:val="lt-LT"/>
        </w:rPr>
        <w:t>:</w:t>
      </w:r>
    </w:p>
    <w:p w:rsidR="00E16BE6" w:rsidRPr="00415714" w:rsidRDefault="00E16BE6" w:rsidP="00E16BE6">
      <w:pPr>
        <w:ind w:right="49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 </w:t>
      </w:r>
      <w:r w:rsidRPr="00415714">
        <w:rPr>
          <w:color w:val="000000"/>
          <w:lang w:val="lt-LT"/>
        </w:rPr>
        <w:t>UAB ,,Šilalės autobusų parkas“ vietinio (priemiestinio) reguliaraus susisiekimo autobusų maršrut</w:t>
      </w:r>
      <w:r w:rsidR="00486B3D">
        <w:rPr>
          <w:color w:val="000000"/>
          <w:lang w:val="lt-LT"/>
        </w:rPr>
        <w:t>ų</w:t>
      </w:r>
      <w:r w:rsidRPr="00415714">
        <w:rPr>
          <w:color w:val="000000"/>
          <w:lang w:val="lt-LT"/>
        </w:rPr>
        <w:t>: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1.1.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Bartašiškė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 xml:space="preserve">– </w:t>
      </w:r>
      <w:r w:rsidRPr="00415714">
        <w:rPr>
          <w:color w:val="000000"/>
          <w:lang w:val="lt-LT"/>
        </w:rPr>
        <w:t>Šilalė (leidimo Nr. 316, išvykimo laikas 13.00 val. mokyklų darbo dienomis) išvykimo laiką į 13.10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1.2.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Didkiemis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Pažiuržmotis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4, išvykimo laikas 13.00 val. mokyklų darbo dienomis) išvykimo laiką į 13.10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1.3.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Teneniai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147, išvykimo laikas 14.50 val. darbo dienomis) išvykimo laiką į 15.00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1.4.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Kvėdarna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151, išvykimo laikas 14.10 val. mokyklų darbo dienomis) išvykimo laiką į 14.20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1.5.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Košiai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246, išvykimo laikas 14.00 val. darbo dienomis) išvykimo laiką į 14.10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1.6.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Debliai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8, išvykimo laikas 13.45 val. mokyklų darbo dienomis) išvykimo laiką į 13.55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1.7.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Pagramantis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34, išvykimo laikas 14.15 val. mokyklų darbo dienomis) išvykimo laiką į 14.25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1.8.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Traksėdis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Bokštai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245, išvykimo laikas 13.00 val. mokyklų darbo dienomis) išvykimo laiką į 13.10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1.9. Kvėdarna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Bokštai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Kvėdarna (leidimo Nr. 326, išvykimo laikas 7.00 val. mokyklų darbo dienomis) </w:t>
      </w:r>
      <w:r w:rsidR="00486B3D">
        <w:rPr>
          <w:color w:val="000000"/>
          <w:lang w:val="lt-LT"/>
        </w:rPr>
        <w:t xml:space="preserve">trasą – </w:t>
      </w:r>
      <w:r w:rsidRPr="00415714">
        <w:rPr>
          <w:color w:val="000000"/>
          <w:lang w:val="lt-LT"/>
        </w:rPr>
        <w:t>nevažiuo</w:t>
      </w:r>
      <w:r w:rsidR="00486B3D">
        <w:rPr>
          <w:color w:val="000000"/>
          <w:lang w:val="lt-LT"/>
        </w:rPr>
        <w:t xml:space="preserve">ti į </w:t>
      </w:r>
      <w:proofErr w:type="spellStart"/>
      <w:r w:rsidR="00486B3D">
        <w:rPr>
          <w:color w:val="000000"/>
          <w:lang w:val="lt-LT"/>
        </w:rPr>
        <w:t>Gūvainių</w:t>
      </w:r>
      <w:proofErr w:type="spellEnd"/>
      <w:r w:rsidRPr="00415714">
        <w:rPr>
          <w:color w:val="000000"/>
          <w:lang w:val="lt-LT"/>
        </w:rPr>
        <w:t xml:space="preserve"> kaimą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1.10. Kvėdarna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Bokštai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Kvėdarna (leidimo Nr. 282, išvykimo laikas 13.45 val. mokyklų darbo dienomis) </w:t>
      </w:r>
      <w:r w:rsidR="00486B3D">
        <w:rPr>
          <w:color w:val="000000"/>
          <w:lang w:val="lt-LT"/>
        </w:rPr>
        <w:t>trasą –</w:t>
      </w:r>
      <w:r w:rsidRPr="00415714">
        <w:rPr>
          <w:color w:val="000000"/>
          <w:lang w:val="lt-LT"/>
        </w:rPr>
        <w:t xml:space="preserve"> nevažiuo</w:t>
      </w:r>
      <w:r w:rsidR="00486B3D">
        <w:rPr>
          <w:color w:val="000000"/>
          <w:lang w:val="lt-LT"/>
        </w:rPr>
        <w:t>ti</w:t>
      </w:r>
      <w:r w:rsidRPr="00415714">
        <w:rPr>
          <w:color w:val="000000"/>
          <w:lang w:val="lt-LT"/>
        </w:rPr>
        <w:t xml:space="preserve"> į </w:t>
      </w:r>
      <w:proofErr w:type="spellStart"/>
      <w:r w:rsidRPr="00415714">
        <w:rPr>
          <w:color w:val="000000"/>
          <w:lang w:val="lt-LT"/>
        </w:rPr>
        <w:t>Gūvainių</w:t>
      </w:r>
      <w:proofErr w:type="spellEnd"/>
      <w:r w:rsidRPr="00415714">
        <w:rPr>
          <w:color w:val="000000"/>
          <w:lang w:val="lt-LT"/>
        </w:rPr>
        <w:t xml:space="preserve"> kaimą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lastRenderedPageBreak/>
        <w:t xml:space="preserve">1.11. Kvėdarna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Grimzdai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Kvėdarna (leidimo Nr. 328, išvykimo laikas 7.40 val. mokyklų darbo dienomis) </w:t>
      </w:r>
      <w:r w:rsidR="00486B3D">
        <w:rPr>
          <w:color w:val="000000"/>
          <w:lang w:val="lt-LT"/>
        </w:rPr>
        <w:t xml:space="preserve">trasą – </w:t>
      </w:r>
      <w:r w:rsidRPr="00415714">
        <w:rPr>
          <w:color w:val="000000"/>
          <w:lang w:val="lt-LT"/>
        </w:rPr>
        <w:t>pratęsti maršrutą 1,5 km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t xml:space="preserve">1.12. Žadeikiai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Kalnyčiai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Geniotas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Kvėdarna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Žadeikiai (leidimo Nr. 214, išvykimo laikas 7.3</w:t>
      </w:r>
      <w:r w:rsidR="00486B3D">
        <w:rPr>
          <w:color w:val="000000"/>
          <w:lang w:val="lt-LT"/>
        </w:rPr>
        <w:t xml:space="preserve">0 val. mokyklų darbo dienomis) trasą – </w:t>
      </w:r>
      <w:r w:rsidRPr="00415714">
        <w:rPr>
          <w:color w:val="000000"/>
          <w:lang w:val="lt-LT"/>
        </w:rPr>
        <w:t>nevažiuo</w:t>
      </w:r>
      <w:r w:rsidR="00486B3D">
        <w:rPr>
          <w:color w:val="000000"/>
          <w:lang w:val="lt-LT"/>
        </w:rPr>
        <w:t xml:space="preserve">ti </w:t>
      </w:r>
      <w:r w:rsidRPr="00415714">
        <w:rPr>
          <w:color w:val="000000"/>
          <w:lang w:val="lt-LT"/>
        </w:rPr>
        <w:t xml:space="preserve">į </w:t>
      </w:r>
      <w:proofErr w:type="spellStart"/>
      <w:r w:rsidRPr="00415714">
        <w:rPr>
          <w:color w:val="000000"/>
          <w:lang w:val="lt-LT"/>
        </w:rPr>
        <w:t>Genioto</w:t>
      </w:r>
      <w:proofErr w:type="spellEnd"/>
      <w:r w:rsidRPr="00415714">
        <w:rPr>
          <w:color w:val="000000"/>
          <w:lang w:val="lt-LT"/>
        </w:rPr>
        <w:t xml:space="preserve"> k. ir  </w:t>
      </w:r>
      <w:proofErr w:type="spellStart"/>
      <w:r w:rsidRPr="00415714">
        <w:rPr>
          <w:color w:val="000000"/>
          <w:lang w:val="lt-LT"/>
        </w:rPr>
        <w:t>Kukštinės</w:t>
      </w:r>
      <w:proofErr w:type="spellEnd"/>
      <w:r w:rsidRPr="00415714">
        <w:rPr>
          <w:color w:val="000000"/>
          <w:lang w:val="lt-LT"/>
        </w:rPr>
        <w:t xml:space="preserve"> k., </w:t>
      </w:r>
      <w:r w:rsidR="00486B3D" w:rsidRPr="00415714">
        <w:rPr>
          <w:color w:val="000000"/>
          <w:lang w:val="lt-LT"/>
        </w:rPr>
        <w:t xml:space="preserve">pratęsti </w:t>
      </w:r>
      <w:r w:rsidRPr="00415714">
        <w:rPr>
          <w:color w:val="000000"/>
          <w:lang w:val="lt-LT"/>
        </w:rPr>
        <w:t xml:space="preserve">iki </w:t>
      </w:r>
      <w:proofErr w:type="spellStart"/>
      <w:r w:rsidRPr="00415714">
        <w:rPr>
          <w:color w:val="000000"/>
          <w:lang w:val="lt-LT"/>
        </w:rPr>
        <w:t>Prapymo</w:t>
      </w:r>
      <w:proofErr w:type="spellEnd"/>
      <w:r w:rsidRPr="00415714">
        <w:rPr>
          <w:color w:val="000000"/>
          <w:lang w:val="lt-LT"/>
        </w:rPr>
        <w:t xml:space="preserve"> k. ir Kvėdarnos bei pakeisti išvykimo laiką į 7.20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t xml:space="preserve">1.13. Žadeikiai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Girininkai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Žadeikiai (leidimo Nr. 98, išvykimo laikas 14.40 val. mokyklų darbo </w:t>
      </w:r>
      <w:proofErr w:type="spellStart"/>
      <w:r w:rsidRPr="00415714">
        <w:rPr>
          <w:color w:val="000000"/>
          <w:lang w:val="lt-LT"/>
        </w:rPr>
        <w:t>dienomis</w:t>
      </w:r>
      <w:r w:rsidR="00486B3D">
        <w:rPr>
          <w:color w:val="000000"/>
          <w:lang w:val="lt-LT"/>
        </w:rPr>
        <w:t>trasą</w:t>
      </w:r>
      <w:proofErr w:type="spellEnd"/>
      <w:r w:rsidR="00486B3D">
        <w:rPr>
          <w:color w:val="000000"/>
          <w:lang w:val="lt-LT"/>
        </w:rPr>
        <w:t xml:space="preserve"> –</w:t>
      </w:r>
      <w:r w:rsidRPr="00415714">
        <w:rPr>
          <w:color w:val="000000"/>
          <w:lang w:val="lt-LT"/>
        </w:rPr>
        <w:t xml:space="preserve"> nevažiuo</w:t>
      </w:r>
      <w:r w:rsidR="00486B3D">
        <w:rPr>
          <w:color w:val="000000"/>
          <w:lang w:val="lt-LT"/>
        </w:rPr>
        <w:t>ti</w:t>
      </w:r>
      <w:r w:rsidRPr="00415714">
        <w:rPr>
          <w:color w:val="000000"/>
          <w:lang w:val="lt-LT"/>
        </w:rPr>
        <w:t xml:space="preserve"> į Girininkų k. ir pratęsti iki </w:t>
      </w:r>
      <w:proofErr w:type="spellStart"/>
      <w:r w:rsidRPr="00415714">
        <w:rPr>
          <w:color w:val="000000"/>
          <w:lang w:val="lt-LT"/>
        </w:rPr>
        <w:t>Prapymo</w:t>
      </w:r>
      <w:proofErr w:type="spellEnd"/>
      <w:r w:rsidRPr="00415714">
        <w:rPr>
          <w:color w:val="000000"/>
          <w:lang w:val="lt-LT"/>
        </w:rPr>
        <w:t xml:space="preserve"> k. ir Kvėdarnos bei pakeisti išvykimo laiką į 14.20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t xml:space="preserve">1.14. Žadeikiai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Šilalė (leidimo Nr. 17, išvykimo laikas 7.15 val. mokyklų darbo dienomis), </w:t>
      </w:r>
      <w:r w:rsidR="00486B3D">
        <w:rPr>
          <w:color w:val="000000"/>
          <w:lang w:val="lt-LT"/>
        </w:rPr>
        <w:t xml:space="preserve">trasą – </w:t>
      </w:r>
      <w:r w:rsidRPr="00415714">
        <w:rPr>
          <w:color w:val="000000"/>
          <w:lang w:val="lt-LT"/>
        </w:rPr>
        <w:t xml:space="preserve">pratęsti maršrutą iki </w:t>
      </w:r>
      <w:proofErr w:type="spellStart"/>
      <w:r w:rsidRPr="00415714">
        <w:rPr>
          <w:color w:val="000000"/>
          <w:lang w:val="lt-LT"/>
        </w:rPr>
        <w:t>Kuodaičių</w:t>
      </w:r>
      <w:proofErr w:type="spellEnd"/>
      <w:r w:rsidRPr="00415714">
        <w:rPr>
          <w:color w:val="000000"/>
          <w:lang w:val="lt-LT"/>
        </w:rPr>
        <w:t xml:space="preserve"> k. ir pakeisti išvykimo laiką į 7.00 val.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t xml:space="preserve">1.15. Šilalė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Nevočiai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Žadeikiai (leidimo Nr. 173, išvykimo laikas 14.</w:t>
      </w:r>
      <w:r w:rsidR="00486B3D">
        <w:rPr>
          <w:color w:val="000000"/>
          <w:lang w:val="lt-LT"/>
        </w:rPr>
        <w:t>10 val. mokyklų darbo dienomis)</w:t>
      </w:r>
      <w:r w:rsidRPr="00415714">
        <w:rPr>
          <w:color w:val="000000"/>
          <w:lang w:val="lt-LT"/>
        </w:rPr>
        <w:t xml:space="preserve"> </w:t>
      </w:r>
      <w:r w:rsidR="00486B3D">
        <w:rPr>
          <w:color w:val="000000"/>
          <w:lang w:val="lt-LT"/>
        </w:rPr>
        <w:t xml:space="preserve">trasą – </w:t>
      </w:r>
      <w:r w:rsidR="00486B3D" w:rsidRPr="00415714">
        <w:rPr>
          <w:color w:val="000000"/>
          <w:lang w:val="lt-LT"/>
        </w:rPr>
        <w:t xml:space="preserve">pratęsti </w:t>
      </w:r>
      <w:r w:rsidRPr="00415714">
        <w:rPr>
          <w:color w:val="000000"/>
          <w:lang w:val="lt-LT"/>
        </w:rPr>
        <w:t xml:space="preserve">iki </w:t>
      </w:r>
      <w:proofErr w:type="spellStart"/>
      <w:r w:rsidRPr="00415714">
        <w:rPr>
          <w:color w:val="000000"/>
          <w:lang w:val="lt-LT"/>
        </w:rPr>
        <w:t>Kuodaičių</w:t>
      </w:r>
      <w:proofErr w:type="spellEnd"/>
      <w:r w:rsidRPr="00415714">
        <w:rPr>
          <w:color w:val="000000"/>
          <w:lang w:val="lt-LT"/>
        </w:rPr>
        <w:t xml:space="preserve"> k., nevažiuo</w:t>
      </w:r>
      <w:r w:rsidR="00486B3D">
        <w:rPr>
          <w:color w:val="000000"/>
          <w:lang w:val="lt-LT"/>
        </w:rPr>
        <w:t>ti</w:t>
      </w:r>
      <w:r w:rsidRPr="00415714">
        <w:rPr>
          <w:color w:val="000000"/>
          <w:lang w:val="lt-LT"/>
        </w:rPr>
        <w:t xml:space="preserve"> į Kvėdarną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 xml:space="preserve">1.16. </w:t>
      </w:r>
      <w:proofErr w:type="spellStart"/>
      <w:r w:rsidRPr="00415714">
        <w:rPr>
          <w:color w:val="000000"/>
          <w:lang w:val="lt-LT"/>
        </w:rPr>
        <w:t>Rūteliai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Gimbučiai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Paežeris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Iždonai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Kaltinėnai</w:t>
      </w:r>
      <w:proofErr w:type="spellEnd"/>
      <w:r w:rsidRPr="00415714">
        <w:rPr>
          <w:color w:val="000000"/>
          <w:lang w:val="lt-LT"/>
        </w:rPr>
        <w:t xml:space="preserve"> (leidimo Nr. 258, išvykimo laikas 7.15 val. mokyklų darbo dienomis), </w:t>
      </w:r>
      <w:r w:rsidR="00486B3D">
        <w:rPr>
          <w:color w:val="000000"/>
          <w:lang w:val="lt-LT"/>
        </w:rPr>
        <w:t xml:space="preserve">trasą – </w:t>
      </w:r>
      <w:r w:rsidR="00486B3D" w:rsidRPr="00415714">
        <w:rPr>
          <w:color w:val="000000"/>
          <w:lang w:val="lt-LT"/>
        </w:rPr>
        <w:t xml:space="preserve">pratęsti </w:t>
      </w:r>
      <w:r w:rsidR="00486B3D">
        <w:rPr>
          <w:color w:val="000000"/>
          <w:lang w:val="lt-LT"/>
        </w:rPr>
        <w:t>iki Lingių F</w:t>
      </w:r>
      <w:r w:rsidRPr="00415714">
        <w:rPr>
          <w:color w:val="000000"/>
          <w:lang w:val="lt-LT"/>
        </w:rPr>
        <w:t>erm</w:t>
      </w:r>
      <w:r w:rsidR="00486B3D">
        <w:rPr>
          <w:color w:val="000000"/>
          <w:lang w:val="lt-LT"/>
        </w:rPr>
        <w:t>ų</w:t>
      </w:r>
      <w:r w:rsidRPr="00415714">
        <w:rPr>
          <w:color w:val="000000"/>
          <w:lang w:val="lt-LT"/>
        </w:rPr>
        <w:t xml:space="preserve"> k.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lang w:val="lt-LT"/>
        </w:rPr>
      </w:pPr>
      <w:r w:rsidRPr="00415714">
        <w:rPr>
          <w:color w:val="000000"/>
          <w:lang w:val="lt-LT"/>
        </w:rPr>
        <w:t xml:space="preserve">1.17. </w:t>
      </w:r>
      <w:proofErr w:type="spellStart"/>
      <w:r w:rsidRPr="00415714">
        <w:rPr>
          <w:color w:val="000000"/>
          <w:lang w:val="lt-LT"/>
        </w:rPr>
        <w:t>Kaltinėnai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Iždonai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Paežeris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Rūteliai</w:t>
      </w:r>
      <w:proofErr w:type="spellEnd"/>
      <w:r w:rsidRPr="00415714">
        <w:rPr>
          <w:color w:val="000000"/>
          <w:lang w:val="lt-LT"/>
        </w:rPr>
        <w:t xml:space="preserve"> (leidimo Nr. 280, išvykimo laikas 14.45 val. mokyklų darbo dienomis</w:t>
      </w:r>
      <w:r w:rsidR="00486B3D">
        <w:rPr>
          <w:color w:val="000000"/>
          <w:lang w:val="lt-LT"/>
        </w:rPr>
        <w:t>)</w:t>
      </w:r>
      <w:r w:rsidR="00486B3D" w:rsidRPr="00486B3D">
        <w:rPr>
          <w:color w:val="000000"/>
          <w:lang w:val="lt-LT"/>
        </w:rPr>
        <w:t xml:space="preserve"> </w:t>
      </w:r>
      <w:r w:rsidR="00486B3D">
        <w:rPr>
          <w:color w:val="000000"/>
          <w:lang w:val="lt-LT"/>
        </w:rPr>
        <w:t xml:space="preserve">trasą – </w:t>
      </w:r>
      <w:r w:rsidR="00486B3D" w:rsidRPr="00415714">
        <w:rPr>
          <w:color w:val="000000"/>
          <w:lang w:val="lt-LT"/>
        </w:rPr>
        <w:t xml:space="preserve">pratęsti </w:t>
      </w:r>
      <w:r w:rsidR="00486B3D">
        <w:rPr>
          <w:color w:val="000000"/>
          <w:lang w:val="lt-LT"/>
        </w:rPr>
        <w:t>iki Lingių F</w:t>
      </w:r>
      <w:r w:rsidRPr="00415714">
        <w:rPr>
          <w:color w:val="000000"/>
          <w:lang w:val="lt-LT"/>
        </w:rPr>
        <w:t>erm</w:t>
      </w:r>
      <w:r w:rsidR="00486B3D">
        <w:rPr>
          <w:color w:val="000000"/>
          <w:lang w:val="lt-LT"/>
        </w:rPr>
        <w:t>ų</w:t>
      </w:r>
      <w:r w:rsidRPr="00415714">
        <w:rPr>
          <w:color w:val="000000"/>
          <w:lang w:val="lt-LT"/>
        </w:rPr>
        <w:t xml:space="preserve"> k.</w:t>
      </w:r>
      <w:r w:rsidRPr="00415714">
        <w:rPr>
          <w:lang w:val="lt-LT"/>
        </w:rPr>
        <w:t>;</w:t>
      </w:r>
    </w:p>
    <w:p w:rsidR="00E16BE6" w:rsidRPr="00415714" w:rsidRDefault="00E16BE6" w:rsidP="00E16BE6">
      <w:pPr>
        <w:ind w:right="49" w:firstLineChars="250" w:firstLine="600"/>
        <w:jc w:val="both"/>
        <w:rPr>
          <w:color w:val="000000"/>
          <w:lang w:val="lt-LT"/>
        </w:rPr>
      </w:pPr>
      <w:r w:rsidRPr="00415714">
        <w:rPr>
          <w:lang w:val="lt-LT"/>
        </w:rPr>
        <w:t xml:space="preserve">1.18. </w:t>
      </w:r>
      <w:r w:rsidRPr="00415714">
        <w:rPr>
          <w:color w:val="000000"/>
          <w:lang w:val="lt-LT"/>
        </w:rPr>
        <w:t xml:space="preserve">Upyna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</w:t>
      </w:r>
      <w:proofErr w:type="spellStart"/>
      <w:r w:rsidRPr="00415714">
        <w:rPr>
          <w:color w:val="000000"/>
          <w:lang w:val="lt-LT"/>
        </w:rPr>
        <w:t>Paežeris</w:t>
      </w:r>
      <w:proofErr w:type="spellEnd"/>
      <w:r w:rsidRPr="00415714">
        <w:rPr>
          <w:color w:val="000000"/>
          <w:lang w:val="lt-LT"/>
        </w:rPr>
        <w:t xml:space="preserve"> </w:t>
      </w:r>
      <w:r w:rsidRPr="00F93F1D">
        <w:rPr>
          <w:color w:val="000000"/>
          <w:lang w:val="lt-LT"/>
        </w:rPr>
        <w:t>–</w:t>
      </w:r>
      <w:r w:rsidRPr="00415714">
        <w:rPr>
          <w:color w:val="000000"/>
          <w:lang w:val="lt-LT"/>
        </w:rPr>
        <w:t xml:space="preserve"> Upyna  (leidimo Nr. 301, išvykimo laikas 14.35 val. mokyklų darbo dienomis) išvykimo laiką į 14.00 val.</w:t>
      </w:r>
    </w:p>
    <w:p w:rsidR="000455E1" w:rsidRDefault="0083185E" w:rsidP="0083185E">
      <w:pPr>
        <w:jc w:val="both"/>
        <w:rPr>
          <w:color w:val="000000"/>
          <w:lang w:val="lt-LT"/>
        </w:rPr>
      </w:pPr>
      <w:r>
        <w:rPr>
          <w:lang w:val="lt-LT"/>
        </w:rPr>
        <w:t xml:space="preserve">          </w:t>
      </w:r>
      <w:r w:rsidR="000455E1">
        <w:rPr>
          <w:lang w:val="lt-LT"/>
        </w:rPr>
        <w:t xml:space="preserve">2. P a n a i k i n u UAB ,,Šilalės autobusų parkas“ </w:t>
      </w:r>
      <w:r w:rsidR="000455E1" w:rsidRPr="00A12CA5">
        <w:rPr>
          <w:color w:val="000000"/>
          <w:lang w:val="lt-LT"/>
        </w:rPr>
        <w:t>vietinio (priemiestinio) reguliaraus susisiekimo autobus</w:t>
      </w:r>
      <w:r w:rsidR="000455E1">
        <w:rPr>
          <w:color w:val="000000"/>
          <w:lang w:val="lt-LT"/>
        </w:rPr>
        <w:t>ų</w:t>
      </w:r>
      <w:r w:rsidR="000455E1" w:rsidRPr="00A12CA5">
        <w:rPr>
          <w:color w:val="000000"/>
          <w:lang w:val="lt-LT"/>
        </w:rPr>
        <w:t xml:space="preserve"> maršrut</w:t>
      </w:r>
      <w:r w:rsidR="008766A4">
        <w:rPr>
          <w:color w:val="000000"/>
          <w:lang w:val="lt-LT"/>
        </w:rPr>
        <w:t>us: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 xml:space="preserve">2.1. </w:t>
      </w:r>
      <w:r w:rsidRPr="0083185E">
        <w:rPr>
          <w:color w:val="000000"/>
          <w:lang w:val="lt-LT"/>
        </w:rPr>
        <w:t xml:space="preserve">Upyna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Paežeris</w:t>
      </w:r>
      <w:proofErr w:type="spellEnd"/>
      <w:r w:rsidRPr="0083185E">
        <w:rPr>
          <w:color w:val="000000"/>
          <w:lang w:val="lt-LT"/>
        </w:rPr>
        <w:t xml:space="preserve">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Upyna  (leidimo Nr. 301, išvykimo laikas 13.00 val.,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 xml:space="preserve">2.2. </w:t>
      </w:r>
      <w:r w:rsidR="00486B3D">
        <w:rPr>
          <w:color w:val="000000"/>
          <w:lang w:val="lt-LT"/>
        </w:rPr>
        <w:t xml:space="preserve">Upyna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Paežeris</w:t>
      </w:r>
      <w:proofErr w:type="spellEnd"/>
      <w:r w:rsidR="00486B3D">
        <w:rPr>
          <w:color w:val="000000"/>
          <w:lang w:val="lt-LT"/>
        </w:rPr>
        <w:t xml:space="preserve">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Kliūkiai</w:t>
      </w:r>
      <w:proofErr w:type="spellEnd"/>
      <w:r w:rsidRPr="0083185E">
        <w:rPr>
          <w:color w:val="000000"/>
          <w:lang w:val="lt-LT"/>
        </w:rPr>
        <w:t xml:space="preserve"> -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Upyna  (leidimo Nr. </w:t>
      </w:r>
      <w:r w:rsidR="00486B3D">
        <w:rPr>
          <w:color w:val="000000"/>
          <w:lang w:val="lt-LT"/>
        </w:rPr>
        <w:t>299, išvykimo laikas 13.45 val.</w:t>
      </w:r>
      <w:r w:rsidRPr="0083185E">
        <w:rPr>
          <w:color w:val="000000"/>
          <w:lang w:val="lt-LT"/>
        </w:rPr>
        <w:t xml:space="preserve">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 xml:space="preserve">2.3. </w:t>
      </w:r>
      <w:r w:rsidRPr="0083185E">
        <w:rPr>
          <w:color w:val="000000"/>
          <w:lang w:val="lt-LT"/>
        </w:rPr>
        <w:t xml:space="preserve">Žadeikiai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Dulkių Laukas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>Žadeikiai (leidimo Nr</w:t>
      </w:r>
      <w:r w:rsidR="00486B3D">
        <w:rPr>
          <w:color w:val="000000"/>
          <w:lang w:val="lt-LT"/>
        </w:rPr>
        <w:t xml:space="preserve">. 92, išvykimo laikas 6.50 val. </w:t>
      </w:r>
      <w:r w:rsidRPr="0083185E">
        <w:rPr>
          <w:color w:val="000000"/>
          <w:lang w:val="lt-LT"/>
        </w:rPr>
        <w:t xml:space="preserve">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 xml:space="preserve">2.4. </w:t>
      </w:r>
      <w:r w:rsidRPr="0083185E">
        <w:rPr>
          <w:color w:val="000000"/>
          <w:lang w:val="lt-LT"/>
        </w:rPr>
        <w:t xml:space="preserve">Žadeikiai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Lapkalnis</w:t>
      </w:r>
      <w:proofErr w:type="spellEnd"/>
      <w:r w:rsidRPr="0083185E">
        <w:rPr>
          <w:color w:val="000000"/>
          <w:lang w:val="lt-LT"/>
        </w:rPr>
        <w:t xml:space="preserve">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Žadeikiai (leidimo Nr. 324, išvykimo laikas 15.00 val.</w:t>
      </w:r>
      <w:r w:rsidR="00486B3D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 xml:space="preserve">2.5. </w:t>
      </w:r>
      <w:r w:rsidRPr="0083185E">
        <w:rPr>
          <w:color w:val="000000"/>
          <w:lang w:val="lt-LT"/>
        </w:rPr>
        <w:t xml:space="preserve">Žadeikiai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Kuodaičiai</w:t>
      </w:r>
      <w:proofErr w:type="spellEnd"/>
      <w:r w:rsidRPr="0083185E">
        <w:rPr>
          <w:color w:val="000000"/>
          <w:lang w:val="lt-LT"/>
        </w:rPr>
        <w:t xml:space="preserve">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Žadeikiai (leidimo Nr</w:t>
      </w:r>
      <w:r w:rsidR="00486B3D">
        <w:rPr>
          <w:color w:val="000000"/>
          <w:lang w:val="lt-LT"/>
        </w:rPr>
        <w:t xml:space="preserve">. 95, išvykimo laikas 6.40 val. </w:t>
      </w:r>
      <w:r w:rsidRPr="0083185E">
        <w:rPr>
          <w:color w:val="000000"/>
          <w:lang w:val="lt-LT"/>
        </w:rPr>
        <w:t xml:space="preserve">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>2.6.</w:t>
      </w:r>
      <w:r w:rsidRPr="0083185E">
        <w:rPr>
          <w:color w:val="000000"/>
          <w:lang w:val="lt-LT"/>
        </w:rPr>
        <w:t xml:space="preserve"> Žadeikiai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</w:t>
      </w:r>
      <w:proofErr w:type="spellStart"/>
      <w:r w:rsidRPr="0083185E">
        <w:rPr>
          <w:color w:val="000000"/>
          <w:lang w:val="lt-LT"/>
        </w:rPr>
        <w:t>Prapymas</w:t>
      </w:r>
      <w:proofErr w:type="spellEnd"/>
      <w:r w:rsidRPr="0083185E">
        <w:rPr>
          <w:color w:val="000000"/>
          <w:lang w:val="lt-LT"/>
        </w:rPr>
        <w:t xml:space="preserve">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Žadeikiai (leidimo Nr</w:t>
      </w:r>
      <w:r w:rsidR="00486B3D">
        <w:rPr>
          <w:color w:val="000000"/>
          <w:lang w:val="lt-LT"/>
        </w:rPr>
        <w:t>. 99, išvykimo laikas 7.30 val.</w:t>
      </w:r>
      <w:r w:rsidRPr="0083185E">
        <w:rPr>
          <w:color w:val="000000"/>
          <w:lang w:val="lt-LT"/>
        </w:rPr>
        <w:t xml:space="preserve"> mokyklų darbo dienomis);</w:t>
      </w:r>
    </w:p>
    <w:p w:rsidR="0083185E" w:rsidRPr="0083185E" w:rsidRDefault="0083185E" w:rsidP="0083185E">
      <w:pPr>
        <w:ind w:firstLineChars="250" w:firstLine="600"/>
        <w:jc w:val="both"/>
        <w:rPr>
          <w:color w:val="000000"/>
          <w:lang w:val="lt-LT"/>
        </w:rPr>
      </w:pPr>
      <w:r w:rsidRPr="0083185E">
        <w:rPr>
          <w:lang w:val="lt-LT"/>
        </w:rPr>
        <w:t>2.7.</w:t>
      </w:r>
      <w:r w:rsidRPr="0083185E">
        <w:rPr>
          <w:color w:val="000000"/>
          <w:lang w:val="lt-LT"/>
        </w:rPr>
        <w:t xml:space="preserve"> Žadeikiai </w:t>
      </w:r>
      <w:r w:rsidR="00486B3D" w:rsidRPr="00F93F1D">
        <w:rPr>
          <w:color w:val="000000"/>
          <w:lang w:val="lt-LT"/>
        </w:rPr>
        <w:t>–</w:t>
      </w:r>
      <w:r w:rsidR="00486B3D" w:rsidRPr="00415714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Girininkai - Žadeikiai (leidimo Nr. 288, išvykimo laikas 13.45 val.</w:t>
      </w:r>
      <w:r w:rsidR="00486B3D">
        <w:rPr>
          <w:color w:val="000000"/>
          <w:lang w:val="lt-LT"/>
        </w:rPr>
        <w:t xml:space="preserve"> </w:t>
      </w:r>
      <w:r w:rsidRPr="0083185E">
        <w:rPr>
          <w:color w:val="000000"/>
          <w:lang w:val="lt-LT"/>
        </w:rPr>
        <w:t xml:space="preserve"> mokyklų darbo dienomis)</w:t>
      </w:r>
      <w:r w:rsidR="00BF5B65">
        <w:rPr>
          <w:color w:val="000000"/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BB362A">
        <w:rPr>
          <w:lang w:val="lt-LT"/>
        </w:rPr>
        <w:t>3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0455E1">
        <w:rPr>
          <w:lang w:val="lt-LT"/>
        </w:rPr>
        <w:t>ų</w:t>
      </w:r>
      <w:r w:rsidR="00E21EC3">
        <w:rPr>
          <w:lang w:val="lt-LT"/>
        </w:rPr>
        <w:t xml:space="preserve"> maršrut</w:t>
      </w:r>
      <w:r w:rsidR="000455E1">
        <w:rPr>
          <w:lang w:val="lt-LT"/>
        </w:rPr>
        <w:t>ų</w:t>
      </w:r>
      <w:r w:rsidR="00E21EC3">
        <w:rPr>
          <w:lang w:val="lt-LT"/>
        </w:rPr>
        <w:t xml:space="preserve"> tvarkaraš</w:t>
      </w:r>
      <w:r w:rsidR="000455E1">
        <w:rPr>
          <w:lang w:val="lt-LT"/>
        </w:rPr>
        <w:t>čius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BB362A">
        <w:rPr>
          <w:lang w:val="lt-LT"/>
        </w:rPr>
        <w:t>4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0455E1">
        <w:rPr>
          <w:lang w:val="lt-LT"/>
        </w:rPr>
        <w:t>ų</w:t>
      </w:r>
      <w:r w:rsidR="00E21EC3">
        <w:rPr>
          <w:lang w:val="lt-LT"/>
        </w:rPr>
        <w:t xml:space="preserve"> pakeitim</w:t>
      </w:r>
      <w:r w:rsidR="000455E1">
        <w:rPr>
          <w:lang w:val="lt-LT"/>
        </w:rPr>
        <w:t>us</w:t>
      </w:r>
      <w:r w:rsidR="00E21EC3">
        <w:rPr>
          <w:lang w:val="lt-LT"/>
        </w:rPr>
        <w:t xml:space="preserve"> </w:t>
      </w:r>
      <w:r w:rsidR="00BB362A">
        <w:rPr>
          <w:lang w:val="lt-LT"/>
        </w:rPr>
        <w:t xml:space="preserve">ir panaikinimą </w:t>
      </w:r>
      <w:r w:rsidR="00E21EC3">
        <w:rPr>
          <w:lang w:val="lt-LT"/>
        </w:rPr>
        <w:t>paskelbti teisės aktų nustatyta tvarka.</w:t>
      </w:r>
    </w:p>
    <w:p w:rsidR="00681CCC" w:rsidRPr="00702F4E" w:rsidRDefault="00BB362A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5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E8" w:rsidRDefault="000B6AE8">
      <w:r>
        <w:separator/>
      </w:r>
    </w:p>
  </w:endnote>
  <w:endnote w:type="continuationSeparator" w:id="0">
    <w:p w:rsidR="000B6AE8" w:rsidRDefault="000B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E8" w:rsidRDefault="000B6AE8">
      <w:r>
        <w:separator/>
      </w:r>
    </w:p>
  </w:footnote>
  <w:footnote w:type="continuationSeparator" w:id="0">
    <w:p w:rsidR="000B6AE8" w:rsidRDefault="000B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03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B6AE8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86B3D"/>
    <w:rsid w:val="00491F98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700373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6807"/>
    <w:rsid w:val="007F6FC9"/>
    <w:rsid w:val="00810CD0"/>
    <w:rsid w:val="0081358D"/>
    <w:rsid w:val="00820878"/>
    <w:rsid w:val="00821C3F"/>
    <w:rsid w:val="008275E1"/>
    <w:rsid w:val="008300E0"/>
    <w:rsid w:val="0083185E"/>
    <w:rsid w:val="00834BB1"/>
    <w:rsid w:val="00835BAE"/>
    <w:rsid w:val="00837471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3756E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6010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</cp:revision>
  <cp:lastPrinted>2018-08-31T10:56:00Z</cp:lastPrinted>
  <dcterms:created xsi:type="dcterms:W3CDTF">2018-09-03T05:44:00Z</dcterms:created>
  <dcterms:modified xsi:type="dcterms:W3CDTF">2018-09-03T05:44:00Z</dcterms:modified>
</cp:coreProperties>
</file>