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bookmarkStart w:id="0" w:name="_GoBack"/>
      <w:bookmarkEnd w:id="0"/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3C451A">
        <w:t>TENENIŲ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5B28F1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5B28F1">
        <w:rPr>
          <w:lang w:val="lt-LT"/>
        </w:rPr>
        <w:t>DĮV-876</w:t>
      </w:r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3C451A">
        <w:rPr>
          <w:rFonts w:ascii="Times New Roman" w:hAnsi="Times New Roman"/>
          <w:lang w:val="lt-LT"/>
        </w:rPr>
        <w:t>Tenenių Šv. Barboros parapijai</w:t>
      </w:r>
      <w:r w:rsidR="00687539" w:rsidRPr="00C76C9A">
        <w:rPr>
          <w:rFonts w:ascii="Times New Roman" w:hAnsi="Times New Roman"/>
          <w:lang w:val="lt-LT"/>
        </w:rPr>
        <w:t xml:space="preserve">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r w:rsidR="003C451A">
        <w:rPr>
          <w:rFonts w:ascii="Times New Roman" w:hAnsi="Times New Roman"/>
          <w:lang w:val="lt-LT"/>
        </w:rPr>
        <w:t>Vaikams žaidimo įrangos įsigijimas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</w:t>
      </w:r>
      <w:r w:rsidR="00B154F5">
        <w:rPr>
          <w:rFonts w:ascii="Times New Roman" w:hAnsi="Times New Roman"/>
          <w:lang w:val="lt-LT"/>
        </w:rPr>
        <w:t xml:space="preserve">ti 2021 m. III ketvirtyje </w:t>
      </w:r>
      <w:r w:rsidR="00457A6F">
        <w:rPr>
          <w:rFonts w:ascii="Times New Roman" w:hAnsi="Times New Roman"/>
          <w:lang w:val="lt-LT"/>
        </w:rPr>
        <w:t>(</w:t>
      </w:r>
      <w:r w:rsidR="003C451A">
        <w:rPr>
          <w:rFonts w:ascii="Times New Roman" w:hAnsi="Times New Roman"/>
          <w:lang w:val="lt-LT"/>
        </w:rPr>
        <w:t>žaidimo įrangai „Karuselė“ pirkti</w:t>
      </w:r>
      <w:r w:rsidR="00852D07">
        <w:rPr>
          <w:rFonts w:ascii="Times New Roman" w:hAnsi="Times New Roman"/>
          <w:lang w:val="lt-LT"/>
        </w:rPr>
        <w:t>)</w:t>
      </w:r>
      <w:r w:rsidR="00B154F5" w:rsidRPr="00B154F5">
        <w:rPr>
          <w:rFonts w:ascii="Times New Roman" w:hAnsi="Times New Roman"/>
          <w:lang w:val="lt-LT"/>
        </w:rPr>
        <w:t xml:space="preserve"> </w:t>
      </w:r>
      <w:r w:rsidR="003C451A">
        <w:rPr>
          <w:rFonts w:ascii="Times New Roman" w:hAnsi="Times New Roman"/>
          <w:lang w:val="lt-LT"/>
        </w:rPr>
        <w:t>663</w:t>
      </w:r>
      <w:r w:rsidR="00B154F5">
        <w:rPr>
          <w:rFonts w:ascii="Times New Roman" w:hAnsi="Times New Roman"/>
          <w:lang w:val="lt-LT"/>
        </w:rPr>
        <w:t>,00 (</w:t>
      </w:r>
      <w:r w:rsidR="003C451A">
        <w:rPr>
          <w:rFonts w:ascii="Times New Roman" w:hAnsi="Times New Roman"/>
          <w:lang w:val="lt-LT"/>
        </w:rPr>
        <w:t>šeši šimtus</w:t>
      </w:r>
      <w:r w:rsidR="00E41B8A">
        <w:rPr>
          <w:rFonts w:ascii="Times New Roman" w:hAnsi="Times New Roman"/>
          <w:lang w:val="lt-LT"/>
        </w:rPr>
        <w:t xml:space="preserve"> </w:t>
      </w:r>
      <w:r w:rsidR="003C451A">
        <w:rPr>
          <w:rFonts w:ascii="Times New Roman" w:hAnsi="Times New Roman"/>
          <w:lang w:val="lt-LT"/>
        </w:rPr>
        <w:t>šešiasdešimt tris eurus</w:t>
      </w:r>
      <w:r w:rsidR="00B154F5">
        <w:rPr>
          <w:rFonts w:ascii="Times New Roman" w:hAnsi="Times New Roman"/>
          <w:lang w:val="lt-LT"/>
        </w:rPr>
        <w:t>) eur</w:t>
      </w:r>
      <w:r w:rsidR="003C451A">
        <w:rPr>
          <w:rFonts w:ascii="Times New Roman" w:hAnsi="Times New Roman"/>
          <w:lang w:val="lt-LT"/>
        </w:rPr>
        <w:t>us</w:t>
      </w:r>
      <w:r w:rsidR="00B154F5">
        <w:rPr>
          <w:rFonts w:ascii="Times New Roman" w:hAnsi="Times New Roman"/>
          <w:lang w:val="lt-LT"/>
        </w:rPr>
        <w:t>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r w:rsidR="003C451A">
        <w:rPr>
          <w:bCs/>
          <w:lang w:val="lt-LT"/>
        </w:rPr>
        <w:t xml:space="preserve">Tenenių Šv. Barboros parapijos klebonui ne </w:t>
      </w:r>
      <w:r w:rsidR="00266F49" w:rsidRPr="00C76C9A">
        <w:rPr>
          <w:bCs/>
          <w:lang w:val="lt-LT"/>
        </w:rPr>
        <w:t xml:space="preserve">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r w:rsidR="003C451A">
        <w:rPr>
          <w:lang w:val="lt-LT"/>
        </w:rPr>
        <w:t>Tenenių</w:t>
      </w:r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r w:rsidR="003C451A">
        <w:rPr>
          <w:bCs/>
          <w:lang w:val="lt-LT"/>
        </w:rPr>
        <w:t xml:space="preserve">Tenenių Šv. Barboros parapijos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82" w:rsidRDefault="003C5082">
      <w:r>
        <w:separator/>
      </w:r>
    </w:p>
  </w:endnote>
  <w:endnote w:type="continuationSeparator" w:id="0">
    <w:p w:rsidR="003C5082" w:rsidRDefault="003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82" w:rsidRDefault="003C5082">
      <w:r>
        <w:separator/>
      </w:r>
    </w:p>
  </w:footnote>
  <w:footnote w:type="continuationSeparator" w:id="0">
    <w:p w:rsidR="003C5082" w:rsidRDefault="003C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451A"/>
    <w:rsid w:val="003C5082"/>
    <w:rsid w:val="003C7873"/>
    <w:rsid w:val="003D4DEA"/>
    <w:rsid w:val="003E23B0"/>
    <w:rsid w:val="003E5ECD"/>
    <w:rsid w:val="003F1CAD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570"/>
    <w:rsid w:val="00490EBD"/>
    <w:rsid w:val="00491524"/>
    <w:rsid w:val="004964C4"/>
    <w:rsid w:val="004A2EAC"/>
    <w:rsid w:val="004A3275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28F1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1322"/>
    <w:rsid w:val="00652199"/>
    <w:rsid w:val="006555ED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27F1A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5EEC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057E4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41B8A"/>
    <w:rsid w:val="00E46027"/>
    <w:rsid w:val="00E505EC"/>
    <w:rsid w:val="00E522E9"/>
    <w:rsid w:val="00E536F5"/>
    <w:rsid w:val="00E61144"/>
    <w:rsid w:val="00E67838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F16D9-AE0E-4D4F-9FF1-2BFA61F5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2245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2018-10-04T06:25:00Z</cp:lastPrinted>
  <dcterms:created xsi:type="dcterms:W3CDTF">2021-08-16T07:13:00Z</dcterms:created>
  <dcterms:modified xsi:type="dcterms:W3CDTF">2021-08-16T07:13:00Z</dcterms:modified>
</cp:coreProperties>
</file>