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9F" w:rsidRDefault="006E3E17" w:rsidP="007C0AF1">
      <w:pPr>
        <w:pStyle w:val="Antrats"/>
        <w:ind w:firstLine="0"/>
        <w:jc w:val="left"/>
        <w:rPr>
          <w:sz w:val="12"/>
        </w:rPr>
      </w:pPr>
      <w:bookmarkStart w:id="0" w:name="_GoBack"/>
      <w:bookmarkEnd w:id="0"/>
      <w:r>
        <w:rPr>
          <w:noProof/>
          <w:sz w:val="20"/>
          <w:lang w:eastAsia="lt-LT"/>
        </w:rPr>
        <w:drawing>
          <wp:anchor distT="0" distB="0" distL="114300" distR="114300" simplePos="0" relativeHeight="251657728" behindDoc="0" locked="0" layoutInCell="1" allowOverlap="1">
            <wp:simplePos x="0" y="0"/>
            <wp:positionH relativeFrom="column">
              <wp:posOffset>2730500</wp:posOffset>
            </wp:positionH>
            <wp:positionV relativeFrom="paragraph">
              <wp:posOffset>-10160</wp:posOffset>
            </wp:positionV>
            <wp:extent cx="647700" cy="749300"/>
            <wp:effectExtent l="0" t="0" r="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D9F">
        <w:t xml:space="preserve">                </w:t>
      </w:r>
      <w:r w:rsidR="00241D9F">
        <w:br w:type="textWrapping" w:clear="all"/>
      </w:r>
    </w:p>
    <w:p w:rsidR="004713C0" w:rsidRDefault="00241D9F">
      <w:pPr>
        <w:pStyle w:val="Antrats"/>
        <w:ind w:firstLine="0"/>
        <w:jc w:val="center"/>
        <w:rPr>
          <w:rFonts w:ascii="Times New Roman" w:hAnsi="Times New Roman"/>
          <w:b/>
          <w:bCs/>
        </w:rPr>
      </w:pPr>
      <w:r>
        <w:rPr>
          <w:rFonts w:ascii="Times New Roman" w:hAnsi="Times New Roman"/>
          <w:b/>
          <w:bCs/>
        </w:rPr>
        <w:t>ŠILALĖS RAJONO SAVIVALDYBĖS</w:t>
      </w:r>
      <w:r w:rsidR="004713C0">
        <w:rPr>
          <w:rFonts w:ascii="Times New Roman" w:hAnsi="Times New Roman"/>
          <w:b/>
          <w:bCs/>
        </w:rPr>
        <w:t xml:space="preserve"> </w:t>
      </w:r>
    </w:p>
    <w:p w:rsidR="00241D9F" w:rsidRDefault="00D04FA6">
      <w:pPr>
        <w:pStyle w:val="Antrats"/>
        <w:ind w:firstLine="0"/>
        <w:jc w:val="center"/>
        <w:rPr>
          <w:rFonts w:ascii="Times New Roman" w:hAnsi="Times New Roman"/>
          <w:b/>
          <w:bCs/>
        </w:rPr>
      </w:pPr>
      <w:r>
        <w:rPr>
          <w:rFonts w:ascii="Times New Roman" w:hAnsi="Times New Roman"/>
          <w:b/>
          <w:bCs/>
        </w:rPr>
        <w:t>MERAS</w:t>
      </w:r>
    </w:p>
    <w:p w:rsidR="00241D9F" w:rsidRDefault="00241D9F">
      <w:pPr>
        <w:pStyle w:val="Antrats"/>
        <w:ind w:firstLine="0"/>
        <w:jc w:val="center"/>
        <w:rPr>
          <w:rFonts w:ascii="Times New Roman" w:hAnsi="Times New Roman"/>
          <w:b/>
          <w:bCs/>
          <w:szCs w:val="24"/>
        </w:rPr>
      </w:pPr>
    </w:p>
    <w:p w:rsidR="00241D9F" w:rsidRPr="0090368A" w:rsidRDefault="00D04FA6">
      <w:pPr>
        <w:pStyle w:val="Antrats"/>
        <w:ind w:firstLine="0"/>
        <w:jc w:val="center"/>
        <w:rPr>
          <w:rFonts w:ascii="Times New Roman" w:hAnsi="Times New Roman"/>
          <w:szCs w:val="24"/>
        </w:rPr>
      </w:pPr>
      <w:r w:rsidRPr="0090368A">
        <w:rPr>
          <w:rFonts w:ascii="Times New Roman" w:hAnsi="Times New Roman"/>
          <w:b/>
          <w:bCs/>
          <w:szCs w:val="24"/>
        </w:rPr>
        <w:t>POTVARKIS</w:t>
      </w:r>
    </w:p>
    <w:p w:rsidR="00241D9F" w:rsidRPr="0090368A" w:rsidRDefault="002C39E9" w:rsidP="00B64B4B">
      <w:pPr>
        <w:pStyle w:val="Pavadinimas"/>
        <w:rPr>
          <w:szCs w:val="24"/>
        </w:rPr>
      </w:pPr>
      <w:r>
        <w:rPr>
          <w:szCs w:val="24"/>
        </w:rPr>
        <w:t>DĖL ŠILALĖS RAJONO SAVIVALDYBĖS MERO 2018 M. LAPKRIČIO 27 D. POTVARKIO NR. T3-63 „</w:t>
      </w:r>
      <w:r w:rsidR="00241D9F" w:rsidRPr="0090368A">
        <w:rPr>
          <w:szCs w:val="24"/>
        </w:rPr>
        <w:t xml:space="preserve">DĖL  </w:t>
      </w:r>
      <w:r w:rsidR="008F690F">
        <w:rPr>
          <w:szCs w:val="24"/>
        </w:rPr>
        <w:t>ŠILALĖS RAJONO SAVIVALDYBĖS MERO 2018 M. SPALIO 31 D. POTVARKIO NR. T3-53 ,,DĖL KONKURSO VIEŠOSIOS ĮSTAIGOS ŠILALĖS RAJONO LIGONINĖS DIREKTORIAUS PAREIGOMS UŽIMTI ORGANIZAVIMO NUOSTATŲ PATVIRTINIMO“ PAKEITIMO</w:t>
      </w:r>
      <w:r>
        <w:rPr>
          <w:szCs w:val="24"/>
        </w:rPr>
        <w:t>“ PRIPAŽINIMO NETEKUSIU GALIOS</w:t>
      </w:r>
    </w:p>
    <w:p w:rsidR="00241D9F" w:rsidRPr="0090368A" w:rsidRDefault="00241D9F">
      <w:pPr>
        <w:pStyle w:val="Pavadinimas"/>
        <w:rPr>
          <w:szCs w:val="24"/>
        </w:rPr>
      </w:pPr>
    </w:p>
    <w:p w:rsidR="00241D9F" w:rsidRPr="0090368A" w:rsidRDefault="00616C39">
      <w:pPr>
        <w:pStyle w:val="Pavadinimas"/>
        <w:rPr>
          <w:b w:val="0"/>
          <w:bCs w:val="0"/>
          <w:szCs w:val="24"/>
        </w:rPr>
      </w:pPr>
      <w:r w:rsidRPr="0090368A">
        <w:rPr>
          <w:b w:val="0"/>
          <w:bCs w:val="0"/>
          <w:szCs w:val="24"/>
        </w:rPr>
        <w:t>20</w:t>
      </w:r>
      <w:r w:rsidR="002C39E9">
        <w:rPr>
          <w:b w:val="0"/>
          <w:bCs w:val="0"/>
          <w:szCs w:val="24"/>
        </w:rPr>
        <w:t>21</w:t>
      </w:r>
      <w:r w:rsidRPr="0090368A">
        <w:rPr>
          <w:b w:val="0"/>
          <w:bCs w:val="0"/>
          <w:szCs w:val="24"/>
        </w:rPr>
        <w:t xml:space="preserve"> m. </w:t>
      </w:r>
      <w:r w:rsidR="002C39E9">
        <w:rPr>
          <w:b w:val="0"/>
          <w:bCs w:val="0"/>
          <w:szCs w:val="24"/>
        </w:rPr>
        <w:t>sausio</w:t>
      </w:r>
      <w:r w:rsidR="00241D9F" w:rsidRPr="0090368A">
        <w:rPr>
          <w:b w:val="0"/>
          <w:bCs w:val="0"/>
          <w:szCs w:val="24"/>
        </w:rPr>
        <w:t xml:space="preserve"> </w:t>
      </w:r>
      <w:r w:rsidR="002C39E9">
        <w:rPr>
          <w:b w:val="0"/>
          <w:bCs w:val="0"/>
          <w:szCs w:val="24"/>
        </w:rPr>
        <w:t xml:space="preserve">4 </w:t>
      </w:r>
      <w:r w:rsidR="00241D9F" w:rsidRPr="0090368A">
        <w:rPr>
          <w:b w:val="0"/>
          <w:bCs w:val="0"/>
          <w:szCs w:val="24"/>
        </w:rPr>
        <w:t>d. Nr.</w:t>
      </w:r>
      <w:r w:rsidR="002C39E9">
        <w:rPr>
          <w:b w:val="0"/>
          <w:bCs w:val="0"/>
          <w:szCs w:val="24"/>
        </w:rPr>
        <w:t xml:space="preserve"> T3-</w:t>
      </w:r>
      <w:r w:rsidR="00F97695">
        <w:rPr>
          <w:b w:val="0"/>
          <w:bCs w:val="0"/>
          <w:szCs w:val="24"/>
        </w:rPr>
        <w:t>1</w:t>
      </w:r>
    </w:p>
    <w:p w:rsidR="00241D9F" w:rsidRPr="0090368A" w:rsidRDefault="00241D9F">
      <w:pPr>
        <w:ind w:firstLine="0"/>
        <w:jc w:val="center"/>
        <w:rPr>
          <w:rFonts w:ascii="Times New Roman" w:hAnsi="Times New Roman"/>
          <w:szCs w:val="24"/>
        </w:rPr>
      </w:pPr>
      <w:r w:rsidRPr="0090368A">
        <w:rPr>
          <w:rFonts w:ascii="Times New Roman" w:hAnsi="Times New Roman"/>
          <w:szCs w:val="24"/>
        </w:rPr>
        <w:t>Šilalė</w:t>
      </w:r>
    </w:p>
    <w:p w:rsidR="00241D9F" w:rsidRPr="0090368A" w:rsidRDefault="00241D9F">
      <w:pPr>
        <w:ind w:firstLine="0"/>
        <w:jc w:val="left"/>
        <w:rPr>
          <w:rFonts w:ascii="Times New Roman" w:hAnsi="Times New Roman"/>
          <w:szCs w:val="24"/>
        </w:rPr>
      </w:pPr>
    </w:p>
    <w:p w:rsidR="00FE4E40" w:rsidRDefault="00FE4E40" w:rsidP="007C0AF1">
      <w:pPr>
        <w:pStyle w:val="Pagrindiniotekstotrauka"/>
        <w:ind w:firstLine="851"/>
        <w:rPr>
          <w:rFonts w:ascii="Times New Roman" w:hAnsi="Times New Roman"/>
          <w:szCs w:val="24"/>
        </w:rPr>
      </w:pPr>
      <w:r w:rsidRPr="0090368A">
        <w:rPr>
          <w:rFonts w:ascii="Times New Roman" w:hAnsi="Times New Roman"/>
          <w:szCs w:val="24"/>
        </w:rPr>
        <w:t>Vadovaudamasi</w:t>
      </w:r>
      <w:r w:rsidR="00BD01CE" w:rsidRPr="0090368A">
        <w:rPr>
          <w:rFonts w:ascii="Times New Roman" w:hAnsi="Times New Roman"/>
          <w:szCs w:val="24"/>
        </w:rPr>
        <w:t>s</w:t>
      </w:r>
      <w:r w:rsidRPr="0090368A">
        <w:rPr>
          <w:rFonts w:ascii="Times New Roman" w:hAnsi="Times New Roman"/>
          <w:szCs w:val="24"/>
        </w:rPr>
        <w:t xml:space="preserve"> Lietuvos Respublikos vietos savivaldos įstatymo </w:t>
      </w:r>
      <w:r w:rsidR="008F690F">
        <w:rPr>
          <w:rFonts w:ascii="Times New Roman" w:hAnsi="Times New Roman"/>
          <w:szCs w:val="24"/>
        </w:rPr>
        <w:t xml:space="preserve">18  straipsnio 1 dalimi, </w:t>
      </w:r>
      <w:r w:rsidR="00BD01CE" w:rsidRPr="0090368A">
        <w:rPr>
          <w:rFonts w:ascii="Times New Roman" w:hAnsi="Times New Roman"/>
          <w:szCs w:val="24"/>
        </w:rPr>
        <w:t>20</w:t>
      </w:r>
      <w:r w:rsidRPr="0090368A">
        <w:rPr>
          <w:rFonts w:ascii="Times New Roman" w:hAnsi="Times New Roman"/>
          <w:szCs w:val="24"/>
        </w:rPr>
        <w:t xml:space="preserve"> straipsnio </w:t>
      </w:r>
      <w:r w:rsidR="008F690F">
        <w:rPr>
          <w:rFonts w:ascii="Times New Roman" w:hAnsi="Times New Roman"/>
          <w:szCs w:val="24"/>
        </w:rPr>
        <w:t>4</w:t>
      </w:r>
      <w:r w:rsidR="008D02E4" w:rsidRPr="0090368A">
        <w:rPr>
          <w:rFonts w:ascii="Times New Roman" w:hAnsi="Times New Roman"/>
          <w:szCs w:val="24"/>
        </w:rPr>
        <w:t xml:space="preserve"> dali</w:t>
      </w:r>
      <w:r w:rsidR="008F690F">
        <w:rPr>
          <w:rFonts w:ascii="Times New Roman" w:hAnsi="Times New Roman"/>
          <w:szCs w:val="24"/>
        </w:rPr>
        <w:t>mi</w:t>
      </w:r>
      <w:r w:rsidR="00085AC2">
        <w:rPr>
          <w:rFonts w:ascii="Times New Roman" w:hAnsi="Times New Roman"/>
          <w:szCs w:val="24"/>
        </w:rPr>
        <w:t>:</w:t>
      </w:r>
    </w:p>
    <w:p w:rsidR="002C39E9" w:rsidRPr="0090368A" w:rsidRDefault="00085AC2" w:rsidP="007C0AF1">
      <w:pPr>
        <w:pStyle w:val="Pagrindiniotekstotrauka"/>
        <w:ind w:firstLine="851"/>
        <w:rPr>
          <w:rFonts w:ascii="Times New Roman" w:hAnsi="Times New Roman"/>
          <w:szCs w:val="24"/>
        </w:rPr>
      </w:pPr>
      <w:r>
        <w:rPr>
          <w:rFonts w:ascii="Times New Roman" w:hAnsi="Times New Roman"/>
          <w:szCs w:val="24"/>
        </w:rPr>
        <w:t>1. P</w:t>
      </w:r>
      <w:r w:rsidR="002C39E9">
        <w:rPr>
          <w:rFonts w:ascii="Times New Roman" w:hAnsi="Times New Roman"/>
          <w:szCs w:val="24"/>
        </w:rPr>
        <w:t xml:space="preserve"> r i p a ž į s t u netekusiu galios</w:t>
      </w:r>
      <w:r>
        <w:rPr>
          <w:rFonts w:ascii="Times New Roman" w:hAnsi="Times New Roman"/>
          <w:szCs w:val="24"/>
        </w:rPr>
        <w:t xml:space="preserve"> Šilalės rajono savivaldybės mero 2018 m. lapkričio 27 d. potvarkį Nr. T3-63 „</w:t>
      </w:r>
      <w:r w:rsidRPr="00085AC2">
        <w:rPr>
          <w:rFonts w:ascii="Times New Roman" w:hAnsi="Times New Roman"/>
          <w:szCs w:val="24"/>
        </w:rPr>
        <w:t>D</w:t>
      </w:r>
      <w:r w:rsidRPr="00085AC2">
        <w:rPr>
          <w:rFonts w:ascii="Times New Roman" w:hAnsi="Times New Roman" w:hint="eastAsia"/>
          <w:szCs w:val="24"/>
        </w:rPr>
        <w:t>ė</w:t>
      </w:r>
      <w:r w:rsidRPr="00085AC2">
        <w:rPr>
          <w:rFonts w:ascii="Times New Roman" w:hAnsi="Times New Roman"/>
          <w:szCs w:val="24"/>
        </w:rPr>
        <w:t>l Šilal</w:t>
      </w:r>
      <w:r w:rsidRPr="00085AC2">
        <w:rPr>
          <w:rFonts w:ascii="Times New Roman" w:hAnsi="Times New Roman" w:hint="eastAsia"/>
          <w:szCs w:val="24"/>
        </w:rPr>
        <w:t>ė</w:t>
      </w:r>
      <w:r w:rsidRPr="00085AC2">
        <w:rPr>
          <w:rFonts w:ascii="Times New Roman" w:hAnsi="Times New Roman"/>
          <w:szCs w:val="24"/>
        </w:rPr>
        <w:t>s rajono savivaldyb</w:t>
      </w:r>
      <w:r w:rsidRPr="00085AC2">
        <w:rPr>
          <w:rFonts w:ascii="Times New Roman" w:hAnsi="Times New Roman" w:hint="eastAsia"/>
          <w:szCs w:val="24"/>
        </w:rPr>
        <w:t>ė</w:t>
      </w:r>
      <w:r w:rsidRPr="00085AC2">
        <w:rPr>
          <w:rFonts w:ascii="Times New Roman" w:hAnsi="Times New Roman"/>
          <w:szCs w:val="24"/>
        </w:rPr>
        <w:t>s mero 2018 m. spalio 31 d. potvarkio Nr. T3-53 ,,D</w:t>
      </w:r>
      <w:r w:rsidRPr="00085AC2">
        <w:rPr>
          <w:rFonts w:ascii="Times New Roman" w:hAnsi="Times New Roman" w:hint="eastAsia"/>
          <w:szCs w:val="24"/>
        </w:rPr>
        <w:t>ė</w:t>
      </w:r>
      <w:r w:rsidRPr="00085AC2">
        <w:rPr>
          <w:rFonts w:ascii="Times New Roman" w:hAnsi="Times New Roman"/>
          <w:szCs w:val="24"/>
        </w:rPr>
        <w:t xml:space="preserve">l Konkurso viešosios </w:t>
      </w:r>
      <w:r w:rsidRPr="00085AC2">
        <w:rPr>
          <w:rFonts w:ascii="Times New Roman" w:hAnsi="Times New Roman" w:hint="eastAsia"/>
          <w:szCs w:val="24"/>
        </w:rPr>
        <w:t>į</w:t>
      </w:r>
      <w:r w:rsidRPr="00085AC2">
        <w:rPr>
          <w:rFonts w:ascii="Times New Roman" w:hAnsi="Times New Roman"/>
          <w:szCs w:val="24"/>
        </w:rPr>
        <w:t>staigos Šilal</w:t>
      </w:r>
      <w:r w:rsidRPr="00085AC2">
        <w:rPr>
          <w:rFonts w:ascii="Times New Roman" w:hAnsi="Times New Roman" w:hint="eastAsia"/>
          <w:szCs w:val="24"/>
        </w:rPr>
        <w:t>ė</w:t>
      </w:r>
      <w:r w:rsidRPr="00085AC2">
        <w:rPr>
          <w:rFonts w:ascii="Times New Roman" w:hAnsi="Times New Roman"/>
          <w:szCs w:val="24"/>
        </w:rPr>
        <w:t>s rajono ligonin</w:t>
      </w:r>
      <w:r w:rsidRPr="00085AC2">
        <w:rPr>
          <w:rFonts w:ascii="Times New Roman" w:hAnsi="Times New Roman" w:hint="eastAsia"/>
          <w:szCs w:val="24"/>
        </w:rPr>
        <w:t>ė</w:t>
      </w:r>
      <w:r w:rsidRPr="00085AC2">
        <w:rPr>
          <w:rFonts w:ascii="Times New Roman" w:hAnsi="Times New Roman"/>
          <w:szCs w:val="24"/>
        </w:rPr>
        <w:t>s direktoriaus pareigoms užimti organizavimo nuostat</w:t>
      </w:r>
      <w:r w:rsidRPr="00085AC2">
        <w:rPr>
          <w:rFonts w:ascii="Times New Roman" w:hAnsi="Times New Roman" w:hint="eastAsia"/>
          <w:szCs w:val="24"/>
        </w:rPr>
        <w:t>ų</w:t>
      </w:r>
      <w:r w:rsidRPr="00085AC2">
        <w:rPr>
          <w:rFonts w:ascii="Times New Roman" w:hAnsi="Times New Roman"/>
          <w:szCs w:val="24"/>
        </w:rPr>
        <w:t xml:space="preserve"> patvirtinimo“ pakeitimo</w:t>
      </w:r>
      <w:r>
        <w:rPr>
          <w:rFonts w:ascii="Times New Roman" w:hAnsi="Times New Roman"/>
          <w:szCs w:val="24"/>
        </w:rPr>
        <w:t>“.</w:t>
      </w:r>
    </w:p>
    <w:p w:rsidR="008F690F" w:rsidRDefault="00085AC2" w:rsidP="002C39E9">
      <w:pPr>
        <w:pStyle w:val="Sraopastraipa"/>
        <w:tabs>
          <w:tab w:val="left" w:pos="1134"/>
        </w:tabs>
        <w:ind w:left="851" w:firstLine="0"/>
        <w:rPr>
          <w:rFonts w:ascii="Times New Roman" w:hAnsi="Times New Roman"/>
          <w:szCs w:val="24"/>
        </w:rPr>
      </w:pPr>
      <w:r>
        <w:rPr>
          <w:rFonts w:ascii="Times New Roman" w:hAnsi="Times New Roman"/>
          <w:szCs w:val="24"/>
        </w:rPr>
        <w:t xml:space="preserve">2. </w:t>
      </w:r>
      <w:r w:rsidR="008F690F">
        <w:rPr>
          <w:rFonts w:ascii="Times New Roman" w:hAnsi="Times New Roman"/>
          <w:szCs w:val="24"/>
        </w:rPr>
        <w:t>N</w:t>
      </w:r>
      <w:r w:rsidR="007C0AF1">
        <w:rPr>
          <w:rFonts w:ascii="Times New Roman" w:hAnsi="Times New Roman"/>
          <w:szCs w:val="24"/>
        </w:rPr>
        <w:t xml:space="preserve"> </w:t>
      </w:r>
      <w:r w:rsidR="008F690F">
        <w:rPr>
          <w:rFonts w:ascii="Times New Roman" w:hAnsi="Times New Roman"/>
          <w:szCs w:val="24"/>
        </w:rPr>
        <w:t>u</w:t>
      </w:r>
      <w:r w:rsidR="007C0AF1">
        <w:rPr>
          <w:rFonts w:ascii="Times New Roman" w:hAnsi="Times New Roman"/>
          <w:szCs w:val="24"/>
        </w:rPr>
        <w:t xml:space="preserve"> </w:t>
      </w:r>
      <w:r w:rsidR="008F690F">
        <w:rPr>
          <w:rFonts w:ascii="Times New Roman" w:hAnsi="Times New Roman"/>
          <w:szCs w:val="24"/>
        </w:rPr>
        <w:t>r</w:t>
      </w:r>
      <w:r w:rsidR="007C0AF1">
        <w:rPr>
          <w:rFonts w:ascii="Times New Roman" w:hAnsi="Times New Roman"/>
          <w:szCs w:val="24"/>
        </w:rPr>
        <w:t xml:space="preserve"> </w:t>
      </w:r>
      <w:r w:rsidR="008F690F">
        <w:rPr>
          <w:rFonts w:ascii="Times New Roman" w:hAnsi="Times New Roman"/>
          <w:szCs w:val="24"/>
        </w:rPr>
        <w:t>o</w:t>
      </w:r>
      <w:r w:rsidR="007C0AF1">
        <w:rPr>
          <w:rFonts w:ascii="Times New Roman" w:hAnsi="Times New Roman"/>
          <w:szCs w:val="24"/>
        </w:rPr>
        <w:t xml:space="preserve"> </w:t>
      </w:r>
      <w:r w:rsidR="008F690F">
        <w:rPr>
          <w:rFonts w:ascii="Times New Roman" w:hAnsi="Times New Roman"/>
          <w:szCs w:val="24"/>
        </w:rPr>
        <w:t>d</w:t>
      </w:r>
      <w:r w:rsidR="007C0AF1">
        <w:rPr>
          <w:rFonts w:ascii="Times New Roman" w:hAnsi="Times New Roman"/>
          <w:szCs w:val="24"/>
        </w:rPr>
        <w:t xml:space="preserve"> </w:t>
      </w:r>
      <w:r w:rsidR="008F690F">
        <w:rPr>
          <w:rFonts w:ascii="Times New Roman" w:hAnsi="Times New Roman"/>
          <w:szCs w:val="24"/>
        </w:rPr>
        <w:t>a</w:t>
      </w:r>
      <w:r w:rsidR="007C0AF1">
        <w:rPr>
          <w:rFonts w:ascii="Times New Roman" w:hAnsi="Times New Roman"/>
          <w:szCs w:val="24"/>
        </w:rPr>
        <w:t xml:space="preserve"> </w:t>
      </w:r>
      <w:r w:rsidR="008F690F">
        <w:rPr>
          <w:rFonts w:ascii="Times New Roman" w:hAnsi="Times New Roman"/>
          <w:szCs w:val="24"/>
        </w:rPr>
        <w:t>u</w:t>
      </w:r>
      <w:r w:rsidR="007C0AF1">
        <w:rPr>
          <w:rFonts w:ascii="Times New Roman" w:hAnsi="Times New Roman"/>
          <w:szCs w:val="24"/>
        </w:rPr>
        <w:t xml:space="preserve"> </w:t>
      </w:r>
      <w:r w:rsidR="008F690F">
        <w:rPr>
          <w:rFonts w:ascii="Times New Roman" w:hAnsi="Times New Roman"/>
          <w:szCs w:val="24"/>
        </w:rPr>
        <w:t xml:space="preserve">šį potvarkį paskelbti Šilalės rajono savivaldybės interneto svetainėje </w:t>
      </w:r>
      <w:r w:rsidR="00EF077C">
        <w:rPr>
          <w:rFonts w:ascii="Times New Roman" w:hAnsi="Times New Roman"/>
          <w:szCs w:val="24"/>
        </w:rPr>
        <w:t xml:space="preserve"> </w:t>
      </w:r>
      <w:hyperlink r:id="rId9" w:history="1">
        <w:r w:rsidR="00EF077C" w:rsidRPr="00EF077C">
          <w:rPr>
            <w:rStyle w:val="Hipersaitas"/>
            <w:rFonts w:ascii="Times New Roman" w:hAnsi="Times New Roman"/>
            <w:color w:val="auto"/>
            <w:szCs w:val="24"/>
            <w:u w:val="none"/>
          </w:rPr>
          <w:t>www.silale.lt</w:t>
        </w:r>
      </w:hyperlink>
      <w:r w:rsidR="00EF077C" w:rsidRPr="00EF077C">
        <w:rPr>
          <w:rFonts w:ascii="Times New Roman" w:hAnsi="Times New Roman"/>
          <w:szCs w:val="24"/>
        </w:rPr>
        <w:t xml:space="preserve"> </w:t>
      </w:r>
      <w:r w:rsidR="008F690F">
        <w:rPr>
          <w:rFonts w:ascii="Times New Roman" w:hAnsi="Times New Roman"/>
          <w:szCs w:val="24"/>
        </w:rPr>
        <w:t>ir Teisės aktų registre.</w:t>
      </w:r>
    </w:p>
    <w:p w:rsidR="00D555AE" w:rsidRPr="008F690F" w:rsidRDefault="006E3E17" w:rsidP="007C0AF1">
      <w:pPr>
        <w:pStyle w:val="Sraopastraipa"/>
        <w:ind w:left="0" w:firstLine="851"/>
        <w:rPr>
          <w:rFonts w:ascii="Times New Roman" w:hAnsi="Times New Roman"/>
          <w:szCs w:val="24"/>
        </w:rPr>
      </w:pPr>
      <w:r w:rsidRPr="008F690F">
        <w:rPr>
          <w:rFonts w:ascii="Times New Roman" w:hAnsi="Times New Roman"/>
          <w:szCs w:val="24"/>
        </w:rPr>
        <w:t>Šis potvarkis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potvarkio paskelbimo arba įteikimo suinteresuotam asmeniui dienos.</w:t>
      </w:r>
      <w:r w:rsidR="00241D9F" w:rsidRPr="008F690F">
        <w:rPr>
          <w:rFonts w:ascii="Times New Roman" w:hAnsi="Times New Roman"/>
          <w:szCs w:val="24"/>
        </w:rPr>
        <w:t xml:space="preserve">   </w:t>
      </w:r>
    </w:p>
    <w:p w:rsidR="00241D9F" w:rsidRDefault="00241D9F">
      <w:pPr>
        <w:ind w:firstLine="0"/>
        <w:rPr>
          <w:rFonts w:ascii="Times New Roman" w:hAnsi="Times New Roman"/>
          <w:szCs w:val="24"/>
        </w:rPr>
      </w:pPr>
      <w:r w:rsidRPr="0090368A">
        <w:rPr>
          <w:rFonts w:ascii="Times New Roman" w:hAnsi="Times New Roman"/>
          <w:szCs w:val="24"/>
        </w:rPr>
        <w:t xml:space="preserve">        </w:t>
      </w:r>
    </w:p>
    <w:p w:rsidR="006E3E17" w:rsidRDefault="006E3E17">
      <w:pPr>
        <w:ind w:firstLine="0"/>
        <w:rPr>
          <w:rFonts w:ascii="Times New Roman" w:hAnsi="Times New Roman"/>
          <w:szCs w:val="24"/>
        </w:rPr>
      </w:pPr>
    </w:p>
    <w:p w:rsidR="006E3E17" w:rsidRPr="0090368A" w:rsidRDefault="006E3E17">
      <w:pPr>
        <w:ind w:firstLine="0"/>
        <w:rPr>
          <w:rFonts w:ascii="Times New Roman" w:hAnsi="Times New Roman"/>
          <w:szCs w:val="24"/>
        </w:rPr>
      </w:pPr>
    </w:p>
    <w:p w:rsidR="00241D9F" w:rsidRPr="0090368A" w:rsidRDefault="006E3E17">
      <w:pPr>
        <w:pStyle w:val="Antrat1"/>
        <w:rPr>
          <w:rFonts w:ascii="Times New Roman" w:hAnsi="Times New Roman"/>
          <w:b w:val="0"/>
          <w:bCs w:val="0"/>
          <w:szCs w:val="24"/>
        </w:rPr>
      </w:pPr>
      <w:r>
        <w:rPr>
          <w:rFonts w:ascii="Times New Roman" w:hAnsi="Times New Roman"/>
          <w:b w:val="0"/>
          <w:bCs w:val="0"/>
          <w:szCs w:val="24"/>
        </w:rPr>
        <w:t>Savivaldybės m</w:t>
      </w:r>
      <w:r w:rsidR="00D04FA6" w:rsidRPr="0090368A">
        <w:rPr>
          <w:rFonts w:ascii="Times New Roman" w:hAnsi="Times New Roman"/>
          <w:b w:val="0"/>
          <w:bCs w:val="0"/>
          <w:szCs w:val="24"/>
        </w:rPr>
        <w:t>eras</w:t>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r>
      <w:r w:rsidR="00D04FA6" w:rsidRPr="0090368A">
        <w:rPr>
          <w:rFonts w:ascii="Times New Roman" w:hAnsi="Times New Roman"/>
          <w:b w:val="0"/>
          <w:bCs w:val="0"/>
          <w:szCs w:val="24"/>
        </w:rPr>
        <w:tab/>
        <w:t xml:space="preserve">           </w:t>
      </w:r>
      <w:r w:rsidR="00085AC2">
        <w:rPr>
          <w:rFonts w:ascii="Times New Roman" w:hAnsi="Times New Roman"/>
          <w:b w:val="0"/>
          <w:bCs w:val="0"/>
          <w:szCs w:val="24"/>
        </w:rPr>
        <w:t>Algirdas Meiženis</w:t>
      </w:r>
    </w:p>
    <w:p w:rsidR="005D3D87" w:rsidRPr="0090368A" w:rsidRDefault="005D3D87" w:rsidP="005D3D87">
      <w:pPr>
        <w:rPr>
          <w:rFonts w:ascii="Times New Roman" w:hAnsi="Times New Roman"/>
          <w:szCs w:val="24"/>
        </w:rPr>
      </w:pPr>
    </w:p>
    <w:p w:rsidR="005D3D87" w:rsidRPr="0090368A" w:rsidRDefault="005D3D87" w:rsidP="005D3D87">
      <w:pPr>
        <w:rPr>
          <w:rFonts w:ascii="Times New Roman" w:hAnsi="Times New Roman"/>
          <w:szCs w:val="24"/>
        </w:rPr>
      </w:pPr>
    </w:p>
    <w:p w:rsidR="00353857" w:rsidRPr="0090368A" w:rsidRDefault="00353857" w:rsidP="005D3D87">
      <w:pPr>
        <w:rPr>
          <w:rFonts w:ascii="Times New Roman" w:hAnsi="Times New Roman"/>
          <w:szCs w:val="24"/>
        </w:rPr>
      </w:pPr>
    </w:p>
    <w:p w:rsidR="00353857" w:rsidRPr="0090368A" w:rsidRDefault="00353857" w:rsidP="005D3D87">
      <w:pPr>
        <w:rPr>
          <w:rFonts w:ascii="Times New Roman" w:hAnsi="Times New Roman"/>
          <w:szCs w:val="24"/>
        </w:rPr>
      </w:pPr>
    </w:p>
    <w:sectPr w:rsidR="00353857" w:rsidRPr="0090368A">
      <w:headerReference w:type="even" r:id="rId10"/>
      <w:headerReference w:type="default" r:id="rId11"/>
      <w:footerReference w:type="default" r:id="rId12"/>
      <w:type w:val="continuous"/>
      <w:pgSz w:w="11906" w:h="16838" w:code="9"/>
      <w:pgMar w:top="1134" w:right="567" w:bottom="1134" w:left="1701" w:header="567" w:footer="567" w:gutter="0"/>
      <w:cols w:space="1296"/>
      <w:titlePg/>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A2F" w:rsidRDefault="00D25A2F">
      <w:r>
        <w:separator/>
      </w:r>
    </w:p>
  </w:endnote>
  <w:endnote w:type="continuationSeparator" w:id="0">
    <w:p w:rsidR="00D25A2F" w:rsidRDefault="00D2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E3" w:rsidRDefault="00151AE3">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A2F" w:rsidRDefault="00D25A2F">
      <w:r>
        <w:separator/>
      </w:r>
    </w:p>
  </w:footnote>
  <w:footnote w:type="continuationSeparator" w:id="0">
    <w:p w:rsidR="00D25A2F" w:rsidRDefault="00D25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53857">
      <w:rPr>
        <w:rStyle w:val="Puslapionumeris"/>
        <w:noProof/>
      </w:rPr>
      <w:t>2</w:t>
    </w:r>
    <w:r>
      <w:rPr>
        <w:rStyle w:val="Puslapionumeris"/>
      </w:rPr>
      <w:fldChar w:fldCharType="end"/>
    </w:r>
  </w:p>
  <w:p w:rsidR="00151AE3" w:rsidRDefault="00151AE3">
    <w:pPr>
      <w:pStyle w:val="Antrats"/>
      <w:ind w:firstLine="0"/>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AE3" w:rsidRDefault="00151AE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w:t>
    </w:r>
    <w:r>
      <w:rPr>
        <w:rStyle w:val="Puslapionumeris"/>
      </w:rPr>
      <w:fldChar w:fldCharType="end"/>
    </w:r>
  </w:p>
  <w:p w:rsidR="00151AE3" w:rsidRDefault="00151AE3">
    <w:pPr>
      <w:pStyle w:val="Antrats"/>
      <w:tabs>
        <w:tab w:val="clear" w:pos="8306"/>
        <w:tab w:val="right" w:pos="7110"/>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46C4"/>
    <w:multiLevelType w:val="multilevel"/>
    <w:tmpl w:val="04DCD13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67E6A14"/>
    <w:multiLevelType w:val="hybridMultilevel"/>
    <w:tmpl w:val="2352789C"/>
    <w:lvl w:ilvl="0" w:tplc="35545BD2">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2" w15:restartNumberingAfterBreak="0">
    <w:nsid w:val="26955BCE"/>
    <w:multiLevelType w:val="multilevel"/>
    <w:tmpl w:val="8B6403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340B4BBB"/>
    <w:multiLevelType w:val="multilevel"/>
    <w:tmpl w:val="F97A7C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4" w15:restartNumberingAfterBreak="0">
    <w:nsid w:val="4E0F4983"/>
    <w:multiLevelType w:val="hybridMultilevel"/>
    <w:tmpl w:val="3E8CD41E"/>
    <w:lvl w:ilvl="0" w:tplc="14EE4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EF2700E"/>
    <w:multiLevelType w:val="hybridMultilevel"/>
    <w:tmpl w:val="5BDA3D5A"/>
    <w:lvl w:ilvl="0" w:tplc="20D292A6">
      <w:start w:val="2"/>
      <w:numFmt w:val="decimal"/>
      <w:lvlText w:val="%1."/>
      <w:lvlJc w:val="left"/>
      <w:pPr>
        <w:tabs>
          <w:tab w:val="num" w:pos="1071"/>
        </w:tabs>
        <w:ind w:left="1071" w:hanging="360"/>
      </w:pPr>
      <w:rPr>
        <w:rFonts w:hint="default"/>
      </w:rPr>
    </w:lvl>
    <w:lvl w:ilvl="1" w:tplc="04090019" w:tentative="1">
      <w:start w:val="1"/>
      <w:numFmt w:val="lowerLetter"/>
      <w:lvlText w:val="%2."/>
      <w:lvlJc w:val="left"/>
      <w:pPr>
        <w:tabs>
          <w:tab w:val="num" w:pos="1791"/>
        </w:tabs>
        <w:ind w:left="1791" w:hanging="360"/>
      </w:pPr>
    </w:lvl>
    <w:lvl w:ilvl="2" w:tplc="0409001B" w:tentative="1">
      <w:start w:val="1"/>
      <w:numFmt w:val="lowerRoman"/>
      <w:lvlText w:val="%3."/>
      <w:lvlJc w:val="right"/>
      <w:pPr>
        <w:tabs>
          <w:tab w:val="num" w:pos="2511"/>
        </w:tabs>
        <w:ind w:left="2511" w:hanging="180"/>
      </w:pPr>
    </w:lvl>
    <w:lvl w:ilvl="3" w:tplc="0409000F" w:tentative="1">
      <w:start w:val="1"/>
      <w:numFmt w:val="decimal"/>
      <w:lvlText w:val="%4."/>
      <w:lvlJc w:val="left"/>
      <w:pPr>
        <w:tabs>
          <w:tab w:val="num" w:pos="3231"/>
        </w:tabs>
        <w:ind w:left="3231" w:hanging="360"/>
      </w:pPr>
    </w:lvl>
    <w:lvl w:ilvl="4" w:tplc="04090019" w:tentative="1">
      <w:start w:val="1"/>
      <w:numFmt w:val="lowerLetter"/>
      <w:lvlText w:val="%5."/>
      <w:lvlJc w:val="left"/>
      <w:pPr>
        <w:tabs>
          <w:tab w:val="num" w:pos="3951"/>
        </w:tabs>
        <w:ind w:left="3951" w:hanging="360"/>
      </w:pPr>
    </w:lvl>
    <w:lvl w:ilvl="5" w:tplc="0409001B" w:tentative="1">
      <w:start w:val="1"/>
      <w:numFmt w:val="lowerRoman"/>
      <w:lvlText w:val="%6."/>
      <w:lvlJc w:val="right"/>
      <w:pPr>
        <w:tabs>
          <w:tab w:val="num" w:pos="4671"/>
        </w:tabs>
        <w:ind w:left="4671" w:hanging="180"/>
      </w:pPr>
    </w:lvl>
    <w:lvl w:ilvl="6" w:tplc="0409000F" w:tentative="1">
      <w:start w:val="1"/>
      <w:numFmt w:val="decimal"/>
      <w:lvlText w:val="%7."/>
      <w:lvlJc w:val="left"/>
      <w:pPr>
        <w:tabs>
          <w:tab w:val="num" w:pos="5391"/>
        </w:tabs>
        <w:ind w:left="5391" w:hanging="360"/>
      </w:pPr>
    </w:lvl>
    <w:lvl w:ilvl="7" w:tplc="04090019" w:tentative="1">
      <w:start w:val="1"/>
      <w:numFmt w:val="lowerLetter"/>
      <w:lvlText w:val="%8."/>
      <w:lvlJc w:val="left"/>
      <w:pPr>
        <w:tabs>
          <w:tab w:val="num" w:pos="6111"/>
        </w:tabs>
        <w:ind w:left="6111" w:hanging="360"/>
      </w:pPr>
    </w:lvl>
    <w:lvl w:ilvl="8" w:tplc="0409001B" w:tentative="1">
      <w:start w:val="1"/>
      <w:numFmt w:val="lowerRoman"/>
      <w:lvlText w:val="%9."/>
      <w:lvlJc w:val="right"/>
      <w:pPr>
        <w:tabs>
          <w:tab w:val="num" w:pos="6831"/>
        </w:tabs>
        <w:ind w:left="6831" w:hanging="180"/>
      </w:pPr>
    </w:lvl>
  </w:abstractNum>
  <w:abstractNum w:abstractNumId="6" w15:restartNumberingAfterBreak="0">
    <w:nsid w:val="536B6DE7"/>
    <w:multiLevelType w:val="multilevel"/>
    <w:tmpl w:val="97B0E9B2"/>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7" w15:restartNumberingAfterBreak="0">
    <w:nsid w:val="6F167D33"/>
    <w:multiLevelType w:val="hybridMultilevel"/>
    <w:tmpl w:val="003EB240"/>
    <w:lvl w:ilvl="0" w:tplc="AB7899E8">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9" w15:restartNumberingAfterBreak="0">
    <w:nsid w:val="75E9374F"/>
    <w:multiLevelType w:val="multilevel"/>
    <w:tmpl w:val="370EA0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10" w15:restartNumberingAfterBreak="0">
    <w:nsid w:val="786E623E"/>
    <w:multiLevelType w:val="hybridMultilevel"/>
    <w:tmpl w:val="0B8AE6B6"/>
    <w:lvl w:ilvl="0" w:tplc="8E2EF35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79091CA4"/>
    <w:multiLevelType w:val="multilevel"/>
    <w:tmpl w:val="D17C0C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num w:numId="1">
    <w:abstractNumId w:val="8"/>
  </w:num>
  <w:num w:numId="2">
    <w:abstractNumId w:val="4"/>
  </w:num>
  <w:num w:numId="3">
    <w:abstractNumId w:val="2"/>
  </w:num>
  <w:num w:numId="4">
    <w:abstractNumId w:val="0"/>
  </w:num>
  <w:num w:numId="5">
    <w:abstractNumId w:val="11"/>
  </w:num>
  <w:num w:numId="6">
    <w:abstractNumId w:val="9"/>
  </w:num>
  <w:num w:numId="7">
    <w:abstractNumId w:val="10"/>
  </w:num>
  <w:num w:numId="8">
    <w:abstractNumId w:val="1"/>
  </w:num>
  <w:num w:numId="9">
    <w:abstractNumId w:val="5"/>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39"/>
    <w:rsid w:val="000357C0"/>
    <w:rsid w:val="00046DD0"/>
    <w:rsid w:val="0007529F"/>
    <w:rsid w:val="00080565"/>
    <w:rsid w:val="00085AC2"/>
    <w:rsid w:val="000A7516"/>
    <w:rsid w:val="000C68B4"/>
    <w:rsid w:val="0010191C"/>
    <w:rsid w:val="001310D4"/>
    <w:rsid w:val="00151AE3"/>
    <w:rsid w:val="001F5F8E"/>
    <w:rsid w:val="002179DB"/>
    <w:rsid w:val="00241D9F"/>
    <w:rsid w:val="00244B96"/>
    <w:rsid w:val="00276063"/>
    <w:rsid w:val="002C39E9"/>
    <w:rsid w:val="002F5FB9"/>
    <w:rsid w:val="00353857"/>
    <w:rsid w:val="003A36A2"/>
    <w:rsid w:val="003B3536"/>
    <w:rsid w:val="003C7F83"/>
    <w:rsid w:val="00432AD1"/>
    <w:rsid w:val="00442402"/>
    <w:rsid w:val="004528FE"/>
    <w:rsid w:val="004600A4"/>
    <w:rsid w:val="004713C0"/>
    <w:rsid w:val="0049181F"/>
    <w:rsid w:val="004C2FE3"/>
    <w:rsid w:val="00507BE0"/>
    <w:rsid w:val="005D3D87"/>
    <w:rsid w:val="005F126D"/>
    <w:rsid w:val="00616C39"/>
    <w:rsid w:val="0066775D"/>
    <w:rsid w:val="00670D49"/>
    <w:rsid w:val="006D501B"/>
    <w:rsid w:val="006D6104"/>
    <w:rsid w:val="006E3E17"/>
    <w:rsid w:val="0071593A"/>
    <w:rsid w:val="00773EE5"/>
    <w:rsid w:val="007930D0"/>
    <w:rsid w:val="007C0AF1"/>
    <w:rsid w:val="00837BA4"/>
    <w:rsid w:val="008D02E4"/>
    <w:rsid w:val="008F690F"/>
    <w:rsid w:val="0090368A"/>
    <w:rsid w:val="00970972"/>
    <w:rsid w:val="009A7967"/>
    <w:rsid w:val="009C03FA"/>
    <w:rsid w:val="009C518F"/>
    <w:rsid w:val="009E65FB"/>
    <w:rsid w:val="00A4025E"/>
    <w:rsid w:val="00A47CCB"/>
    <w:rsid w:val="00AB1F13"/>
    <w:rsid w:val="00AE0B89"/>
    <w:rsid w:val="00AE3766"/>
    <w:rsid w:val="00B45C7B"/>
    <w:rsid w:val="00B64B4B"/>
    <w:rsid w:val="00BD01CE"/>
    <w:rsid w:val="00C04466"/>
    <w:rsid w:val="00C12921"/>
    <w:rsid w:val="00C5103A"/>
    <w:rsid w:val="00C65964"/>
    <w:rsid w:val="00C93C9D"/>
    <w:rsid w:val="00CC0E61"/>
    <w:rsid w:val="00D04FA6"/>
    <w:rsid w:val="00D23EF8"/>
    <w:rsid w:val="00D25A2F"/>
    <w:rsid w:val="00D40ADF"/>
    <w:rsid w:val="00D555AE"/>
    <w:rsid w:val="00D613A6"/>
    <w:rsid w:val="00D909EA"/>
    <w:rsid w:val="00DB03BC"/>
    <w:rsid w:val="00DB08F1"/>
    <w:rsid w:val="00E56925"/>
    <w:rsid w:val="00EF077C"/>
    <w:rsid w:val="00F05BAA"/>
    <w:rsid w:val="00F1108B"/>
    <w:rsid w:val="00F47D77"/>
    <w:rsid w:val="00F97695"/>
    <w:rsid w:val="00FE4E40"/>
    <w:rsid w:val="00FF60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F32F69-5F4E-45B7-B970-CA688FA5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paragraph" w:styleId="Antrat2">
    <w:name w:val="heading 2"/>
    <w:basedOn w:val="prastasis"/>
    <w:next w:val="prastasis"/>
    <w:qFormat/>
    <w:pPr>
      <w:keepNext/>
      <w:ind w:firstLine="0"/>
      <w:jc w:val="center"/>
      <w:outlineLvl w:val="1"/>
    </w:pPr>
    <w:rPr>
      <w:b/>
      <w:bCs/>
      <w:sz w:val="22"/>
    </w:rPr>
  </w:style>
  <w:style w:type="paragraph" w:styleId="Antrat3">
    <w:name w:val="heading 3"/>
    <w:basedOn w:val="prastasis"/>
    <w:next w:val="prastasis"/>
    <w:qFormat/>
    <w:pPr>
      <w:keepNext/>
      <w:ind w:firstLine="0"/>
      <w:jc w:val="left"/>
      <w:outlineLvl w:val="2"/>
    </w:pPr>
    <w:rPr>
      <w:b/>
      <w:bCs/>
    </w:rPr>
  </w:style>
  <w:style w:type="paragraph" w:styleId="Antrat4">
    <w:name w:val="heading 4"/>
    <w:basedOn w:val="prastasis"/>
    <w:next w:val="prastasis"/>
    <w:qFormat/>
    <w:pPr>
      <w:keepNext/>
      <w:ind w:firstLine="0"/>
      <w:jc w:val="center"/>
      <w:outlineLvl w:val="3"/>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Pagrindinistekstas2">
    <w:name w:val="Body Text 2"/>
    <w:basedOn w:val="prastasis"/>
    <w:pPr>
      <w:ind w:firstLine="0"/>
      <w:jc w:val="left"/>
    </w:pPr>
  </w:style>
  <w:style w:type="paragraph" w:styleId="Debesliotekstas">
    <w:name w:val="Balloon Text"/>
    <w:basedOn w:val="prastasis"/>
    <w:semiHidden/>
    <w:rsid w:val="00D23EF8"/>
    <w:rPr>
      <w:rFonts w:ascii="Tahoma" w:hAnsi="Tahoma" w:cs="Tahoma"/>
      <w:sz w:val="16"/>
      <w:szCs w:val="16"/>
    </w:rPr>
  </w:style>
  <w:style w:type="table" w:styleId="Lentelstinklelis">
    <w:name w:val="Table Grid"/>
    <w:basedOn w:val="prastojilentel"/>
    <w:rsid w:val="002F5FB9"/>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F690F"/>
    <w:pPr>
      <w:ind w:left="720"/>
      <w:contextualSpacing/>
    </w:pPr>
  </w:style>
  <w:style w:type="character" w:styleId="Hipersaitas">
    <w:name w:val="Hyperlink"/>
    <w:basedOn w:val="Numatytasispastraiposriftas"/>
    <w:rsid w:val="00EF0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85A6-FF73-4A7A-B68A-94B2E6E0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552</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2</cp:revision>
  <cp:lastPrinted>2021-01-04T13:31:00Z</cp:lastPrinted>
  <dcterms:created xsi:type="dcterms:W3CDTF">2021-01-05T11:39:00Z</dcterms:created>
  <dcterms:modified xsi:type="dcterms:W3CDTF">2021-01-05T11:39:00Z</dcterms:modified>
</cp:coreProperties>
</file>