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1F0" w:rsidRPr="006361F0" w:rsidRDefault="006361F0" w:rsidP="006361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61F0">
        <w:rPr>
          <w:rFonts w:ascii="Times New Roman" w:eastAsia="Calibri" w:hAnsi="Times New Roman" w:cs="Times New Roman"/>
          <w:b/>
          <w:sz w:val="28"/>
          <w:szCs w:val="28"/>
        </w:rPr>
        <w:t>Kontrolės komiteto nariams</w:t>
      </w:r>
    </w:p>
    <w:p w:rsidR="006361F0" w:rsidRPr="006361F0" w:rsidRDefault="006361F0" w:rsidP="006361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61F0" w:rsidRPr="006361F0" w:rsidRDefault="006361F0" w:rsidP="006361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61F0">
        <w:rPr>
          <w:rFonts w:ascii="Times New Roman" w:eastAsia="Calibri" w:hAnsi="Times New Roman" w:cs="Times New Roman"/>
          <w:b/>
          <w:sz w:val="24"/>
          <w:szCs w:val="24"/>
        </w:rPr>
        <w:t>Informacija apie komiteto posėdį</w:t>
      </w:r>
    </w:p>
    <w:p w:rsidR="006361F0" w:rsidRPr="006361F0" w:rsidRDefault="006361F0" w:rsidP="006361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61F0" w:rsidRPr="006361F0" w:rsidRDefault="006361F0" w:rsidP="006361F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61F0">
        <w:rPr>
          <w:rFonts w:ascii="Times New Roman" w:eastAsia="Calibri" w:hAnsi="Times New Roman" w:cs="Times New Roman"/>
          <w:sz w:val="24"/>
          <w:szCs w:val="24"/>
        </w:rPr>
        <w:t>Kontrolės</w:t>
      </w:r>
      <w:r w:rsidRPr="006361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A5707">
        <w:rPr>
          <w:rFonts w:ascii="Times New Roman" w:eastAsia="Calibri" w:hAnsi="Times New Roman" w:cs="Times New Roman"/>
          <w:sz w:val="24"/>
          <w:szCs w:val="24"/>
        </w:rPr>
        <w:t>komiteto narius kviečiame 2022</w:t>
      </w:r>
      <w:r w:rsidRPr="006361F0">
        <w:rPr>
          <w:rFonts w:ascii="Times New Roman" w:eastAsia="Calibri" w:hAnsi="Times New Roman" w:cs="Times New Roman"/>
          <w:sz w:val="24"/>
          <w:szCs w:val="24"/>
        </w:rPr>
        <w:t xml:space="preserve"> m. </w:t>
      </w:r>
      <w:r w:rsidR="00093C8E">
        <w:rPr>
          <w:rFonts w:ascii="Times New Roman" w:eastAsia="Calibri" w:hAnsi="Times New Roman" w:cs="Times New Roman"/>
          <w:sz w:val="24"/>
          <w:szCs w:val="24"/>
        </w:rPr>
        <w:t>gegužės 4</w:t>
      </w:r>
      <w:r w:rsidR="009A57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61F0">
        <w:rPr>
          <w:rFonts w:ascii="Times New Roman" w:eastAsia="Calibri" w:hAnsi="Times New Roman" w:cs="Times New Roman"/>
          <w:sz w:val="24"/>
          <w:szCs w:val="24"/>
        </w:rPr>
        <w:t>d. (</w:t>
      </w:r>
      <w:r w:rsidR="00093C8E">
        <w:rPr>
          <w:rFonts w:ascii="Times New Roman" w:eastAsia="Calibri" w:hAnsi="Times New Roman" w:cs="Times New Roman"/>
          <w:sz w:val="24"/>
          <w:szCs w:val="24"/>
        </w:rPr>
        <w:t>trečia</w:t>
      </w:r>
      <w:r w:rsidRPr="006361F0">
        <w:rPr>
          <w:rFonts w:ascii="Times New Roman" w:eastAsia="Calibri" w:hAnsi="Times New Roman" w:cs="Times New Roman"/>
          <w:sz w:val="24"/>
          <w:szCs w:val="24"/>
        </w:rPr>
        <w:t>dienį)</w:t>
      </w:r>
      <w:r w:rsidR="004540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3C8E">
        <w:rPr>
          <w:rFonts w:ascii="Times New Roman" w:eastAsia="Calibri" w:hAnsi="Times New Roman" w:cs="Times New Roman"/>
          <w:b/>
          <w:sz w:val="24"/>
          <w:szCs w:val="24"/>
        </w:rPr>
        <w:t>13</w:t>
      </w:r>
      <w:r w:rsidR="0045401D" w:rsidRPr="0045401D">
        <w:rPr>
          <w:rFonts w:ascii="Times New Roman" w:eastAsia="Calibri" w:hAnsi="Times New Roman" w:cs="Times New Roman"/>
          <w:b/>
          <w:sz w:val="24"/>
          <w:szCs w:val="24"/>
        </w:rPr>
        <w:t>:00</w:t>
      </w:r>
      <w:r w:rsidR="009A570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22B0F">
        <w:rPr>
          <w:rFonts w:ascii="Times New Roman" w:eastAsia="Calibri" w:hAnsi="Times New Roman" w:cs="Times New Roman"/>
          <w:sz w:val="24"/>
          <w:szCs w:val="24"/>
        </w:rPr>
        <w:t>val. į komiteto posėdį</w:t>
      </w:r>
      <w:r w:rsidR="00093C8E">
        <w:rPr>
          <w:rFonts w:ascii="Times New Roman" w:eastAsia="Calibri" w:hAnsi="Times New Roman" w:cs="Times New Roman"/>
          <w:sz w:val="24"/>
          <w:szCs w:val="24"/>
        </w:rPr>
        <w:t xml:space="preserve"> Tarybos posėdžių salėje.</w:t>
      </w:r>
    </w:p>
    <w:p w:rsidR="006361F0" w:rsidRPr="006361F0" w:rsidRDefault="006361F0" w:rsidP="006361F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61F0" w:rsidRDefault="006361F0" w:rsidP="006361F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61F0">
        <w:rPr>
          <w:rFonts w:ascii="Times New Roman" w:eastAsia="Calibri" w:hAnsi="Times New Roman" w:cs="Times New Roman"/>
          <w:sz w:val="24"/>
          <w:szCs w:val="24"/>
        </w:rPr>
        <w:t>DARBOTVARKĖ:</w:t>
      </w:r>
    </w:p>
    <w:p w:rsidR="00A81922" w:rsidRDefault="00A81922" w:rsidP="006361F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5707" w:rsidRPr="009A5707" w:rsidRDefault="00A81922" w:rsidP="00093C8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922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093C8E" w:rsidRPr="00093C8E">
        <w:rPr>
          <w:rFonts w:ascii="Times New Roman" w:eastAsia="Calibri" w:hAnsi="Times New Roman" w:cs="Times New Roman"/>
          <w:sz w:val="24"/>
          <w:szCs w:val="24"/>
        </w:rPr>
        <w:t>Dėl pritarimo Šilalės rajono savivaldybė</w:t>
      </w:r>
      <w:r w:rsidR="00093C8E">
        <w:rPr>
          <w:rFonts w:ascii="Times New Roman" w:eastAsia="Calibri" w:hAnsi="Times New Roman" w:cs="Times New Roman"/>
          <w:sz w:val="24"/>
          <w:szCs w:val="24"/>
        </w:rPr>
        <w:t xml:space="preserve">s Kontrolės ir audito tarnybos </w:t>
      </w:r>
      <w:bookmarkStart w:id="0" w:name="_GoBack"/>
      <w:bookmarkEnd w:id="0"/>
      <w:r w:rsidR="00093C8E" w:rsidRPr="00093C8E">
        <w:rPr>
          <w:rFonts w:ascii="Times New Roman" w:eastAsia="Calibri" w:hAnsi="Times New Roman" w:cs="Times New Roman"/>
          <w:sz w:val="24"/>
          <w:szCs w:val="24"/>
        </w:rPr>
        <w:t>2021 metų veiklos ataskaitai.</w:t>
      </w:r>
    </w:p>
    <w:p w:rsidR="009A5707" w:rsidRPr="009A5707" w:rsidRDefault="009A5707" w:rsidP="009A570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707">
        <w:rPr>
          <w:rFonts w:ascii="Times New Roman" w:eastAsia="Calibri" w:hAnsi="Times New Roman" w:cs="Times New Roman"/>
          <w:sz w:val="24"/>
          <w:szCs w:val="24"/>
        </w:rPr>
        <w:t xml:space="preserve">Pranešėjas </w:t>
      </w:r>
      <w:r w:rsidR="00093C8E">
        <w:rPr>
          <w:rFonts w:ascii="Times New Roman" w:eastAsia="Calibri" w:hAnsi="Times New Roman" w:cs="Times New Roman"/>
          <w:sz w:val="24"/>
          <w:szCs w:val="24"/>
        </w:rPr>
        <w:t xml:space="preserve">Liucija </w:t>
      </w:r>
      <w:proofErr w:type="spellStart"/>
      <w:r w:rsidR="00093C8E">
        <w:rPr>
          <w:rFonts w:ascii="Times New Roman" w:eastAsia="Calibri" w:hAnsi="Times New Roman" w:cs="Times New Roman"/>
          <w:sz w:val="24"/>
          <w:szCs w:val="24"/>
        </w:rPr>
        <w:t>Kiniulienė</w:t>
      </w:r>
      <w:proofErr w:type="spellEnd"/>
    </w:p>
    <w:p w:rsidR="009A5707" w:rsidRPr="009A5707" w:rsidRDefault="009A5707" w:rsidP="009A570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707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093C8E">
        <w:rPr>
          <w:rFonts w:ascii="Times New Roman" w:eastAsia="Calibri" w:hAnsi="Times New Roman" w:cs="Times New Roman"/>
          <w:sz w:val="24"/>
          <w:szCs w:val="24"/>
        </w:rPr>
        <w:t>Einamieji klausimai.</w:t>
      </w:r>
    </w:p>
    <w:p w:rsidR="009A5707" w:rsidRPr="009A5707" w:rsidRDefault="009A5707" w:rsidP="009A570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707">
        <w:rPr>
          <w:rFonts w:ascii="Times New Roman" w:eastAsia="Calibri" w:hAnsi="Times New Roman" w:cs="Times New Roman"/>
          <w:sz w:val="24"/>
          <w:szCs w:val="24"/>
        </w:rPr>
        <w:t>Pranešėjas Egidijus Gečas.</w:t>
      </w:r>
    </w:p>
    <w:p w:rsidR="006361F0" w:rsidRDefault="006361F0" w:rsidP="006361F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1922" w:rsidRPr="006361F0" w:rsidRDefault="00A81922" w:rsidP="006361F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61F0" w:rsidRPr="006361F0" w:rsidRDefault="006361F0" w:rsidP="006361F0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61F0">
        <w:rPr>
          <w:rFonts w:ascii="Times New Roman" w:eastAsia="Calibri" w:hAnsi="Times New Roman" w:cs="Times New Roman"/>
          <w:sz w:val="24"/>
          <w:szCs w:val="24"/>
        </w:rPr>
        <w:t>Pirmininkas</w:t>
      </w:r>
      <w:r w:rsidRPr="006361F0">
        <w:rPr>
          <w:rFonts w:ascii="Times New Roman" w:eastAsia="Calibri" w:hAnsi="Times New Roman" w:cs="Times New Roman"/>
          <w:sz w:val="24"/>
          <w:szCs w:val="24"/>
        </w:rPr>
        <w:tab/>
      </w:r>
      <w:r w:rsidRPr="006361F0">
        <w:rPr>
          <w:rFonts w:ascii="Times New Roman" w:eastAsia="Calibri" w:hAnsi="Times New Roman" w:cs="Times New Roman"/>
          <w:sz w:val="24"/>
          <w:szCs w:val="24"/>
        </w:rPr>
        <w:tab/>
      </w:r>
      <w:r w:rsidRPr="006361F0">
        <w:rPr>
          <w:rFonts w:ascii="Times New Roman" w:eastAsia="Calibri" w:hAnsi="Times New Roman" w:cs="Times New Roman"/>
          <w:sz w:val="24"/>
          <w:szCs w:val="24"/>
        </w:rPr>
        <w:tab/>
      </w:r>
      <w:r w:rsidRPr="006361F0">
        <w:rPr>
          <w:rFonts w:ascii="Times New Roman" w:eastAsia="Calibri" w:hAnsi="Times New Roman" w:cs="Times New Roman"/>
          <w:sz w:val="24"/>
          <w:szCs w:val="24"/>
        </w:rPr>
        <w:tab/>
      </w:r>
      <w:r w:rsidRPr="006361F0">
        <w:rPr>
          <w:rFonts w:ascii="Times New Roman" w:eastAsia="Calibri" w:hAnsi="Times New Roman" w:cs="Times New Roman"/>
          <w:sz w:val="24"/>
          <w:szCs w:val="24"/>
        </w:rPr>
        <w:tab/>
      </w:r>
      <w:r w:rsidRPr="006361F0">
        <w:rPr>
          <w:rFonts w:ascii="Times New Roman" w:eastAsia="Calibri" w:hAnsi="Times New Roman" w:cs="Times New Roman"/>
          <w:sz w:val="24"/>
          <w:szCs w:val="24"/>
        </w:rPr>
        <w:tab/>
      </w:r>
      <w:r w:rsidRPr="006361F0">
        <w:rPr>
          <w:rFonts w:ascii="Times New Roman" w:eastAsia="Calibri" w:hAnsi="Times New Roman" w:cs="Times New Roman"/>
          <w:sz w:val="24"/>
          <w:szCs w:val="24"/>
        </w:rPr>
        <w:tab/>
      </w:r>
      <w:r w:rsidR="009A5707">
        <w:rPr>
          <w:rFonts w:ascii="Times New Roman" w:eastAsia="Calibri" w:hAnsi="Times New Roman" w:cs="Times New Roman"/>
          <w:sz w:val="24"/>
          <w:szCs w:val="24"/>
        </w:rPr>
        <w:t>Egidijus Gečas</w:t>
      </w:r>
    </w:p>
    <w:p w:rsidR="004A08BC" w:rsidRDefault="004A08BC"/>
    <w:sectPr w:rsidR="004A08BC" w:rsidSect="006361F0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1F0"/>
    <w:rsid w:val="00093C8E"/>
    <w:rsid w:val="0045401D"/>
    <w:rsid w:val="004A08BC"/>
    <w:rsid w:val="006361F0"/>
    <w:rsid w:val="009A5707"/>
    <w:rsid w:val="00A22B0F"/>
    <w:rsid w:val="00A8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„Windows“ vartotojas</cp:lastModifiedBy>
  <cp:revision>2</cp:revision>
  <dcterms:created xsi:type="dcterms:W3CDTF">2022-04-29T11:54:00Z</dcterms:created>
  <dcterms:modified xsi:type="dcterms:W3CDTF">2022-04-29T11:54:00Z</dcterms:modified>
</cp:coreProperties>
</file>