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32" w:rsidRDefault="004D1832" w:rsidP="00822E6E">
      <w:pPr>
        <w:pStyle w:val="Pavadinimas"/>
        <w:tabs>
          <w:tab w:val="left" w:pos="3366"/>
        </w:tabs>
      </w:pPr>
      <w:r w:rsidRPr="00822E6E">
        <w:t xml:space="preserve">DĖL </w:t>
      </w:r>
      <w:r>
        <w:t xml:space="preserve">SVEIKATOS APSAUGOS PROGRAMOS PRIEMONĖS NAUJOS MEDICININĖS ĮRANGOS ĮSIGIJIMO </w:t>
      </w:r>
      <w:r w:rsidRPr="00822E6E">
        <w:t>ŠILALĖS RAJONO SVEIKATOS PRIEŽIŪROS</w:t>
      </w:r>
      <w:r>
        <w:t xml:space="preserve"> ĮSTAIGOSE, PASLAUGAS TEIKTI NEDISKRIMINUOJANT LYČIŲ LĖŠŲ SKYRIMO</w:t>
      </w:r>
    </w:p>
    <w:p w:rsidR="004D1832" w:rsidRPr="00822E6E" w:rsidRDefault="004D1832" w:rsidP="00822E6E">
      <w:pPr>
        <w:pStyle w:val="Pavadinimas"/>
        <w:tabs>
          <w:tab w:val="left" w:pos="3366"/>
        </w:tabs>
      </w:pPr>
    </w:p>
    <w:p w:rsidR="004D1832" w:rsidRPr="00993533" w:rsidRDefault="004D1832" w:rsidP="00822E6E">
      <w:pPr>
        <w:pStyle w:val="Pavadinimas"/>
        <w:rPr>
          <w:b w:val="0"/>
        </w:rPr>
      </w:pPr>
      <w:smartTag w:uri="urn:schemas-microsoft-com:office:smarttags" w:element="metricconverter">
        <w:smartTagPr>
          <w:attr w:name="ProductID" w:val="2018 m"/>
        </w:smartTagPr>
        <w:r w:rsidRPr="00993533">
          <w:rPr>
            <w:b w:val="0"/>
          </w:rPr>
          <w:t>201</w:t>
        </w:r>
        <w:r>
          <w:rPr>
            <w:b w:val="0"/>
          </w:rPr>
          <w:t>8</w:t>
        </w:r>
        <w:r w:rsidRPr="00993533">
          <w:rPr>
            <w:b w:val="0"/>
          </w:rPr>
          <w:t xml:space="preserve"> m</w:t>
        </w:r>
      </w:smartTag>
      <w:r w:rsidRPr="00993533">
        <w:rPr>
          <w:b w:val="0"/>
        </w:rPr>
        <w:t xml:space="preserve">. </w:t>
      </w:r>
      <w:r w:rsidR="00434E8F">
        <w:rPr>
          <w:b w:val="0"/>
        </w:rPr>
        <w:t>rugpjūčio 1</w:t>
      </w:r>
      <w:r>
        <w:rPr>
          <w:b w:val="0"/>
        </w:rPr>
        <w:t xml:space="preserve"> </w:t>
      </w:r>
      <w:r w:rsidRPr="00993533">
        <w:rPr>
          <w:b w:val="0"/>
        </w:rPr>
        <w:t>d. Nr.</w:t>
      </w:r>
      <w:r>
        <w:rPr>
          <w:b w:val="0"/>
        </w:rPr>
        <w:t xml:space="preserve"> DĮV-</w:t>
      </w:r>
      <w:r w:rsidR="00434E8F">
        <w:rPr>
          <w:b w:val="0"/>
        </w:rPr>
        <w:t>884</w:t>
      </w:r>
    </w:p>
    <w:p w:rsidR="004D1832" w:rsidRPr="00993533" w:rsidRDefault="004D1832" w:rsidP="00822E6E">
      <w:pPr>
        <w:pStyle w:val="Paantrat"/>
        <w:rPr>
          <w:rFonts w:ascii="Times New Roman" w:hAnsi="Times New Roman" w:cs="Times New Roman"/>
          <w:lang w:val="lt-LT"/>
        </w:rPr>
      </w:pPr>
      <w:r w:rsidRPr="00993533">
        <w:rPr>
          <w:rFonts w:ascii="Times New Roman" w:hAnsi="Times New Roman" w:cs="Times New Roman"/>
          <w:lang w:val="lt-LT"/>
        </w:rPr>
        <w:t>Šilalė</w:t>
      </w:r>
    </w:p>
    <w:p w:rsidR="004D1832" w:rsidRDefault="004D1832" w:rsidP="00822E6E">
      <w:pPr>
        <w:jc w:val="center"/>
        <w:rPr>
          <w:sz w:val="22"/>
          <w:lang w:val="lt-LT"/>
        </w:rPr>
      </w:pPr>
    </w:p>
    <w:p w:rsidR="004D1832" w:rsidRPr="00300B49" w:rsidRDefault="004D1832" w:rsidP="00FC132E">
      <w:pPr>
        <w:pStyle w:val="Antrat1"/>
        <w:ind w:firstLine="851"/>
        <w:jc w:val="both"/>
        <w:rPr>
          <w:b w:val="0"/>
          <w:lang w:val="lt-LT"/>
        </w:rPr>
      </w:pPr>
      <w:r w:rsidRPr="00300B49">
        <w:rPr>
          <w:b w:val="0"/>
          <w:lang w:val="lt-LT"/>
        </w:rPr>
        <w:t>Vadovaudamasis  Lietuvos Respublikos vietos savivaldos įstatymo 29 straipsnio 8 dalies 2 punktu, Šilalės rajono sveikatos priežiūros</w:t>
      </w:r>
      <w:r>
        <w:rPr>
          <w:b w:val="0"/>
          <w:lang w:val="lt-LT"/>
        </w:rPr>
        <w:t xml:space="preserve"> paslaugų prieinamumo gerinimo ir teikiamų sveikatos priežiūros paslaugų modernizavimo rėmimo programa, </w:t>
      </w:r>
      <w:r w:rsidRPr="00300B49">
        <w:rPr>
          <w:b w:val="0"/>
          <w:lang w:val="lt-LT"/>
        </w:rPr>
        <w:t xml:space="preserve">patvirtinta Šilalės rajono savivaldybės tarybos  </w:t>
      </w:r>
      <w:smartTag w:uri="urn:schemas-microsoft-com:office:smarttags" w:element="metricconverter">
        <w:smartTagPr>
          <w:attr w:name="ProductID" w:val="2015 m"/>
        </w:smartTagPr>
        <w:r w:rsidRPr="00300B49">
          <w:rPr>
            <w:b w:val="0"/>
            <w:lang w:val="lt-LT"/>
          </w:rPr>
          <w:t>201</w:t>
        </w:r>
        <w:r>
          <w:rPr>
            <w:b w:val="0"/>
            <w:lang w:val="lt-LT"/>
          </w:rPr>
          <w:t>5</w:t>
        </w:r>
        <w:r w:rsidRPr="00300B49">
          <w:rPr>
            <w:b w:val="0"/>
            <w:lang w:val="lt-LT"/>
          </w:rPr>
          <w:t xml:space="preserve"> m</w:t>
        </w:r>
      </w:smartTag>
      <w:r w:rsidRPr="00300B49">
        <w:rPr>
          <w:b w:val="0"/>
          <w:lang w:val="lt-LT"/>
        </w:rPr>
        <w:t>. g</w:t>
      </w:r>
      <w:r>
        <w:rPr>
          <w:b w:val="0"/>
          <w:lang w:val="lt-LT"/>
        </w:rPr>
        <w:t>ruodžio 18</w:t>
      </w:r>
      <w:r w:rsidRPr="00300B49">
        <w:rPr>
          <w:b w:val="0"/>
          <w:lang w:val="lt-LT"/>
        </w:rPr>
        <w:t xml:space="preserve"> d. sprendimu Nr. T1-</w:t>
      </w:r>
      <w:r>
        <w:rPr>
          <w:b w:val="0"/>
          <w:lang w:val="lt-LT"/>
        </w:rPr>
        <w:t>302</w:t>
      </w:r>
      <w:r w:rsidRPr="00300B49">
        <w:rPr>
          <w:b w:val="0"/>
          <w:lang w:val="lt-LT"/>
        </w:rPr>
        <w:t xml:space="preserve"> „Dėl Šilalės rajono sveikatos priežiūros</w:t>
      </w:r>
      <w:r>
        <w:rPr>
          <w:b w:val="0"/>
          <w:lang w:val="lt-LT"/>
        </w:rPr>
        <w:t xml:space="preserve"> paslaugų prieinamumo gerinimo ir teikiamų sveikatos priežiūros paslaugų modernizavimo rėmimo programos patvirtinimo“, </w:t>
      </w:r>
      <w:r w:rsidRPr="00300B49">
        <w:rPr>
          <w:b w:val="0"/>
          <w:lang w:val="lt-LT"/>
        </w:rPr>
        <w:t xml:space="preserve">atsižvelgdamas į Šilalės rajono savivaldybės administracijos direktoriaus </w:t>
      </w:r>
      <w:smartTag w:uri="urn:schemas-microsoft-com:office:smarttags" w:element="metricconverter">
        <w:smartTagPr>
          <w:attr w:name="ProductID" w:val="2016 m"/>
        </w:smartTagPr>
        <w:r w:rsidRPr="00300B49">
          <w:rPr>
            <w:b w:val="0"/>
            <w:lang w:val="lt-LT"/>
          </w:rPr>
          <w:t>201</w:t>
        </w:r>
        <w:r>
          <w:rPr>
            <w:b w:val="0"/>
            <w:lang w:val="lt-LT"/>
          </w:rPr>
          <w:t>6</w:t>
        </w:r>
        <w:r w:rsidRPr="00300B49">
          <w:rPr>
            <w:b w:val="0"/>
            <w:lang w:val="lt-LT"/>
          </w:rPr>
          <w:t xml:space="preserve"> m</w:t>
        </w:r>
      </w:smartTag>
      <w:r w:rsidRPr="00300B49">
        <w:rPr>
          <w:b w:val="0"/>
          <w:lang w:val="lt-LT"/>
        </w:rPr>
        <w:t xml:space="preserve">. </w:t>
      </w:r>
      <w:r>
        <w:rPr>
          <w:b w:val="0"/>
          <w:lang w:val="lt-LT"/>
        </w:rPr>
        <w:t>vasario 4</w:t>
      </w:r>
      <w:r w:rsidR="00FC132E">
        <w:rPr>
          <w:b w:val="0"/>
          <w:lang w:val="lt-LT"/>
        </w:rPr>
        <w:t xml:space="preserve"> d.</w:t>
      </w:r>
      <w:r w:rsidRPr="00300B49">
        <w:rPr>
          <w:b w:val="0"/>
          <w:lang w:val="lt-LT"/>
        </w:rPr>
        <w:t xml:space="preserve"> įsakymu Nr. DĮV-</w:t>
      </w:r>
      <w:r>
        <w:rPr>
          <w:b w:val="0"/>
          <w:lang w:val="lt-LT"/>
        </w:rPr>
        <w:t>18</w:t>
      </w:r>
      <w:r w:rsidR="00FC132E">
        <w:rPr>
          <w:b w:val="0"/>
          <w:lang w:val="lt-LT"/>
        </w:rPr>
        <w:t>8</w:t>
      </w:r>
      <w:r w:rsidRPr="00300B49">
        <w:rPr>
          <w:b w:val="0"/>
          <w:lang w:val="lt-LT"/>
        </w:rPr>
        <w:t xml:space="preserve"> „Dėl Šilalės rajono sveikatos priežiūros</w:t>
      </w:r>
      <w:r>
        <w:rPr>
          <w:b w:val="0"/>
          <w:lang w:val="lt-LT"/>
        </w:rPr>
        <w:t xml:space="preserve"> paslaugų prieinamumo gerinimo ir teikiamų sveikatos priežiūros paslaugų modernizavimo rėmimo programos paraiškų atrankos komisijos</w:t>
      </w:r>
      <w:r w:rsidRPr="00300B49">
        <w:rPr>
          <w:b w:val="0"/>
          <w:lang w:val="lt-LT"/>
        </w:rPr>
        <w:t>“ sudarytos  Šilalės rajono sveikatos priežiūros</w:t>
      </w:r>
      <w:r>
        <w:rPr>
          <w:b w:val="0"/>
          <w:lang w:val="lt-LT"/>
        </w:rPr>
        <w:t xml:space="preserve"> paslaugų prieinamumo gerinimo ir teikiamų sveikatos priežiūros paslaugų modernizavimo rėmimo programos paraiškų atrankos komisijos</w:t>
      </w:r>
      <w:r w:rsidRPr="00300B49">
        <w:rPr>
          <w:b w:val="0"/>
          <w:lang w:val="lt-LT"/>
        </w:rPr>
        <w:t xml:space="preserve"> </w:t>
      </w:r>
      <w:smartTag w:uri="urn:schemas-microsoft-com:office:smarttags" w:element="metricconverter">
        <w:smartTagPr>
          <w:attr w:name="ProductID" w:val="2018 m"/>
        </w:smartTagPr>
        <w:r w:rsidRPr="00300B49">
          <w:rPr>
            <w:b w:val="0"/>
            <w:lang w:val="lt-LT"/>
          </w:rPr>
          <w:t>201</w:t>
        </w:r>
        <w:r>
          <w:rPr>
            <w:b w:val="0"/>
            <w:lang w:val="lt-LT"/>
          </w:rPr>
          <w:t>8</w:t>
        </w:r>
        <w:r w:rsidRPr="00300B49">
          <w:rPr>
            <w:b w:val="0"/>
            <w:lang w:val="lt-LT"/>
          </w:rPr>
          <w:t xml:space="preserve"> m</w:t>
        </w:r>
      </w:smartTag>
      <w:r w:rsidRPr="00300B49">
        <w:rPr>
          <w:b w:val="0"/>
          <w:lang w:val="lt-LT"/>
        </w:rPr>
        <w:t xml:space="preserve">. </w:t>
      </w:r>
      <w:r>
        <w:rPr>
          <w:b w:val="0"/>
          <w:lang w:val="lt-LT"/>
        </w:rPr>
        <w:t xml:space="preserve">liepos 27 </w:t>
      </w:r>
      <w:r w:rsidRPr="00300B49">
        <w:rPr>
          <w:b w:val="0"/>
          <w:lang w:val="lt-LT"/>
        </w:rPr>
        <w:t xml:space="preserve">d. posėdžio protokolą Nr. </w:t>
      </w:r>
      <w:r>
        <w:rPr>
          <w:b w:val="0"/>
          <w:lang w:val="lt-LT"/>
        </w:rPr>
        <w:t>2</w:t>
      </w:r>
      <w:r w:rsidRPr="00300B49">
        <w:rPr>
          <w:b w:val="0"/>
          <w:lang w:val="lt-LT"/>
        </w:rPr>
        <w:t>:</w:t>
      </w:r>
    </w:p>
    <w:p w:rsidR="004D1832" w:rsidRDefault="004D1832" w:rsidP="00FC132E">
      <w:pPr>
        <w:pStyle w:val="Pavadinimas"/>
        <w:ind w:firstLine="851"/>
        <w:jc w:val="both"/>
      </w:pPr>
      <w:r w:rsidRPr="009C1783">
        <w:rPr>
          <w:b w:val="0"/>
        </w:rPr>
        <w:t xml:space="preserve">1. </w:t>
      </w:r>
      <w:r>
        <w:rPr>
          <w:b w:val="0"/>
        </w:rPr>
        <w:t>S k i r i u iš Sveikatos apsaugos programos (Nr. 4) priemonės Naujos medicininės įrangos įsigijimas Šilalės rajono sveikatos priežiūros įstaigose, paslaugas teikti nediskriminuojant lyčių,   (04.02.01.03) lėšų įstaigoms 3</w:t>
      </w:r>
      <w:r w:rsidR="00A54379">
        <w:t> </w:t>
      </w:r>
      <w:r>
        <w:rPr>
          <w:b w:val="0"/>
        </w:rPr>
        <w:t>2400 eurų:</w:t>
      </w:r>
    </w:p>
    <w:p w:rsidR="004D1832" w:rsidRPr="00822E6E" w:rsidRDefault="004D1832" w:rsidP="00822E6E">
      <w:pPr>
        <w:ind w:firstLine="748"/>
        <w:jc w:val="both"/>
        <w:rPr>
          <w:lang w:val="lt-LT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98"/>
        <w:gridCol w:w="4163"/>
        <w:gridCol w:w="2756"/>
      </w:tblGrid>
      <w:tr w:rsidR="004D1832" w:rsidTr="00877AC1">
        <w:tc>
          <w:tcPr>
            <w:tcW w:w="828" w:type="dxa"/>
          </w:tcPr>
          <w:p w:rsidR="004D1832" w:rsidRPr="00903A81" w:rsidRDefault="004D1832" w:rsidP="00903A81">
            <w:pPr>
              <w:jc w:val="both"/>
              <w:rPr>
                <w:lang w:val="lt-LT"/>
              </w:rPr>
            </w:pPr>
            <w:r w:rsidRPr="00903A81">
              <w:rPr>
                <w:lang w:val="lt-LT"/>
              </w:rPr>
              <w:t>Eil.</w:t>
            </w:r>
          </w:p>
          <w:p w:rsidR="004D1832" w:rsidRPr="00903A81" w:rsidRDefault="004D1832" w:rsidP="00903A81">
            <w:pPr>
              <w:jc w:val="both"/>
              <w:rPr>
                <w:lang w:val="lt-LT"/>
              </w:rPr>
            </w:pPr>
            <w:r w:rsidRPr="00903A81">
              <w:rPr>
                <w:lang w:val="lt-LT"/>
              </w:rPr>
              <w:t>Nr.</w:t>
            </w:r>
          </w:p>
        </w:tc>
        <w:tc>
          <w:tcPr>
            <w:tcW w:w="1898" w:type="dxa"/>
          </w:tcPr>
          <w:p w:rsidR="004D1832" w:rsidRPr="00903A81" w:rsidRDefault="004D1832" w:rsidP="00903A81">
            <w:pPr>
              <w:jc w:val="both"/>
              <w:rPr>
                <w:lang w:val="lt-LT"/>
              </w:rPr>
            </w:pPr>
            <w:r w:rsidRPr="00903A81">
              <w:rPr>
                <w:lang w:val="lt-LT"/>
              </w:rPr>
              <w:t>Vykdytojas</w:t>
            </w:r>
          </w:p>
        </w:tc>
        <w:tc>
          <w:tcPr>
            <w:tcW w:w="4163" w:type="dxa"/>
          </w:tcPr>
          <w:p w:rsidR="004D1832" w:rsidRPr="00903A81" w:rsidRDefault="004D1832" w:rsidP="00903A81">
            <w:pPr>
              <w:jc w:val="both"/>
              <w:rPr>
                <w:lang w:val="lt-LT"/>
              </w:rPr>
            </w:pPr>
            <w:r w:rsidRPr="00903A81">
              <w:rPr>
                <w:lang w:val="lt-LT"/>
              </w:rPr>
              <w:t>Programos pavadinimas</w:t>
            </w:r>
          </w:p>
        </w:tc>
        <w:tc>
          <w:tcPr>
            <w:tcW w:w="2756" w:type="dxa"/>
          </w:tcPr>
          <w:p w:rsidR="004D1832" w:rsidRPr="00903A81" w:rsidRDefault="004D1832" w:rsidP="00903A81">
            <w:pPr>
              <w:jc w:val="both"/>
              <w:rPr>
                <w:lang w:val="lt-LT"/>
              </w:rPr>
            </w:pPr>
            <w:r w:rsidRPr="00903A81">
              <w:rPr>
                <w:lang w:val="lt-LT"/>
              </w:rPr>
              <w:t>Suma (eurais)</w:t>
            </w:r>
          </w:p>
        </w:tc>
      </w:tr>
      <w:tr w:rsidR="004D1832" w:rsidTr="00877AC1">
        <w:tc>
          <w:tcPr>
            <w:tcW w:w="828" w:type="dxa"/>
          </w:tcPr>
          <w:p w:rsidR="004D1832" w:rsidRPr="00903A81" w:rsidRDefault="004D1832" w:rsidP="00903A81">
            <w:pPr>
              <w:jc w:val="both"/>
              <w:rPr>
                <w:lang w:val="lt-LT"/>
              </w:rPr>
            </w:pPr>
            <w:r w:rsidRPr="00903A81">
              <w:rPr>
                <w:lang w:val="lt-LT"/>
              </w:rPr>
              <w:t xml:space="preserve">1. </w:t>
            </w:r>
          </w:p>
        </w:tc>
        <w:tc>
          <w:tcPr>
            <w:tcW w:w="1898" w:type="dxa"/>
          </w:tcPr>
          <w:p w:rsidR="004D1832" w:rsidRPr="00903A81" w:rsidRDefault="004D1832" w:rsidP="00620E81">
            <w:pPr>
              <w:rPr>
                <w:lang w:val="lt-LT"/>
              </w:rPr>
            </w:pPr>
            <w:r>
              <w:rPr>
                <w:lang w:val="lt-LT"/>
              </w:rPr>
              <w:t>VšĮ Šilalės rajono ligoninė</w:t>
            </w:r>
          </w:p>
        </w:tc>
        <w:tc>
          <w:tcPr>
            <w:tcW w:w="4163" w:type="dxa"/>
          </w:tcPr>
          <w:p w:rsidR="004D1832" w:rsidRPr="00903A81" w:rsidRDefault="004D1832" w:rsidP="00903A8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Asmens sveikatos priežiūros paslaugų kokybės ir prieinamumo gerinimas VšĮ Šilalės rajono ligoninėje</w:t>
            </w:r>
          </w:p>
        </w:tc>
        <w:tc>
          <w:tcPr>
            <w:tcW w:w="2756" w:type="dxa"/>
          </w:tcPr>
          <w:p w:rsidR="004D1832" w:rsidRPr="00903A81" w:rsidRDefault="004D1832" w:rsidP="00A5437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12</w:t>
            </w:r>
            <w:r w:rsidR="00A54379">
              <w:t> </w:t>
            </w:r>
            <w:r w:rsidR="00A54379">
              <w:rPr>
                <w:lang w:val="lt-LT"/>
              </w:rPr>
              <w:t>200</w:t>
            </w:r>
            <w:r w:rsidR="00A54379">
              <w:t xml:space="preserve"> </w:t>
            </w:r>
            <w:r w:rsidR="00A54379">
              <w:rPr>
                <w:lang w:val="lt-LT"/>
              </w:rPr>
              <w:t xml:space="preserve">eurų (Garo </w:t>
            </w:r>
            <w:r>
              <w:rPr>
                <w:lang w:val="lt-LT"/>
              </w:rPr>
              <w:t>sterilizatoriaus ir rotacinio užlydymo prietaiso įsigijimui)</w:t>
            </w:r>
          </w:p>
        </w:tc>
      </w:tr>
      <w:tr w:rsidR="004D1832" w:rsidTr="00877AC1">
        <w:tc>
          <w:tcPr>
            <w:tcW w:w="828" w:type="dxa"/>
          </w:tcPr>
          <w:p w:rsidR="004D1832" w:rsidRPr="00903A81" w:rsidRDefault="004D1832" w:rsidP="00903A81">
            <w:pPr>
              <w:jc w:val="both"/>
              <w:rPr>
                <w:lang w:val="lt-LT"/>
              </w:rPr>
            </w:pPr>
            <w:r w:rsidRPr="00903A81">
              <w:rPr>
                <w:lang w:val="lt-LT"/>
              </w:rPr>
              <w:t>2.</w:t>
            </w:r>
          </w:p>
        </w:tc>
        <w:tc>
          <w:tcPr>
            <w:tcW w:w="1898" w:type="dxa"/>
          </w:tcPr>
          <w:p w:rsidR="004D1832" w:rsidRPr="00903A81" w:rsidRDefault="004D1832" w:rsidP="00620E81">
            <w:pPr>
              <w:rPr>
                <w:lang w:val="lt-LT"/>
              </w:rPr>
            </w:pPr>
            <w:r w:rsidRPr="00903A81">
              <w:rPr>
                <w:lang w:val="lt-LT"/>
              </w:rPr>
              <w:t>VšĮ Kvėdarnos ambulatorija</w:t>
            </w:r>
          </w:p>
        </w:tc>
        <w:tc>
          <w:tcPr>
            <w:tcW w:w="4163" w:type="dxa"/>
          </w:tcPr>
          <w:p w:rsidR="004D1832" w:rsidRPr="00903A81" w:rsidRDefault="004D1832" w:rsidP="00903A8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VšĮ </w:t>
            </w:r>
            <w:r w:rsidRPr="00903A81">
              <w:rPr>
                <w:lang w:val="lt-LT"/>
              </w:rPr>
              <w:t>Kvėdarnos ambulatorijos teikiamų paslaugų gerinimas</w:t>
            </w:r>
          </w:p>
        </w:tc>
        <w:tc>
          <w:tcPr>
            <w:tcW w:w="2756" w:type="dxa"/>
          </w:tcPr>
          <w:p w:rsidR="004D1832" w:rsidRDefault="004D1832" w:rsidP="00A5437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A54379">
              <w:t> </w:t>
            </w:r>
            <w:r>
              <w:rPr>
                <w:lang w:val="lt-LT"/>
              </w:rPr>
              <w:t xml:space="preserve">600 eurų (Portatyvinio </w:t>
            </w:r>
            <w:proofErr w:type="spellStart"/>
            <w:r>
              <w:rPr>
                <w:lang w:val="lt-LT"/>
              </w:rPr>
              <w:t>defibriliatoriaus</w:t>
            </w:r>
            <w:proofErr w:type="spellEnd"/>
            <w:r>
              <w:rPr>
                <w:lang w:val="lt-LT"/>
              </w:rPr>
              <w:t xml:space="preserve"> įsigijimui)</w:t>
            </w:r>
          </w:p>
          <w:p w:rsidR="004D1832" w:rsidRPr="00903A81" w:rsidRDefault="004D1832" w:rsidP="00A5437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A54379">
              <w:t> </w:t>
            </w:r>
            <w:r>
              <w:rPr>
                <w:lang w:val="lt-LT"/>
              </w:rPr>
              <w:t>600 eurų (Gliukozės ir cholesterolio analizatoriaus įsigijimui)</w:t>
            </w:r>
          </w:p>
        </w:tc>
      </w:tr>
      <w:tr w:rsidR="004D1832" w:rsidTr="00877AC1">
        <w:tc>
          <w:tcPr>
            <w:tcW w:w="828" w:type="dxa"/>
          </w:tcPr>
          <w:p w:rsidR="004D1832" w:rsidRPr="00903A81" w:rsidRDefault="004D1832" w:rsidP="00903A8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898" w:type="dxa"/>
          </w:tcPr>
          <w:p w:rsidR="004D1832" w:rsidRPr="00903A81" w:rsidRDefault="004D1832" w:rsidP="00620E81">
            <w:pPr>
              <w:rPr>
                <w:lang w:val="lt-LT"/>
              </w:rPr>
            </w:pPr>
            <w:r>
              <w:rPr>
                <w:lang w:val="lt-LT"/>
              </w:rPr>
              <w:t xml:space="preserve">VšĮ </w:t>
            </w:r>
            <w:proofErr w:type="spellStart"/>
            <w:r>
              <w:rPr>
                <w:lang w:val="lt-LT"/>
              </w:rPr>
              <w:t>Kaltinėnų</w:t>
            </w:r>
            <w:proofErr w:type="spellEnd"/>
            <w:r>
              <w:rPr>
                <w:lang w:val="lt-LT"/>
              </w:rPr>
              <w:t xml:space="preserve"> PSPC</w:t>
            </w:r>
          </w:p>
        </w:tc>
        <w:tc>
          <w:tcPr>
            <w:tcW w:w="4163" w:type="dxa"/>
          </w:tcPr>
          <w:p w:rsidR="004D1832" w:rsidRPr="00903A81" w:rsidRDefault="004D1832" w:rsidP="00903A81">
            <w:pPr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Kaltinėnų</w:t>
            </w:r>
            <w:proofErr w:type="spellEnd"/>
            <w:r>
              <w:rPr>
                <w:lang w:val="lt-LT"/>
              </w:rPr>
              <w:t xml:space="preserve"> pirminio sveikatos priežiūros centro teikiamų paslaugų modernizavimas 2018 metais</w:t>
            </w:r>
          </w:p>
        </w:tc>
        <w:tc>
          <w:tcPr>
            <w:tcW w:w="2756" w:type="dxa"/>
          </w:tcPr>
          <w:p w:rsidR="004D1832" w:rsidRPr="00903A81" w:rsidRDefault="004D1832" w:rsidP="00A5437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A54379">
              <w:t> </w:t>
            </w:r>
            <w:r>
              <w:rPr>
                <w:lang w:val="lt-LT"/>
              </w:rPr>
              <w:t>000 eurų (</w:t>
            </w:r>
            <w:proofErr w:type="spellStart"/>
            <w:r>
              <w:rPr>
                <w:lang w:val="lt-LT"/>
              </w:rPr>
              <w:t>Hotlerio</w:t>
            </w:r>
            <w:proofErr w:type="spellEnd"/>
            <w:r>
              <w:rPr>
                <w:lang w:val="lt-LT"/>
              </w:rPr>
              <w:t xml:space="preserve"> aparato su programine įranga įsigijimui)</w:t>
            </w:r>
          </w:p>
        </w:tc>
      </w:tr>
      <w:tr w:rsidR="004D1832" w:rsidTr="00877AC1">
        <w:tc>
          <w:tcPr>
            <w:tcW w:w="828" w:type="dxa"/>
          </w:tcPr>
          <w:p w:rsidR="004D1832" w:rsidRDefault="004D1832" w:rsidP="00903A8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898" w:type="dxa"/>
          </w:tcPr>
          <w:p w:rsidR="004D1832" w:rsidRDefault="004D1832" w:rsidP="00620E81">
            <w:pPr>
              <w:rPr>
                <w:lang w:val="lt-LT"/>
              </w:rPr>
            </w:pPr>
            <w:r>
              <w:rPr>
                <w:lang w:val="lt-LT"/>
              </w:rPr>
              <w:t>VšĮ Laukuvos ambulatorija</w:t>
            </w:r>
          </w:p>
        </w:tc>
        <w:tc>
          <w:tcPr>
            <w:tcW w:w="4163" w:type="dxa"/>
          </w:tcPr>
          <w:p w:rsidR="004D1832" w:rsidRPr="00903A81" w:rsidRDefault="004D1832" w:rsidP="00903A8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Asmens sveikatos priežiūros paslaugų kokybės ir prieinamumo gerinimas v</w:t>
            </w:r>
            <w:r w:rsidR="00434E8F">
              <w:rPr>
                <w:lang w:val="lt-LT"/>
              </w:rPr>
              <w:t>ieš</w:t>
            </w:r>
            <w:bookmarkStart w:id="0" w:name="_GoBack"/>
            <w:bookmarkEnd w:id="0"/>
            <w:r>
              <w:rPr>
                <w:lang w:val="lt-LT"/>
              </w:rPr>
              <w:t>ojoje įstaigoje Laukuvos ambulatorijoje</w:t>
            </w:r>
          </w:p>
        </w:tc>
        <w:tc>
          <w:tcPr>
            <w:tcW w:w="2756" w:type="dxa"/>
          </w:tcPr>
          <w:p w:rsidR="004D1832" w:rsidRDefault="004D1832" w:rsidP="00A5437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A54379">
              <w:t> </w:t>
            </w:r>
            <w:r>
              <w:rPr>
                <w:lang w:val="lt-LT"/>
              </w:rPr>
              <w:t>000 eurų (Hematologinio analizatoriaus įsigijimui)</w:t>
            </w:r>
          </w:p>
          <w:p w:rsidR="004D1832" w:rsidRDefault="004D1832" w:rsidP="00A54379">
            <w:pPr>
              <w:jc w:val="both"/>
              <w:rPr>
                <w:lang w:val="lt-LT"/>
              </w:rPr>
            </w:pPr>
          </w:p>
          <w:p w:rsidR="004D1832" w:rsidRPr="00903A81" w:rsidRDefault="004D1832" w:rsidP="00A54379">
            <w:pPr>
              <w:jc w:val="both"/>
              <w:rPr>
                <w:lang w:val="lt-LT"/>
              </w:rPr>
            </w:pPr>
          </w:p>
        </w:tc>
      </w:tr>
      <w:tr w:rsidR="004D1832" w:rsidTr="00877AC1">
        <w:tc>
          <w:tcPr>
            <w:tcW w:w="828" w:type="dxa"/>
          </w:tcPr>
          <w:p w:rsidR="004D1832" w:rsidRDefault="004D1832" w:rsidP="00903A8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5. </w:t>
            </w:r>
          </w:p>
        </w:tc>
        <w:tc>
          <w:tcPr>
            <w:tcW w:w="1898" w:type="dxa"/>
          </w:tcPr>
          <w:p w:rsidR="004D1832" w:rsidRDefault="004D1832" w:rsidP="00620E81">
            <w:pPr>
              <w:rPr>
                <w:lang w:val="lt-LT"/>
              </w:rPr>
            </w:pPr>
            <w:r>
              <w:rPr>
                <w:lang w:val="lt-LT"/>
              </w:rPr>
              <w:t>Liutauro Giedraičio IĮ</w:t>
            </w:r>
          </w:p>
        </w:tc>
        <w:tc>
          <w:tcPr>
            <w:tcW w:w="4163" w:type="dxa"/>
          </w:tcPr>
          <w:p w:rsidR="004D1832" w:rsidRPr="00903A81" w:rsidRDefault="004D1832" w:rsidP="00903A8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Liutauro Giedraičio IĮ modernizavimas ir teikiamų paslaugų gerinimas</w:t>
            </w:r>
          </w:p>
        </w:tc>
        <w:tc>
          <w:tcPr>
            <w:tcW w:w="2756" w:type="dxa"/>
          </w:tcPr>
          <w:p w:rsidR="004D1832" w:rsidRPr="00903A81" w:rsidRDefault="004D1832" w:rsidP="00A5437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A54379">
              <w:t> </w:t>
            </w:r>
            <w:r>
              <w:rPr>
                <w:lang w:val="lt-LT"/>
              </w:rPr>
              <w:t xml:space="preserve">500 eurų (Skaitmeninės </w:t>
            </w:r>
            <w:proofErr w:type="spellStart"/>
            <w:r>
              <w:rPr>
                <w:lang w:val="lt-LT"/>
              </w:rPr>
              <w:t>rentgenografijos</w:t>
            </w:r>
            <w:proofErr w:type="spellEnd"/>
            <w:r>
              <w:rPr>
                <w:lang w:val="lt-LT"/>
              </w:rPr>
              <w:t xml:space="preserve"> sistemos su kompiuteriu ir monitoriumi įsigijimui) </w:t>
            </w:r>
          </w:p>
        </w:tc>
      </w:tr>
      <w:tr w:rsidR="004D1832" w:rsidTr="00877AC1">
        <w:tc>
          <w:tcPr>
            <w:tcW w:w="828" w:type="dxa"/>
          </w:tcPr>
          <w:p w:rsidR="004D1832" w:rsidRDefault="004D1832" w:rsidP="00903A8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898" w:type="dxa"/>
          </w:tcPr>
          <w:p w:rsidR="004D1832" w:rsidRDefault="004D1832" w:rsidP="00620E81">
            <w:pPr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Ambulansas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4163" w:type="dxa"/>
          </w:tcPr>
          <w:p w:rsidR="004D1832" w:rsidRPr="00903A81" w:rsidRDefault="004D1832" w:rsidP="00903A8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Šilalės greitosios medicinos pagalbos stoties infrastruktūros atnaujinimas, diegiant šiuolaikines medicinos technologijas, programa</w:t>
            </w:r>
          </w:p>
        </w:tc>
        <w:tc>
          <w:tcPr>
            <w:tcW w:w="2756" w:type="dxa"/>
          </w:tcPr>
          <w:p w:rsidR="004D1832" w:rsidRPr="00903A81" w:rsidRDefault="004D1832" w:rsidP="00A5437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A54379">
              <w:t> </w:t>
            </w:r>
            <w:r>
              <w:rPr>
                <w:lang w:val="lt-LT"/>
              </w:rPr>
              <w:t>000 eurų (Diagnostinės aparatūros, gyvybės funkcijų palaikymo, stabilios būklės užtikrinimo priemonių įsigijimui)</w:t>
            </w:r>
          </w:p>
        </w:tc>
      </w:tr>
      <w:tr w:rsidR="004D1832" w:rsidTr="00877AC1">
        <w:tc>
          <w:tcPr>
            <w:tcW w:w="828" w:type="dxa"/>
          </w:tcPr>
          <w:p w:rsidR="004D1832" w:rsidRDefault="004D1832" w:rsidP="00903A8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1898" w:type="dxa"/>
          </w:tcPr>
          <w:p w:rsidR="004D1832" w:rsidRDefault="004D1832" w:rsidP="00620E81">
            <w:pPr>
              <w:rPr>
                <w:lang w:val="lt-LT"/>
              </w:rPr>
            </w:pPr>
            <w:r>
              <w:rPr>
                <w:lang w:val="lt-LT"/>
              </w:rPr>
              <w:t>UAB „Dvaro“ klinika</w:t>
            </w:r>
          </w:p>
        </w:tc>
        <w:tc>
          <w:tcPr>
            <w:tcW w:w="4163" w:type="dxa"/>
          </w:tcPr>
          <w:p w:rsidR="004D1832" w:rsidRPr="00903A81" w:rsidRDefault="004D1832" w:rsidP="00903A81">
            <w:pPr>
              <w:jc w:val="both"/>
              <w:rPr>
                <w:lang w:val="lt-LT"/>
              </w:rPr>
            </w:pPr>
            <w:r w:rsidRPr="00036589">
              <w:rPr>
                <w:lang w:val="lt-LT"/>
              </w:rPr>
              <w:t>Šilalės rajono sveikatos priežiūros paslaugų prieinamumo gerinimo ir teikiamų sveikatos priežiūros paslaugų modernizavimo rėmimo program</w:t>
            </w:r>
            <w:r>
              <w:rPr>
                <w:lang w:val="lt-LT"/>
              </w:rPr>
              <w:t>a</w:t>
            </w:r>
          </w:p>
        </w:tc>
        <w:tc>
          <w:tcPr>
            <w:tcW w:w="2756" w:type="dxa"/>
          </w:tcPr>
          <w:p w:rsidR="004D1832" w:rsidRPr="00903A81" w:rsidRDefault="004D1832" w:rsidP="00A5437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A54379">
              <w:t> </w:t>
            </w:r>
            <w:r>
              <w:rPr>
                <w:lang w:val="lt-LT"/>
              </w:rPr>
              <w:t>500 eurų (Kompiuterinės  technikos ir antgalių odontologiniam įrenginiui įsigijimui)</w:t>
            </w:r>
          </w:p>
        </w:tc>
      </w:tr>
    </w:tbl>
    <w:p w:rsidR="004D1832" w:rsidRDefault="004D1832">
      <w:pPr>
        <w:ind w:firstLine="748"/>
        <w:jc w:val="both"/>
        <w:rPr>
          <w:lang w:val="lt-LT"/>
        </w:rPr>
      </w:pPr>
    </w:p>
    <w:p w:rsidR="004D1832" w:rsidRDefault="004D1832" w:rsidP="00FC132E">
      <w:pPr>
        <w:ind w:firstLine="851"/>
        <w:jc w:val="both"/>
        <w:rPr>
          <w:lang w:val="lt-LT"/>
        </w:rPr>
      </w:pPr>
      <w:r>
        <w:rPr>
          <w:lang w:val="lt-LT"/>
        </w:rPr>
        <w:t>2. T v i r t i n u Lėšų naudojimo sutarties (toliau – Sutartis) formą (pridedama).</w:t>
      </w:r>
    </w:p>
    <w:p w:rsidR="004D1832" w:rsidRPr="00993533" w:rsidRDefault="004D1832" w:rsidP="00FC132E">
      <w:pPr>
        <w:ind w:firstLine="851"/>
        <w:jc w:val="both"/>
        <w:rPr>
          <w:lang w:val="lt-LT"/>
        </w:rPr>
      </w:pPr>
      <w:r>
        <w:rPr>
          <w:lang w:val="lt-LT"/>
        </w:rPr>
        <w:t>3</w:t>
      </w:r>
      <w:r w:rsidRPr="00993533">
        <w:rPr>
          <w:lang w:val="lt-LT"/>
        </w:rPr>
        <w:t>.</w:t>
      </w:r>
      <w:r>
        <w:rPr>
          <w:lang w:val="lt-LT"/>
        </w:rPr>
        <w:t xml:space="preserve"> </w:t>
      </w:r>
      <w:r w:rsidRPr="00993533">
        <w:rPr>
          <w:lang w:val="lt-LT"/>
        </w:rPr>
        <w:t xml:space="preserve">N u s t a t a u, kad </w:t>
      </w:r>
      <w:r>
        <w:rPr>
          <w:lang w:val="lt-LT"/>
        </w:rPr>
        <w:t>Sveikatos apsaugos p</w:t>
      </w:r>
      <w:r w:rsidRPr="00993533">
        <w:rPr>
          <w:lang w:val="lt-LT"/>
        </w:rPr>
        <w:t>rogramos</w:t>
      </w:r>
      <w:r>
        <w:rPr>
          <w:lang w:val="lt-LT"/>
        </w:rPr>
        <w:t xml:space="preserve"> (toliau – Programos)</w:t>
      </w:r>
      <w:r w:rsidRPr="00993533">
        <w:rPr>
          <w:lang w:val="lt-LT"/>
        </w:rPr>
        <w:t xml:space="preserve"> vykdytoja</w:t>
      </w:r>
      <w:r>
        <w:rPr>
          <w:lang w:val="lt-LT"/>
        </w:rPr>
        <w:t>s</w:t>
      </w:r>
      <w:r w:rsidRPr="00993533">
        <w:rPr>
          <w:lang w:val="lt-LT"/>
        </w:rPr>
        <w:t>:</w:t>
      </w:r>
    </w:p>
    <w:p w:rsidR="004D1832" w:rsidRDefault="004D1832" w:rsidP="00FC132E">
      <w:pPr>
        <w:pStyle w:val="Sraas2"/>
        <w:ind w:left="0" w:firstLine="851"/>
        <w:jc w:val="both"/>
        <w:rPr>
          <w:lang w:val="lt-LT"/>
        </w:rPr>
      </w:pPr>
      <w:r>
        <w:rPr>
          <w:lang w:val="lt-LT"/>
        </w:rPr>
        <w:t>3.1. per 10 darbo dienų nuo informacijos apie skirtas lėšas gavimo pateikia Šilalės rajono savivaldybės administracijos (toliau</w:t>
      </w:r>
      <w:r w:rsidR="00FC132E">
        <w:rPr>
          <w:lang w:val="lt-LT"/>
        </w:rPr>
        <w:t xml:space="preserve"> – Administracijos) direktoriui</w:t>
      </w:r>
      <w:r>
        <w:rPr>
          <w:lang w:val="lt-LT"/>
        </w:rPr>
        <w:t xml:space="preserve"> 2 egz. paruoštą Sutartį ir detalizuotą Programos sąmatą (Sutarties 1 priedas);</w:t>
      </w:r>
    </w:p>
    <w:p w:rsidR="004D1832" w:rsidRDefault="004D1832" w:rsidP="00FC132E">
      <w:pPr>
        <w:pStyle w:val="Sraas2"/>
        <w:ind w:left="0" w:firstLine="851"/>
        <w:jc w:val="both"/>
        <w:rPr>
          <w:lang w:val="lt-LT"/>
        </w:rPr>
      </w:pPr>
      <w:r>
        <w:rPr>
          <w:lang w:val="lt-LT"/>
        </w:rPr>
        <w:t>3.2. skirtas lėšas naudoja pagal tikslinę paskirtį, vadovaudamasis Lietuvos Respublikos viešųjų pirkimų įstatymu, kitais teisės aktais bei pasirašytomis sutartimis. Už lėšų teisingą panaudojimą Programos vykdytojas atsako teisės aktų nustatyta tvarka;</w:t>
      </w:r>
    </w:p>
    <w:p w:rsidR="004D1832" w:rsidRPr="00373235" w:rsidRDefault="004D1832" w:rsidP="00FC132E">
      <w:pPr>
        <w:pStyle w:val="Sraas2"/>
        <w:ind w:left="0" w:firstLine="851"/>
        <w:jc w:val="both"/>
        <w:rPr>
          <w:lang w:val="lt-LT"/>
        </w:rPr>
      </w:pPr>
      <w:r>
        <w:rPr>
          <w:lang w:val="lt-LT"/>
        </w:rPr>
        <w:t>3.3. Programai pasibaigus, bet ne vėliau kaip iki einamųjų metų gruodžio 20 dienos pateikia Administracijos Buhalterinės apskaitos skyriui (314 kab.) Biudžeto sąmatos įvykdymo ataskaitą (Sutarties 2 priedas) ir lėšų panaudojimo pateisinamųjų dokumentų kopijas.</w:t>
      </w:r>
      <w:r>
        <w:rPr>
          <w:lang w:val="lt-LT"/>
        </w:rPr>
        <w:tab/>
      </w:r>
    </w:p>
    <w:p w:rsidR="004D1832" w:rsidRDefault="004D1832" w:rsidP="00FC132E">
      <w:pPr>
        <w:ind w:firstLine="851"/>
        <w:jc w:val="both"/>
        <w:rPr>
          <w:lang w:val="lt-LT"/>
        </w:rPr>
      </w:pPr>
      <w:r>
        <w:rPr>
          <w:lang w:val="lt-LT"/>
        </w:rPr>
        <w:t>4. P a v e d u paskelbti šį įsakymą Šilalės rajono savivaldybės interneto svetainėje www.silale.lt.</w:t>
      </w:r>
    </w:p>
    <w:p w:rsidR="00FC132E" w:rsidRDefault="00FC132E" w:rsidP="00FC132E">
      <w:pPr>
        <w:pStyle w:val="Sraopastraipa"/>
        <w:tabs>
          <w:tab w:val="left" w:pos="900"/>
        </w:tabs>
        <w:ind w:left="0" w:firstLine="851"/>
        <w:jc w:val="both"/>
      </w:pPr>
      <w:r>
        <w:t xml:space="preserve">Šis įsakymas gali būti skundžiamas Lietuvos Respublikos administracinių bylų teisenos įstatymo nustatyta tvarka Lietuvos administracinių ginčų komisijos Klaipėdos apygardos skyriui (H. Manto g. 37, </w:t>
      </w:r>
      <w:r w:rsidRPr="00945A27">
        <w:t>92236</w:t>
      </w:r>
      <w:r>
        <w:t xml:space="preserve"> Klaipėda) arba Regionų apygardos administracinio teismo Klaipėdos rūmams (Galinio Pylimo g. 9, 91230 Klaipėda) per vieną mėnesį nuo šio įsakymo paskelbimo arba įteikimo suinteresuotam asmeniui dienos.</w:t>
      </w:r>
    </w:p>
    <w:p w:rsidR="004D1832" w:rsidRDefault="004D1832" w:rsidP="00822E6E">
      <w:pPr>
        <w:ind w:firstLine="748"/>
        <w:jc w:val="both"/>
        <w:rPr>
          <w:lang w:val="lt-LT"/>
        </w:rPr>
      </w:pPr>
    </w:p>
    <w:p w:rsidR="00FC132E" w:rsidRDefault="00FC132E" w:rsidP="00822E6E">
      <w:pPr>
        <w:ind w:firstLine="748"/>
        <w:jc w:val="both"/>
        <w:rPr>
          <w:lang w:val="lt-LT"/>
        </w:rPr>
      </w:pPr>
    </w:p>
    <w:p w:rsidR="004D1832" w:rsidRPr="00993533" w:rsidRDefault="004D1832" w:rsidP="00822E6E">
      <w:pPr>
        <w:ind w:firstLine="748"/>
        <w:jc w:val="both"/>
        <w:rPr>
          <w:lang w:val="lt-LT"/>
        </w:rPr>
      </w:pPr>
    </w:p>
    <w:p w:rsidR="004D1832" w:rsidRDefault="004D1832" w:rsidP="00822E6E">
      <w:pPr>
        <w:pStyle w:val="Pagrindinistekstas"/>
        <w:jc w:val="both"/>
        <w:rPr>
          <w:lang w:val="lt-LT"/>
        </w:rPr>
      </w:pPr>
      <w:r>
        <w:rPr>
          <w:lang w:val="lt-LT"/>
        </w:rPr>
        <w:t>Administracijos direktorius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FC132E">
        <w:rPr>
          <w:lang w:val="lt-LT"/>
        </w:rPr>
        <w:t xml:space="preserve">                  </w:t>
      </w:r>
      <w:r>
        <w:rPr>
          <w:lang w:val="lt-LT"/>
        </w:rPr>
        <w:t>Raimundas Vaitiekus</w:t>
      </w:r>
    </w:p>
    <w:p w:rsidR="004D1832" w:rsidRDefault="004D1832" w:rsidP="00822E6E">
      <w:pPr>
        <w:pStyle w:val="Pagrindinistekstas"/>
        <w:jc w:val="both"/>
        <w:rPr>
          <w:lang w:val="lt-LT"/>
        </w:rPr>
      </w:pPr>
    </w:p>
    <w:sectPr w:rsidR="004D1832" w:rsidSect="006C07C8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CC" w:rsidRDefault="00D44FCC">
      <w:r>
        <w:separator/>
      </w:r>
    </w:p>
  </w:endnote>
  <w:endnote w:type="continuationSeparator" w:id="0">
    <w:p w:rsidR="00D44FCC" w:rsidRDefault="00D4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CC" w:rsidRDefault="00D44FCC">
      <w:r>
        <w:separator/>
      </w:r>
    </w:p>
  </w:footnote>
  <w:footnote w:type="continuationSeparator" w:id="0">
    <w:p w:rsidR="00D44FCC" w:rsidRDefault="00D44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32" w:rsidRDefault="00E97DC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D183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D1832" w:rsidRDefault="004D183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32" w:rsidRDefault="00E97DC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D183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4E8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D1832" w:rsidRDefault="004D1832" w:rsidP="00DA1A2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32" w:rsidRDefault="004D1832">
    <w:pPr>
      <w:pStyle w:val="Antrats"/>
      <w:ind w:firstLine="3600"/>
      <w:rPr>
        <w:sz w:val="16"/>
      </w:rPr>
    </w:pPr>
  </w:p>
  <w:p w:rsidR="004D1832" w:rsidRDefault="004D1832">
    <w:pPr>
      <w:pStyle w:val="Antrats"/>
      <w:ind w:firstLine="3600"/>
      <w:rPr>
        <w:sz w:val="16"/>
      </w:rPr>
    </w:pPr>
  </w:p>
  <w:p w:rsidR="004D1832" w:rsidRDefault="004D1832">
    <w:pPr>
      <w:pStyle w:val="Antrats"/>
      <w:ind w:firstLine="3600"/>
      <w:rPr>
        <w:sz w:val="16"/>
      </w:rPr>
    </w:pPr>
  </w:p>
  <w:p w:rsidR="004D1832" w:rsidRDefault="004D1832">
    <w:pPr>
      <w:pStyle w:val="Antrats"/>
      <w:ind w:firstLine="3600"/>
      <w:rPr>
        <w:sz w:val="16"/>
      </w:rPr>
    </w:pPr>
  </w:p>
  <w:p w:rsidR="004D1832" w:rsidRDefault="004D1832">
    <w:pPr>
      <w:pStyle w:val="Antrats"/>
      <w:ind w:firstLine="3600"/>
      <w:rPr>
        <w:sz w:val="16"/>
      </w:rPr>
    </w:pPr>
  </w:p>
  <w:p w:rsidR="004D1832" w:rsidRDefault="004D1832">
    <w:pPr>
      <w:pStyle w:val="Antrats"/>
      <w:ind w:firstLine="3600"/>
    </w:pPr>
    <w:r>
      <w:rPr>
        <w:sz w:val="16"/>
      </w:rPr>
      <w:t xml:space="preserve">       </w:t>
    </w:r>
    <w:r>
      <w:rPr>
        <w:sz w:val="16"/>
      </w:rPr>
      <w:tab/>
    </w:r>
    <w:r>
      <w:rPr>
        <w:sz w:val="16"/>
      </w:rPr>
      <w:tab/>
    </w:r>
  </w:p>
  <w:p w:rsidR="004D1832" w:rsidRDefault="004D1832">
    <w:pPr>
      <w:pStyle w:val="Antrats"/>
      <w:tabs>
        <w:tab w:val="left" w:pos="2385"/>
        <w:tab w:val="left" w:pos="2835"/>
        <w:tab w:val="center" w:pos="4819"/>
      </w:tabs>
      <w:jc w:val="left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FC132E">
      <w:rPr>
        <w:noProof/>
        <w:lang w:val="lt-LT" w:eastAsia="lt-LT"/>
      </w:rPr>
      <w:drawing>
        <wp:inline distT="0" distB="0" distL="0" distR="0">
          <wp:extent cx="542925" cy="666750"/>
          <wp:effectExtent l="19050" t="0" r="9525" b="0"/>
          <wp:docPr id="1" name="Paveikslėlis 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Herbas_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1832" w:rsidRDefault="004D1832">
    <w:pPr>
      <w:pStyle w:val="Antrats"/>
      <w:jc w:val="center"/>
      <w:rPr>
        <w:sz w:val="12"/>
      </w:rPr>
    </w:pPr>
  </w:p>
  <w:p w:rsidR="004D1832" w:rsidRDefault="004D1832">
    <w:pPr>
      <w:pStyle w:val="Antrats"/>
      <w:jc w:val="center"/>
      <w:rPr>
        <w:rFonts w:ascii="Times New Roman" w:hAnsi="Times New Roman"/>
        <w:b/>
      </w:rPr>
    </w:pPr>
    <w:proofErr w:type="gramStart"/>
    <w:r>
      <w:rPr>
        <w:rFonts w:ascii="Times New Roman" w:hAnsi="Times New Roman"/>
        <w:b/>
      </w:rPr>
      <w:t>ŠILALĖS  RAJONO</w:t>
    </w:r>
    <w:proofErr w:type="gramEnd"/>
    <w:r>
      <w:rPr>
        <w:rFonts w:ascii="Times New Roman" w:hAnsi="Times New Roman"/>
        <w:b/>
      </w:rPr>
      <w:t xml:space="preserve">  SAVIVALDYBĖS  ADMINISTRACIJOS </w:t>
    </w:r>
  </w:p>
  <w:p w:rsidR="004D1832" w:rsidRDefault="004D1832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4D1832" w:rsidRDefault="004D1832">
    <w:pPr>
      <w:pStyle w:val="Antrats"/>
      <w:jc w:val="center"/>
      <w:rPr>
        <w:rFonts w:ascii="Times New Roman" w:hAnsi="Times New Roman"/>
        <w:b/>
      </w:rPr>
    </w:pPr>
  </w:p>
  <w:p w:rsidR="004D1832" w:rsidRDefault="004D1832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FAF"/>
    <w:multiLevelType w:val="hybridMultilevel"/>
    <w:tmpl w:val="864C89A2"/>
    <w:lvl w:ilvl="0" w:tplc="0427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89605A5"/>
    <w:multiLevelType w:val="multilevel"/>
    <w:tmpl w:val="5122EF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116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5E"/>
    <w:rsid w:val="00000B5B"/>
    <w:rsid w:val="00010375"/>
    <w:rsid w:val="00036589"/>
    <w:rsid w:val="00047343"/>
    <w:rsid w:val="00082A5F"/>
    <w:rsid w:val="000856E1"/>
    <w:rsid w:val="00094580"/>
    <w:rsid w:val="000A2682"/>
    <w:rsid w:val="000B56AF"/>
    <w:rsid w:val="000B7A86"/>
    <w:rsid w:val="000C12E6"/>
    <w:rsid w:val="000C4E5A"/>
    <w:rsid w:val="000C7E19"/>
    <w:rsid w:val="000D301F"/>
    <w:rsid w:val="00101972"/>
    <w:rsid w:val="00103971"/>
    <w:rsid w:val="00105E00"/>
    <w:rsid w:val="001207C0"/>
    <w:rsid w:val="00130619"/>
    <w:rsid w:val="0013304B"/>
    <w:rsid w:val="001746C3"/>
    <w:rsid w:val="0018644A"/>
    <w:rsid w:val="0019138D"/>
    <w:rsid w:val="001914AA"/>
    <w:rsid w:val="00196C10"/>
    <w:rsid w:val="001C6143"/>
    <w:rsid w:val="001D11C4"/>
    <w:rsid w:val="001E2F35"/>
    <w:rsid w:val="001E558D"/>
    <w:rsid w:val="00215A67"/>
    <w:rsid w:val="00252207"/>
    <w:rsid w:val="00253801"/>
    <w:rsid w:val="00254560"/>
    <w:rsid w:val="00275D2F"/>
    <w:rsid w:val="00284D53"/>
    <w:rsid w:val="00292AAC"/>
    <w:rsid w:val="002954D0"/>
    <w:rsid w:val="002A07CC"/>
    <w:rsid w:val="002B7ED0"/>
    <w:rsid w:val="002C0D4B"/>
    <w:rsid w:val="002F3156"/>
    <w:rsid w:val="002F3473"/>
    <w:rsid w:val="00300B49"/>
    <w:rsid w:val="003065B0"/>
    <w:rsid w:val="00310ACC"/>
    <w:rsid w:val="0031337D"/>
    <w:rsid w:val="003228F8"/>
    <w:rsid w:val="003253FF"/>
    <w:rsid w:val="0032775F"/>
    <w:rsid w:val="003342D3"/>
    <w:rsid w:val="00346488"/>
    <w:rsid w:val="00354080"/>
    <w:rsid w:val="00355A1E"/>
    <w:rsid w:val="003668FA"/>
    <w:rsid w:val="00373235"/>
    <w:rsid w:val="00383036"/>
    <w:rsid w:val="00391F8D"/>
    <w:rsid w:val="00396376"/>
    <w:rsid w:val="003967D5"/>
    <w:rsid w:val="00396D94"/>
    <w:rsid w:val="003976D5"/>
    <w:rsid w:val="003A004D"/>
    <w:rsid w:val="003B685E"/>
    <w:rsid w:val="003C7D08"/>
    <w:rsid w:val="003E7CE3"/>
    <w:rsid w:val="00401D1E"/>
    <w:rsid w:val="004138A3"/>
    <w:rsid w:val="004222A8"/>
    <w:rsid w:val="004313DF"/>
    <w:rsid w:val="00434E8F"/>
    <w:rsid w:val="004361B3"/>
    <w:rsid w:val="004429E8"/>
    <w:rsid w:val="004462FE"/>
    <w:rsid w:val="00446C8B"/>
    <w:rsid w:val="00451538"/>
    <w:rsid w:val="004609BC"/>
    <w:rsid w:val="004716AB"/>
    <w:rsid w:val="00477C10"/>
    <w:rsid w:val="0048310D"/>
    <w:rsid w:val="00490EFF"/>
    <w:rsid w:val="004975E4"/>
    <w:rsid w:val="004C433E"/>
    <w:rsid w:val="004C7968"/>
    <w:rsid w:val="004D1832"/>
    <w:rsid w:val="004D7C95"/>
    <w:rsid w:val="004F2602"/>
    <w:rsid w:val="00500AB8"/>
    <w:rsid w:val="005118CD"/>
    <w:rsid w:val="00533DA6"/>
    <w:rsid w:val="00557B7C"/>
    <w:rsid w:val="0058250A"/>
    <w:rsid w:val="00593EEA"/>
    <w:rsid w:val="005B0971"/>
    <w:rsid w:val="005C15B2"/>
    <w:rsid w:val="005C6A5E"/>
    <w:rsid w:val="005D67F1"/>
    <w:rsid w:val="00605596"/>
    <w:rsid w:val="00606854"/>
    <w:rsid w:val="0060706D"/>
    <w:rsid w:val="006163A1"/>
    <w:rsid w:val="00620E81"/>
    <w:rsid w:val="00652C93"/>
    <w:rsid w:val="00656F99"/>
    <w:rsid w:val="00680707"/>
    <w:rsid w:val="00692D25"/>
    <w:rsid w:val="006A5FE0"/>
    <w:rsid w:val="006B06A0"/>
    <w:rsid w:val="006B25EB"/>
    <w:rsid w:val="006B3535"/>
    <w:rsid w:val="006B68CB"/>
    <w:rsid w:val="006C03A6"/>
    <w:rsid w:val="006C07C8"/>
    <w:rsid w:val="006C1D97"/>
    <w:rsid w:val="006E160B"/>
    <w:rsid w:val="006F1877"/>
    <w:rsid w:val="006F3172"/>
    <w:rsid w:val="006F544E"/>
    <w:rsid w:val="006F7DBC"/>
    <w:rsid w:val="007115BD"/>
    <w:rsid w:val="00717FC1"/>
    <w:rsid w:val="007317C7"/>
    <w:rsid w:val="00736C14"/>
    <w:rsid w:val="00740786"/>
    <w:rsid w:val="00742FD4"/>
    <w:rsid w:val="007450A5"/>
    <w:rsid w:val="00760334"/>
    <w:rsid w:val="007644C4"/>
    <w:rsid w:val="00785374"/>
    <w:rsid w:val="007C1095"/>
    <w:rsid w:val="007C22C2"/>
    <w:rsid w:val="007C49D0"/>
    <w:rsid w:val="007C6D77"/>
    <w:rsid w:val="007D1299"/>
    <w:rsid w:val="00812038"/>
    <w:rsid w:val="00815017"/>
    <w:rsid w:val="00822E6E"/>
    <w:rsid w:val="00825A3F"/>
    <w:rsid w:val="008326B8"/>
    <w:rsid w:val="008417F4"/>
    <w:rsid w:val="008444BE"/>
    <w:rsid w:val="008449F1"/>
    <w:rsid w:val="00854A5E"/>
    <w:rsid w:val="00861B07"/>
    <w:rsid w:val="008620BE"/>
    <w:rsid w:val="00877AC1"/>
    <w:rsid w:val="00891964"/>
    <w:rsid w:val="008A6AD2"/>
    <w:rsid w:val="008A7ECC"/>
    <w:rsid w:val="008B1214"/>
    <w:rsid w:val="008B334A"/>
    <w:rsid w:val="008B77AD"/>
    <w:rsid w:val="008C65ED"/>
    <w:rsid w:val="008D21EB"/>
    <w:rsid w:val="008E6784"/>
    <w:rsid w:val="008F3881"/>
    <w:rsid w:val="008F395F"/>
    <w:rsid w:val="00903A81"/>
    <w:rsid w:val="00905D67"/>
    <w:rsid w:val="0090752E"/>
    <w:rsid w:val="00911286"/>
    <w:rsid w:val="009125BC"/>
    <w:rsid w:val="009269CE"/>
    <w:rsid w:val="00963186"/>
    <w:rsid w:val="00993533"/>
    <w:rsid w:val="009B6281"/>
    <w:rsid w:val="009C1783"/>
    <w:rsid w:val="009C5955"/>
    <w:rsid w:val="009E1AE0"/>
    <w:rsid w:val="009E3B1C"/>
    <w:rsid w:val="009E6B4C"/>
    <w:rsid w:val="00A12459"/>
    <w:rsid w:val="00A20AE0"/>
    <w:rsid w:val="00A23B26"/>
    <w:rsid w:val="00A262FE"/>
    <w:rsid w:val="00A26C37"/>
    <w:rsid w:val="00A314D3"/>
    <w:rsid w:val="00A51F98"/>
    <w:rsid w:val="00A54379"/>
    <w:rsid w:val="00A71982"/>
    <w:rsid w:val="00AA2A4B"/>
    <w:rsid w:val="00AA4E7D"/>
    <w:rsid w:val="00AB2325"/>
    <w:rsid w:val="00AE6997"/>
    <w:rsid w:val="00AF28B7"/>
    <w:rsid w:val="00B03BFE"/>
    <w:rsid w:val="00B1071A"/>
    <w:rsid w:val="00B21F71"/>
    <w:rsid w:val="00B23E83"/>
    <w:rsid w:val="00B33ABD"/>
    <w:rsid w:val="00B37ACD"/>
    <w:rsid w:val="00B5328E"/>
    <w:rsid w:val="00B61512"/>
    <w:rsid w:val="00B65B42"/>
    <w:rsid w:val="00B66106"/>
    <w:rsid w:val="00B73A22"/>
    <w:rsid w:val="00B84BF4"/>
    <w:rsid w:val="00B93BC0"/>
    <w:rsid w:val="00BB08EA"/>
    <w:rsid w:val="00BB7050"/>
    <w:rsid w:val="00BC3685"/>
    <w:rsid w:val="00BE79A4"/>
    <w:rsid w:val="00BF1282"/>
    <w:rsid w:val="00C0219E"/>
    <w:rsid w:val="00C15D18"/>
    <w:rsid w:val="00C30FBB"/>
    <w:rsid w:val="00C41743"/>
    <w:rsid w:val="00C53146"/>
    <w:rsid w:val="00C8510F"/>
    <w:rsid w:val="00C933EA"/>
    <w:rsid w:val="00CA2DB9"/>
    <w:rsid w:val="00CA7333"/>
    <w:rsid w:val="00CB0A0A"/>
    <w:rsid w:val="00CB233E"/>
    <w:rsid w:val="00CB2403"/>
    <w:rsid w:val="00CB5B70"/>
    <w:rsid w:val="00CC164A"/>
    <w:rsid w:val="00CD1090"/>
    <w:rsid w:val="00CF01BE"/>
    <w:rsid w:val="00CF44F6"/>
    <w:rsid w:val="00D0105A"/>
    <w:rsid w:val="00D036AF"/>
    <w:rsid w:val="00D04694"/>
    <w:rsid w:val="00D0523F"/>
    <w:rsid w:val="00D062FE"/>
    <w:rsid w:val="00D148AD"/>
    <w:rsid w:val="00D44FCC"/>
    <w:rsid w:val="00D60646"/>
    <w:rsid w:val="00D650E6"/>
    <w:rsid w:val="00D702A3"/>
    <w:rsid w:val="00D96CF0"/>
    <w:rsid w:val="00DA1A25"/>
    <w:rsid w:val="00DB720E"/>
    <w:rsid w:val="00DC13AD"/>
    <w:rsid w:val="00DC471A"/>
    <w:rsid w:val="00DE4163"/>
    <w:rsid w:val="00DE51DD"/>
    <w:rsid w:val="00DF033A"/>
    <w:rsid w:val="00E00053"/>
    <w:rsid w:val="00E13C63"/>
    <w:rsid w:val="00E264EB"/>
    <w:rsid w:val="00E33B0F"/>
    <w:rsid w:val="00E364ED"/>
    <w:rsid w:val="00E56EEF"/>
    <w:rsid w:val="00E610B6"/>
    <w:rsid w:val="00E651A7"/>
    <w:rsid w:val="00E73B9F"/>
    <w:rsid w:val="00E84EE7"/>
    <w:rsid w:val="00E86D55"/>
    <w:rsid w:val="00E97DC4"/>
    <w:rsid w:val="00EA3214"/>
    <w:rsid w:val="00EB5BC8"/>
    <w:rsid w:val="00EC1D40"/>
    <w:rsid w:val="00EC5299"/>
    <w:rsid w:val="00EC5410"/>
    <w:rsid w:val="00ED37B9"/>
    <w:rsid w:val="00EE13C0"/>
    <w:rsid w:val="00EE2BA5"/>
    <w:rsid w:val="00EF5641"/>
    <w:rsid w:val="00F11524"/>
    <w:rsid w:val="00F15F84"/>
    <w:rsid w:val="00F17210"/>
    <w:rsid w:val="00F462EB"/>
    <w:rsid w:val="00F608C3"/>
    <w:rsid w:val="00F769A0"/>
    <w:rsid w:val="00F92BE5"/>
    <w:rsid w:val="00F948F5"/>
    <w:rsid w:val="00FA74B9"/>
    <w:rsid w:val="00FC132E"/>
    <w:rsid w:val="00FC58B6"/>
    <w:rsid w:val="00FC7178"/>
    <w:rsid w:val="00FD18A7"/>
    <w:rsid w:val="00FD29F8"/>
    <w:rsid w:val="00FE0FAE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3C58DA5-5452-40CB-979D-94142FEB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07C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C07C8"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C07C8"/>
    <w:pPr>
      <w:keepNext/>
      <w:jc w:val="both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E610B6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E610B6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6C07C8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6C07C8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6C07C8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6C07C8"/>
    <w:pPr>
      <w:ind w:firstLine="1185"/>
      <w:jc w:val="both"/>
    </w:pPr>
    <w:rPr>
      <w:rFonts w:ascii="TimesLT" w:hAnsi="TimesLT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paragraph" w:styleId="Pavadinimas">
    <w:name w:val="Title"/>
    <w:basedOn w:val="prastasis"/>
    <w:link w:val="PavadinimasDiagrama"/>
    <w:uiPriority w:val="99"/>
    <w:qFormat/>
    <w:rsid w:val="006C07C8"/>
    <w:pPr>
      <w:jc w:val="center"/>
    </w:pPr>
    <w:rPr>
      <w:b/>
      <w:bCs/>
      <w:szCs w:val="20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E610B6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C07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610B6"/>
    <w:rPr>
      <w:rFonts w:cs="Times New Roman"/>
      <w:sz w:val="2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6C07C8"/>
    <w:pPr>
      <w:ind w:firstLine="748"/>
      <w:jc w:val="both"/>
    </w:pPr>
    <w:rPr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6C07C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E610B6"/>
    <w:rPr>
      <w:rFonts w:cs="Times New Roman"/>
      <w:sz w:val="20"/>
      <w:szCs w:val="20"/>
      <w:lang w:val="en-GB" w:eastAsia="en-US"/>
    </w:rPr>
  </w:style>
  <w:style w:type="character" w:styleId="Puslapioinaosnuoroda">
    <w:name w:val="footnote reference"/>
    <w:basedOn w:val="Numatytasispastraiposriftas"/>
    <w:uiPriority w:val="99"/>
    <w:semiHidden/>
    <w:rsid w:val="006C07C8"/>
    <w:rPr>
      <w:rFonts w:cs="Times New Roman"/>
      <w:vertAlign w:val="superscript"/>
    </w:rPr>
  </w:style>
  <w:style w:type="table" w:styleId="Lentelstinklelis">
    <w:name w:val="Table Grid"/>
    <w:basedOn w:val="prastojilentel"/>
    <w:uiPriority w:val="99"/>
    <w:rsid w:val="009E1A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rsid w:val="0031337D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31337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E610B6"/>
    <w:rPr>
      <w:rFonts w:cs="Times New Roman"/>
      <w:sz w:val="20"/>
      <w:szCs w:val="20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31337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E610B6"/>
    <w:rPr>
      <w:rFonts w:cs="Times New Roman"/>
      <w:b/>
      <w:bCs/>
      <w:sz w:val="20"/>
      <w:szCs w:val="20"/>
      <w:lang w:val="en-GB" w:eastAsia="en-US"/>
    </w:rPr>
  </w:style>
  <w:style w:type="paragraph" w:styleId="Sraas2">
    <w:name w:val="List 2"/>
    <w:basedOn w:val="prastasis"/>
    <w:uiPriority w:val="99"/>
    <w:rsid w:val="00A23B26"/>
    <w:pPr>
      <w:ind w:left="566" w:hanging="283"/>
    </w:pPr>
  </w:style>
  <w:style w:type="paragraph" w:styleId="Pagrindinistekstas">
    <w:name w:val="Body Text"/>
    <w:basedOn w:val="prastasis"/>
    <w:link w:val="PagrindinistekstasDiagrama"/>
    <w:uiPriority w:val="99"/>
    <w:rsid w:val="00A23B2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paragraph" w:styleId="Paantrat">
    <w:name w:val="Subtitle"/>
    <w:basedOn w:val="prastasis"/>
    <w:link w:val="PaantratDiagrama"/>
    <w:uiPriority w:val="99"/>
    <w:qFormat/>
    <w:rsid w:val="00A23B2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E610B6"/>
    <w:rPr>
      <w:rFonts w:ascii="Cambria" w:hAnsi="Cambria" w:cs="Times New Roman"/>
      <w:sz w:val="24"/>
      <w:szCs w:val="24"/>
      <w:lang w:val="en-GB" w:eastAsia="en-US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rsid w:val="00A23B26"/>
    <w:pPr>
      <w:ind w:firstLine="21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character" w:styleId="Hipersaitas">
    <w:name w:val="Hyperlink"/>
    <w:basedOn w:val="Numatytasispastraiposriftas"/>
    <w:uiPriority w:val="99"/>
    <w:rsid w:val="00656F99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FC132E"/>
    <w:pPr>
      <w:ind w:left="720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2883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3</cp:revision>
  <cp:lastPrinted>2014-06-02T10:05:00Z</cp:lastPrinted>
  <dcterms:created xsi:type="dcterms:W3CDTF">2018-08-02T10:04:00Z</dcterms:created>
  <dcterms:modified xsi:type="dcterms:W3CDTF">2018-08-02T10:27:00Z</dcterms:modified>
</cp:coreProperties>
</file>