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D36DF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SKLYPO</w:t>
      </w:r>
      <w:r w:rsidR="00BD2BF8">
        <w:rPr>
          <w:b/>
          <w:sz w:val="24"/>
          <w:szCs w:val="24"/>
          <w:lang w:val="lt-LT"/>
        </w:rPr>
        <w:t xml:space="preserve"> (KADASTRO NR.8760/0004:0281)</w:t>
      </w:r>
      <w:r>
        <w:rPr>
          <w:b/>
          <w:sz w:val="24"/>
          <w:szCs w:val="24"/>
          <w:lang w:val="lt-LT"/>
        </w:rPr>
        <w:t xml:space="preserve">, ESANČIO ŠILALĖS </w:t>
      </w:r>
      <w:r w:rsidR="00F3726E">
        <w:rPr>
          <w:b/>
          <w:sz w:val="24"/>
          <w:szCs w:val="24"/>
          <w:lang w:val="lt-LT"/>
        </w:rPr>
        <w:t xml:space="preserve">M., </w:t>
      </w:r>
      <w:r w:rsidR="00152282">
        <w:rPr>
          <w:b/>
          <w:sz w:val="24"/>
          <w:szCs w:val="24"/>
          <w:lang w:val="lt-LT"/>
        </w:rPr>
        <w:t>ZOBELIJOS</w:t>
      </w:r>
      <w:r w:rsidR="00F3726E">
        <w:rPr>
          <w:b/>
          <w:sz w:val="24"/>
          <w:szCs w:val="24"/>
          <w:lang w:val="lt-LT"/>
        </w:rPr>
        <w:t xml:space="preserve"> G. </w:t>
      </w:r>
      <w:r w:rsidR="00152282">
        <w:rPr>
          <w:b/>
          <w:sz w:val="24"/>
          <w:szCs w:val="24"/>
          <w:lang w:val="lt-LT"/>
        </w:rPr>
        <w:t>22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 w:rsidR="005E55C9">
        <w:rPr>
          <w:sz w:val="24"/>
          <w:lang w:val="lt-LT"/>
        </w:rPr>
        <w:t xml:space="preserve"> m. kovo 30</w:t>
      </w:r>
      <w:r>
        <w:rPr>
          <w:sz w:val="24"/>
          <w:lang w:val="lt-LT"/>
        </w:rPr>
        <w:t xml:space="preserve"> d. Nr. DĮV - </w:t>
      </w:r>
      <w:r w:rsidR="005E55C9">
        <w:rPr>
          <w:sz w:val="24"/>
          <w:lang w:val="lt-LT"/>
        </w:rPr>
        <w:t>401</w:t>
      </w:r>
      <w:bookmarkStart w:id="0" w:name="_GoBack"/>
      <w:bookmarkEnd w:id="0"/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2175A4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2175A4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67273F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</w:t>
      </w:r>
      <w:r w:rsidR="002175A4">
        <w:rPr>
          <w:sz w:val="24"/>
          <w:szCs w:val="24"/>
          <w:lang w:val="lt-LT"/>
        </w:rPr>
        <w:t>28</w:t>
      </w:r>
      <w:r>
        <w:rPr>
          <w:sz w:val="24"/>
          <w:szCs w:val="24"/>
          <w:lang w:val="lt-LT"/>
        </w:rPr>
        <w:t xml:space="preserve"> d. Žemėtvarkos planavimo dokumento patikrinimo aktu Nr. FPA - </w:t>
      </w:r>
      <w:r w:rsidR="002175A4">
        <w:rPr>
          <w:sz w:val="24"/>
          <w:szCs w:val="24"/>
          <w:lang w:val="lt-LT"/>
        </w:rPr>
        <w:t>73</w:t>
      </w:r>
      <w:r>
        <w:rPr>
          <w:sz w:val="24"/>
          <w:szCs w:val="24"/>
          <w:lang w:val="lt-LT"/>
        </w:rPr>
        <w:t xml:space="preserve">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</w:t>
      </w:r>
      <w:r w:rsidR="002175A4">
        <w:rPr>
          <w:sz w:val="24"/>
          <w:szCs w:val="24"/>
          <w:lang w:val="lt-LT"/>
        </w:rPr>
        <w:t>ai</w:t>
      </w:r>
      <w:r>
        <w:rPr>
          <w:sz w:val="24"/>
          <w:szCs w:val="24"/>
          <w:lang w:val="lt-LT"/>
        </w:rPr>
        <w:t xml:space="preserve"> – </w:t>
      </w:r>
      <w:r w:rsidR="002175A4">
        <w:rPr>
          <w:sz w:val="24"/>
          <w:szCs w:val="24"/>
          <w:lang w:val="lt-LT"/>
        </w:rPr>
        <w:t>Deimantė Janavičienė ir Svajūnas Janavičius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m., </w:t>
      </w:r>
      <w:proofErr w:type="spellStart"/>
      <w:r w:rsidR="002175A4">
        <w:rPr>
          <w:sz w:val="24"/>
          <w:szCs w:val="24"/>
          <w:lang w:val="lt-LT"/>
        </w:rPr>
        <w:t>Zobelijos</w:t>
      </w:r>
      <w:proofErr w:type="spellEnd"/>
      <w:r w:rsidR="002175A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g. </w:t>
      </w:r>
      <w:r w:rsidR="002175A4">
        <w:rPr>
          <w:sz w:val="24"/>
          <w:szCs w:val="24"/>
          <w:lang w:val="lt-LT"/>
        </w:rPr>
        <w:t>22</w:t>
      </w:r>
      <w:r>
        <w:rPr>
          <w:sz w:val="24"/>
          <w:szCs w:val="24"/>
          <w:lang w:val="lt-LT"/>
        </w:rPr>
        <w:t xml:space="preserve">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2175A4">
        <w:rPr>
          <w:sz w:val="24"/>
          <w:szCs w:val="24"/>
          <w:lang w:val="lt-LT"/>
        </w:rPr>
        <w:t xml:space="preserve">padalinti 0,2157 ha ploto </w:t>
      </w:r>
      <w:r w:rsidR="005E2743">
        <w:rPr>
          <w:sz w:val="24"/>
          <w:szCs w:val="24"/>
          <w:lang w:val="lt-LT"/>
        </w:rPr>
        <w:t xml:space="preserve">žemės sklypą </w:t>
      </w:r>
      <w:r w:rsidR="002175A4">
        <w:rPr>
          <w:sz w:val="24"/>
          <w:szCs w:val="24"/>
          <w:lang w:val="lt-LT"/>
        </w:rPr>
        <w:t>(kadastro Nr.8760/0004:0281) į du sklypus.</w:t>
      </w:r>
      <w:r>
        <w:rPr>
          <w:sz w:val="24"/>
          <w:szCs w:val="24"/>
          <w:lang w:val="lt-LT"/>
        </w:rPr>
        <w:t xml:space="preserve"> 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</w:t>
      </w:r>
      <w:r w:rsidR="002175A4">
        <w:rPr>
          <w:sz w:val="24"/>
          <w:szCs w:val="24"/>
          <w:lang w:val="lt-LT"/>
        </w:rPr>
        <w:t xml:space="preserve">padalintų </w:t>
      </w:r>
      <w:r>
        <w:rPr>
          <w:sz w:val="24"/>
          <w:szCs w:val="24"/>
          <w:lang w:val="lt-LT"/>
        </w:rPr>
        <w:t>žemės sklyp</w:t>
      </w:r>
      <w:r w:rsidR="002175A4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 xml:space="preserve"> pagrindinė žemės naudojimo paskirtis – kita,  </w:t>
      </w:r>
      <w:r w:rsidR="002175A4">
        <w:rPr>
          <w:sz w:val="24"/>
          <w:szCs w:val="24"/>
          <w:lang w:val="lt-LT"/>
        </w:rPr>
        <w:t xml:space="preserve">vienbučių ir </w:t>
      </w:r>
      <w:proofErr w:type="spellStart"/>
      <w:r w:rsidR="002175A4">
        <w:rPr>
          <w:sz w:val="24"/>
          <w:szCs w:val="24"/>
          <w:lang w:val="lt-LT"/>
        </w:rPr>
        <w:t>dvibučių</w:t>
      </w:r>
      <w:proofErr w:type="spellEnd"/>
      <w:r w:rsidR="002175A4">
        <w:rPr>
          <w:sz w:val="24"/>
          <w:szCs w:val="24"/>
          <w:lang w:val="lt-LT"/>
        </w:rPr>
        <w:t xml:space="preserve"> gyvenamųjų pastatų teritorijos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</w:t>
      </w:r>
      <w:r w:rsidR="002175A4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– </w:t>
      </w:r>
      <w:r w:rsidR="002175A4">
        <w:rPr>
          <w:sz w:val="24"/>
          <w:szCs w:val="24"/>
          <w:lang w:val="lt-LT"/>
        </w:rPr>
        <w:t>Juozas Žąsytis,</w:t>
      </w:r>
      <w:r>
        <w:rPr>
          <w:sz w:val="24"/>
          <w:szCs w:val="24"/>
          <w:lang w:val="lt-LT"/>
        </w:rPr>
        <w:t xml:space="preserve"> kvalifikacinio pažymėjimo Nr. </w:t>
      </w:r>
      <w:r w:rsidR="002175A4">
        <w:rPr>
          <w:sz w:val="24"/>
          <w:szCs w:val="24"/>
          <w:lang w:val="lt-LT"/>
        </w:rPr>
        <w:t>2R</w:t>
      </w:r>
      <w:r w:rsidR="00AD283D">
        <w:rPr>
          <w:sz w:val="24"/>
          <w:szCs w:val="24"/>
          <w:lang w:val="lt-LT"/>
        </w:rPr>
        <w:t>-</w:t>
      </w:r>
      <w:r w:rsidR="002175A4">
        <w:rPr>
          <w:sz w:val="24"/>
          <w:szCs w:val="24"/>
          <w:lang w:val="lt-LT"/>
        </w:rPr>
        <w:t>FP-558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>ne vėliau kaip per 20 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DC6750">
        <w:rPr>
          <w:sz w:val="24"/>
          <w:szCs w:val="24"/>
          <w:lang w:val="lt-LT"/>
        </w:rPr>
        <w:t>R</w:t>
      </w:r>
      <w:r w:rsidR="008C20FD">
        <w:rPr>
          <w:sz w:val="24"/>
          <w:szCs w:val="24"/>
          <w:lang w:val="lt-LT"/>
        </w:rPr>
        <w:t xml:space="preserve">egionų apygardos administracinio teismo </w:t>
      </w:r>
      <w:r w:rsidR="00801F44">
        <w:rPr>
          <w:sz w:val="24"/>
          <w:szCs w:val="24"/>
          <w:lang w:val="lt-LT"/>
        </w:rPr>
        <w:t>Klaipėdos</w:t>
      </w:r>
      <w:r w:rsidR="00C3797F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rūmams, Galinio Pylimo g.</w:t>
      </w:r>
      <w:r w:rsidR="00AF5A14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9, Klaipėda</w:t>
      </w:r>
      <w:r w:rsidR="00AF5A1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Lietuvos Respublikos administracinių bylų teisenos įstatymo nustatyta tvarka.</w:t>
      </w:r>
    </w:p>
    <w:p w:rsidR="00490922" w:rsidRDefault="00490922" w:rsidP="006B125C">
      <w:pPr>
        <w:rPr>
          <w:sz w:val="22"/>
          <w:szCs w:val="22"/>
          <w:lang w:val="lt-LT"/>
        </w:rPr>
      </w:pPr>
    </w:p>
    <w:p w:rsidR="00D80EC1" w:rsidRDefault="00D80EC1" w:rsidP="006B125C">
      <w:pPr>
        <w:rPr>
          <w:sz w:val="22"/>
          <w:szCs w:val="22"/>
          <w:lang w:val="lt-LT"/>
        </w:rPr>
      </w:pPr>
    </w:p>
    <w:p w:rsidR="00D80EC1" w:rsidRDefault="00D80EC1" w:rsidP="006B125C">
      <w:pPr>
        <w:rPr>
          <w:sz w:val="22"/>
          <w:szCs w:val="22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D80EC1" w:rsidP="006B125C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490922">
        <w:rPr>
          <w:lang w:val="lt-LT"/>
        </w:rPr>
        <w:t>irektorius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2282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175A4"/>
    <w:rsid w:val="00220B06"/>
    <w:rsid w:val="00225D84"/>
    <w:rsid w:val="00230119"/>
    <w:rsid w:val="002325AE"/>
    <w:rsid w:val="00233F66"/>
    <w:rsid w:val="00237768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2743"/>
    <w:rsid w:val="005E305B"/>
    <w:rsid w:val="005E55C9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73F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283D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2B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6DF8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0EC1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3726E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C7E"/>
    <w:rsid w:val="00F9170B"/>
    <w:rsid w:val="00F92B22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2018-02-27T11:57:00Z</cp:lastPrinted>
  <dcterms:created xsi:type="dcterms:W3CDTF">2018-04-09T06:55:00Z</dcterms:created>
  <dcterms:modified xsi:type="dcterms:W3CDTF">2018-04-09T06:55:00Z</dcterms:modified>
</cp:coreProperties>
</file>