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EC1712" w:rsidRPr="003914F4">
        <w:t>DOMUI ŪKSUI</w:t>
      </w:r>
      <w:r w:rsidR="00A25961" w:rsidRPr="003914F4">
        <w:t xml:space="preserve"> 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E8004D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201</w:t>
      </w:r>
      <w:r w:rsidR="003A6170" w:rsidRPr="003914F4">
        <w:rPr>
          <w:rFonts w:ascii="Times New Roman" w:hAnsi="Times New Roman"/>
        </w:rPr>
        <w:t>9</w:t>
      </w:r>
      <w:r w:rsidRPr="003914F4">
        <w:rPr>
          <w:rFonts w:ascii="Times New Roman" w:hAnsi="Times New Roman"/>
        </w:rPr>
        <w:t xml:space="preserve"> m. </w:t>
      </w:r>
      <w:r w:rsidR="003A6170" w:rsidRPr="003914F4">
        <w:rPr>
          <w:rFonts w:ascii="Times New Roman" w:hAnsi="Times New Roman"/>
        </w:rPr>
        <w:t>balandžio</w:t>
      </w:r>
      <w:r w:rsidR="009A5F9F">
        <w:rPr>
          <w:rFonts w:ascii="Times New Roman" w:hAnsi="Times New Roman"/>
        </w:rPr>
        <w:t xml:space="preserve"> 17 d. </w:t>
      </w:r>
      <w:r w:rsidR="004830B2" w:rsidRPr="003914F4">
        <w:rPr>
          <w:rFonts w:ascii="Times New Roman" w:hAnsi="Times New Roman"/>
        </w:rPr>
        <w:t xml:space="preserve">Nr. </w:t>
      </w:r>
      <w:r w:rsidR="009A5F9F">
        <w:rPr>
          <w:rFonts w:ascii="Times New Roman" w:hAnsi="Times New Roman"/>
        </w:rPr>
        <w:t>DĮV-369</w:t>
      </w:r>
      <w:bookmarkStart w:id="0" w:name="_GoBack"/>
      <w:bookmarkEnd w:id="0"/>
      <w:r w:rsidR="004A371B" w:rsidRPr="003914F4">
        <w:rPr>
          <w:rFonts w:ascii="Times New Roman" w:hAnsi="Times New Roman"/>
        </w:rPr>
        <w:tab/>
      </w:r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Default="009918B3" w:rsidP="00DF7702">
      <w:pPr>
        <w:ind w:firstLine="851"/>
      </w:pPr>
      <w:r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</w:t>
      </w:r>
      <w:r w:rsidR="00E10F91">
        <w:t xml:space="preserve">18 straipsnio 1 dalimi, </w:t>
      </w:r>
      <w:r w:rsidR="00BD054C">
        <w:t xml:space="preserve">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DF7702">
      <w:pPr>
        <w:ind w:right="-143" w:firstLine="851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EC1712">
        <w:t xml:space="preserve">Domui </w:t>
      </w:r>
      <w:proofErr w:type="spellStart"/>
      <w:r w:rsidR="00EC1712">
        <w:t>Ūksui</w:t>
      </w:r>
      <w:proofErr w:type="spellEnd"/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EC1712">
        <w:t xml:space="preserve">Komunikacijos ir informacinių technologijų </w:t>
      </w:r>
      <w:r w:rsidR="006A7ADC">
        <w:t xml:space="preserve">skyriaus </w:t>
      </w:r>
      <w:r w:rsidR="00EC1712">
        <w:t>vedėjui</w:t>
      </w:r>
      <w:r w:rsidR="00044AF2">
        <w:t xml:space="preserve">, </w:t>
      </w:r>
      <w:r w:rsidR="006A7ADC">
        <w:t>išnagrinėti 201</w:t>
      </w:r>
      <w:r w:rsidR="003A6170">
        <w:t>9</w:t>
      </w:r>
      <w:r w:rsidR="006A7ADC">
        <w:t xml:space="preserve"> m. </w:t>
      </w:r>
      <w:r w:rsidR="003A6170">
        <w:t>balandžio 1</w:t>
      </w:r>
      <w:r w:rsidR="003914F4">
        <w:t>1</w:t>
      </w:r>
      <w:r w:rsidR="006A7ADC">
        <w:t xml:space="preserve"> d. </w:t>
      </w:r>
      <w:r w:rsidR="003914F4">
        <w:t>UAB ,,Ekonominės konsultacijos ir tyrimai“</w:t>
      </w:r>
      <w:r w:rsidR="000A3082">
        <w:t xml:space="preserve"> </w:t>
      </w:r>
      <w:r w:rsidR="006A7ADC">
        <w:t>gautą pretenziją</w:t>
      </w:r>
      <w:r w:rsidR="00044AF2">
        <w:t>.</w:t>
      </w:r>
      <w:r w:rsidR="000B40B0">
        <w:t xml:space="preserve"> </w:t>
      </w:r>
    </w:p>
    <w:p w:rsidR="00BD054C" w:rsidRDefault="00ED256B" w:rsidP="00DF7702">
      <w:pPr>
        <w:ind w:firstLine="851"/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201</w:t>
      </w:r>
      <w:r w:rsidR="003476B1">
        <w:rPr>
          <w:rFonts w:ascii="Times New Roman" w:hAnsi="Times New Roman"/>
        </w:rPr>
        <w:t>9</w:t>
      </w:r>
      <w:r w:rsidR="006A7ADC">
        <w:rPr>
          <w:rFonts w:ascii="Times New Roman" w:hAnsi="Times New Roman"/>
        </w:rPr>
        <w:t xml:space="preserve"> m. </w:t>
      </w:r>
      <w:r w:rsidR="003476B1">
        <w:rPr>
          <w:rFonts w:ascii="Times New Roman" w:hAnsi="Times New Roman"/>
        </w:rPr>
        <w:t xml:space="preserve">balandžio </w:t>
      </w:r>
      <w:r w:rsidR="003914F4">
        <w:rPr>
          <w:rFonts w:ascii="Times New Roman" w:hAnsi="Times New Roman"/>
        </w:rPr>
        <w:t>18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  <w:r w:rsidR="00BD054C">
        <w:t xml:space="preserve"> </w:t>
      </w:r>
    </w:p>
    <w:p w:rsidR="003914F4" w:rsidRPr="00D93590" w:rsidRDefault="003914F4" w:rsidP="00DF7702">
      <w:pPr>
        <w:ind w:firstLine="851"/>
      </w:pPr>
      <w:r>
        <w:t>3. P</w:t>
      </w:r>
      <w:r w:rsidR="00DF7702">
        <w:t xml:space="preserve"> </w:t>
      </w:r>
      <w:r>
        <w:t>r</w:t>
      </w:r>
      <w:r w:rsidR="00DF7702">
        <w:t xml:space="preserve"> </w:t>
      </w:r>
      <w:r>
        <w:t>i</w:t>
      </w:r>
      <w:r w:rsidR="00DF7702">
        <w:t xml:space="preserve"> </w:t>
      </w:r>
      <w:r>
        <w:t>p</w:t>
      </w:r>
      <w:r w:rsidR="00DF7702">
        <w:t xml:space="preserve"> </w:t>
      </w:r>
      <w:r>
        <w:t>a</w:t>
      </w:r>
      <w:r w:rsidR="00DF7702">
        <w:t xml:space="preserve"> </w:t>
      </w:r>
      <w:r>
        <w:t>ž</w:t>
      </w:r>
      <w:r w:rsidR="00DF7702">
        <w:t xml:space="preserve"> </w:t>
      </w:r>
      <w:r>
        <w:t>į</w:t>
      </w:r>
      <w:r w:rsidR="00DF7702">
        <w:t xml:space="preserve"> </w:t>
      </w:r>
      <w:r>
        <w:t>s</w:t>
      </w:r>
      <w:r w:rsidR="00DF7702">
        <w:t xml:space="preserve"> </w:t>
      </w:r>
      <w:r>
        <w:t>t</w:t>
      </w:r>
      <w:r w:rsidR="00DF7702">
        <w:t xml:space="preserve"> </w:t>
      </w:r>
      <w:r>
        <w:t>u netekusiu galios Šilalės rajono savivaldybės administracijos direktoriaus 2019 m. balandžio 11 d. įsakymą Nr. DĮV-347 ,,</w:t>
      </w:r>
      <w:r w:rsidR="000D6F35">
        <w:t xml:space="preserve">Dėl pavedimo Vaivai </w:t>
      </w:r>
      <w:proofErr w:type="spellStart"/>
      <w:r w:rsidR="000D6F35">
        <w:t>Gudauskienei</w:t>
      </w:r>
      <w:proofErr w:type="spellEnd"/>
      <w:r w:rsidR="000D6F35">
        <w:t xml:space="preserve"> </w:t>
      </w:r>
      <w:r w:rsidR="00DF7702">
        <w:t>išnagrinėti pretenziją“.</w:t>
      </w:r>
    </w:p>
    <w:p w:rsidR="00604C14" w:rsidRDefault="00DF7702" w:rsidP="00DF7702">
      <w:pPr>
        <w:ind w:firstLine="851"/>
        <w:rPr>
          <w:rFonts w:ascii="Times New Roman" w:hAnsi="Times New Roman"/>
        </w:rPr>
      </w:pPr>
      <w:r w:rsidRPr="00DF7702">
        <w:rPr>
          <w:rFonts w:ascii="Times New Roman" w:hAnsi="Times New Roman"/>
          <w:lang w:eastAsia="lt-LT"/>
        </w:rPr>
        <w:t>4</w:t>
      </w:r>
      <w:r w:rsidR="00604C14" w:rsidRPr="00DF7702">
        <w:rPr>
          <w:rFonts w:ascii="Times New Roman" w:hAnsi="Times New Roman"/>
          <w:lang w:eastAsia="lt-LT"/>
        </w:rPr>
        <w:t>.</w:t>
      </w:r>
      <w:r w:rsidR="00604C14">
        <w:rPr>
          <w:lang w:eastAsia="lt-LT"/>
        </w:rPr>
        <w:t xml:space="preserve"> </w:t>
      </w:r>
      <w:r w:rsidR="00604C14">
        <w:t xml:space="preserve">P a v e d u  paskelbti šį įsakymą  Šilalės rajono savivaldybės interneto svetainėje www.silale.lt. </w:t>
      </w:r>
    </w:p>
    <w:p w:rsidR="00604C14" w:rsidRDefault="00604C14" w:rsidP="00604C14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</w:t>
      </w:r>
      <w:r w:rsidR="0050067E">
        <w:rPr>
          <w:b w:val="0"/>
          <w:bCs w:val="0"/>
        </w:rPr>
        <w:t>Raimundas Vaitiekus</w:t>
      </w:r>
      <w:r w:rsidR="00044AF2">
        <w:rPr>
          <w:b w:val="0"/>
          <w:bCs w:val="0"/>
        </w:rPr>
        <w:t xml:space="preserve">                                                           </w:t>
      </w:r>
      <w:r w:rsidR="0050067E">
        <w:rPr>
          <w:b w:val="0"/>
          <w:bCs w:val="0"/>
        </w:rPr>
        <w:t xml:space="preserve">                  </w:t>
      </w:r>
      <w:r w:rsidR="00ED256B">
        <w:rPr>
          <w:b w:val="0"/>
          <w:bCs w:val="0"/>
        </w:rPr>
        <w:t xml:space="preserve">                                                                               </w:t>
      </w:r>
      <w:r w:rsidR="00044AF2">
        <w:rPr>
          <w:b w:val="0"/>
          <w:bCs w:val="0"/>
        </w:rPr>
        <w:t xml:space="preserve">            </w:t>
      </w:r>
      <w:r w:rsidR="00AF144F">
        <w:rPr>
          <w:b w:val="0"/>
          <w:bCs w:val="0"/>
        </w:rPr>
        <w:t xml:space="preserve">                                                   </w:t>
      </w:r>
      <w:r w:rsidR="00ED256B">
        <w:rPr>
          <w:b w:val="0"/>
          <w:bCs w:val="0"/>
        </w:rPr>
        <w:t xml:space="preserve">                           </w:t>
      </w:r>
      <w:r w:rsidR="00C90C9B">
        <w:rPr>
          <w:b w:val="0"/>
          <w:bCs w:val="0"/>
        </w:rPr>
        <w:t xml:space="preserve">                                                             </w:t>
      </w:r>
      <w:r w:rsidR="00F44314">
        <w:rPr>
          <w:b w:val="0"/>
          <w:bCs w:val="0"/>
        </w:rPr>
        <w:t xml:space="preserve">                </w:t>
      </w:r>
      <w:r w:rsidR="009513F5">
        <w:rPr>
          <w:b w:val="0"/>
          <w:bCs w:val="0"/>
        </w:rPr>
        <w:t xml:space="preserve">                                                                                               </w:t>
      </w:r>
      <w:r w:rsidR="008F4B06">
        <w:rPr>
          <w:b w:val="0"/>
          <w:bCs w:val="0"/>
        </w:rPr>
        <w:t xml:space="preserve">  </w:t>
      </w:r>
      <w:r w:rsidR="00C90C9B">
        <w:rPr>
          <w:b w:val="0"/>
          <w:bCs w:val="0"/>
        </w:rPr>
        <w:t xml:space="preserve"> </w:t>
      </w:r>
      <w:r w:rsidR="009513F5">
        <w:rPr>
          <w:b w:val="0"/>
          <w:bCs w:val="0"/>
        </w:rPr>
        <w:t xml:space="preserve">                      </w:t>
      </w:r>
      <w:r w:rsidR="004830B2">
        <w:rPr>
          <w:b w:val="0"/>
          <w:bCs w:val="0"/>
        </w:rPr>
        <w:t xml:space="preserve">                                                                      </w:t>
      </w:r>
      <w:r w:rsidR="002E4EA2">
        <w:rPr>
          <w:b w:val="0"/>
          <w:bCs w:val="0"/>
        </w:rPr>
        <w:t xml:space="preserve">        </w:t>
      </w:r>
      <w:r w:rsidR="004830B2">
        <w:rPr>
          <w:b w:val="0"/>
          <w:bCs w:val="0"/>
        </w:rPr>
        <w:t xml:space="preserve"> 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72" w:rsidRDefault="00026372">
      <w:r>
        <w:separator/>
      </w:r>
    </w:p>
  </w:endnote>
  <w:endnote w:type="continuationSeparator" w:id="0">
    <w:p w:rsidR="00026372" w:rsidRDefault="000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72" w:rsidRDefault="00026372">
      <w:r>
        <w:separator/>
      </w:r>
    </w:p>
  </w:footnote>
  <w:footnote w:type="continuationSeparator" w:id="0">
    <w:p w:rsidR="00026372" w:rsidRDefault="0002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26372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F312F"/>
    <w:rsid w:val="001040B0"/>
    <w:rsid w:val="00147EAD"/>
    <w:rsid w:val="00164D65"/>
    <w:rsid w:val="001733D0"/>
    <w:rsid w:val="00183A74"/>
    <w:rsid w:val="0018654C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A2"/>
    <w:rsid w:val="002F36C9"/>
    <w:rsid w:val="002F7E29"/>
    <w:rsid w:val="00331741"/>
    <w:rsid w:val="003476B1"/>
    <w:rsid w:val="00353865"/>
    <w:rsid w:val="003914F4"/>
    <w:rsid w:val="00393270"/>
    <w:rsid w:val="003A6170"/>
    <w:rsid w:val="003B7740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46FED"/>
    <w:rsid w:val="00567651"/>
    <w:rsid w:val="00586A4E"/>
    <w:rsid w:val="00593FF6"/>
    <w:rsid w:val="005C4EE6"/>
    <w:rsid w:val="005D4A07"/>
    <w:rsid w:val="00604C14"/>
    <w:rsid w:val="00616F4C"/>
    <w:rsid w:val="006203C1"/>
    <w:rsid w:val="0069367C"/>
    <w:rsid w:val="006A7ADC"/>
    <w:rsid w:val="006F3916"/>
    <w:rsid w:val="00700996"/>
    <w:rsid w:val="00731971"/>
    <w:rsid w:val="007623F3"/>
    <w:rsid w:val="00763ABB"/>
    <w:rsid w:val="007763C2"/>
    <w:rsid w:val="007D12D4"/>
    <w:rsid w:val="0081670C"/>
    <w:rsid w:val="0084519B"/>
    <w:rsid w:val="0085153A"/>
    <w:rsid w:val="008B4643"/>
    <w:rsid w:val="008D66C1"/>
    <w:rsid w:val="008F30EB"/>
    <w:rsid w:val="008F4B06"/>
    <w:rsid w:val="009118EB"/>
    <w:rsid w:val="009513F5"/>
    <w:rsid w:val="0098425E"/>
    <w:rsid w:val="009918B3"/>
    <w:rsid w:val="009A5F9F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F144F"/>
    <w:rsid w:val="00AF6CB8"/>
    <w:rsid w:val="00B22AE4"/>
    <w:rsid w:val="00B2711A"/>
    <w:rsid w:val="00B31D1E"/>
    <w:rsid w:val="00B71E49"/>
    <w:rsid w:val="00B87CBB"/>
    <w:rsid w:val="00B94428"/>
    <w:rsid w:val="00BC4707"/>
    <w:rsid w:val="00BC7B3F"/>
    <w:rsid w:val="00BD054C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F4E4D"/>
    <w:rsid w:val="00D2707A"/>
    <w:rsid w:val="00D46B9B"/>
    <w:rsid w:val="00D72EAF"/>
    <w:rsid w:val="00D90A7E"/>
    <w:rsid w:val="00DA05F1"/>
    <w:rsid w:val="00DB4295"/>
    <w:rsid w:val="00DD2C84"/>
    <w:rsid w:val="00DE1308"/>
    <w:rsid w:val="00DF7702"/>
    <w:rsid w:val="00E10F91"/>
    <w:rsid w:val="00E13F72"/>
    <w:rsid w:val="00E25C89"/>
    <w:rsid w:val="00E42F4A"/>
    <w:rsid w:val="00E7487A"/>
    <w:rsid w:val="00E8004D"/>
    <w:rsid w:val="00E85125"/>
    <w:rsid w:val="00E975D8"/>
    <w:rsid w:val="00EB55CA"/>
    <w:rsid w:val="00EC1712"/>
    <w:rsid w:val="00ED256B"/>
    <w:rsid w:val="00EF6966"/>
    <w:rsid w:val="00F046D3"/>
    <w:rsid w:val="00F26BC1"/>
    <w:rsid w:val="00F2788C"/>
    <w:rsid w:val="00F3453A"/>
    <w:rsid w:val="00F43242"/>
    <w:rsid w:val="00F44314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6786-9DF1-419A-930B-F4DB916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2018-04-16T10:58:00Z</cp:lastPrinted>
  <dcterms:created xsi:type="dcterms:W3CDTF">2019-04-17T07:30:00Z</dcterms:created>
  <dcterms:modified xsi:type="dcterms:W3CDTF">2019-04-17T07:30:00Z</dcterms:modified>
</cp:coreProperties>
</file>