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EF19A9">
      <w:pPr>
        <w:pStyle w:val="Antrats"/>
        <w:tabs>
          <w:tab w:val="left" w:pos="709"/>
        </w:tabs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DIREKTORIAUS </w:t>
            </w:r>
            <w:r w:rsidR="003055D8">
              <w:rPr>
                <w:b/>
                <w:bCs/>
              </w:rPr>
              <w:t>201</w:t>
            </w:r>
            <w:r w:rsidR="00EF19A9">
              <w:rPr>
                <w:b/>
                <w:bCs/>
              </w:rPr>
              <w:t>6</w:t>
            </w:r>
            <w:r w:rsidR="003055D8">
              <w:rPr>
                <w:b/>
                <w:bCs/>
              </w:rPr>
              <w:t xml:space="preserve"> M. </w:t>
            </w:r>
            <w:r w:rsidR="00EF19A9">
              <w:rPr>
                <w:b/>
                <w:bCs/>
              </w:rPr>
              <w:t>GRUODŽIO 19</w:t>
            </w:r>
            <w:r w:rsidR="003055D8">
              <w:rPr>
                <w:b/>
                <w:bCs/>
              </w:rPr>
              <w:t xml:space="preserve"> D. ĮSAKYM</w:t>
            </w:r>
            <w:r w:rsidR="00F53F0E">
              <w:rPr>
                <w:b/>
                <w:bCs/>
              </w:rPr>
              <w:t>O</w:t>
            </w:r>
            <w:r w:rsidR="003055D8">
              <w:rPr>
                <w:b/>
                <w:bCs/>
              </w:rPr>
              <w:t xml:space="preserve"> NR. DĮV-</w:t>
            </w:r>
            <w:r w:rsidR="00EF19A9">
              <w:rPr>
                <w:b/>
                <w:bCs/>
              </w:rPr>
              <w:t xml:space="preserve">1814 </w:t>
            </w:r>
            <w:r w:rsidR="00F53F0E">
              <w:rPr>
                <w:b/>
                <w:bCs/>
              </w:rPr>
              <w:t>„DĖL</w:t>
            </w:r>
            <w:r w:rsidR="00EF19A9">
              <w:rPr>
                <w:b/>
                <w:bCs/>
              </w:rPr>
              <w:t xml:space="preserve"> LICENCIJŲ KOPIJŲ VEŽTI KELEIVIUS VIETINIO SUSISIEKIMO MARŠRUTAIS IŠDAVIMO </w:t>
            </w:r>
            <w:r w:rsidR="00F53F0E">
              <w:rPr>
                <w:b/>
                <w:bCs/>
              </w:rPr>
              <w:t>“</w:t>
            </w:r>
            <w:r w:rsidR="003055D8">
              <w:rPr>
                <w:b/>
                <w:bCs/>
              </w:rPr>
              <w:t xml:space="preserve"> PAKEITI</w:t>
            </w:r>
            <w:r w:rsidR="00992F45">
              <w:rPr>
                <w:b/>
                <w:bCs/>
              </w:rPr>
              <w:t>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80411E" w:rsidRDefault="00367E2A" w:rsidP="00367E2A">
      <w:pPr>
        <w:jc w:val="center"/>
      </w:pPr>
      <w:r w:rsidRPr="00AA526D">
        <w:t>20</w:t>
      </w:r>
      <w:r>
        <w:t>1</w:t>
      </w:r>
      <w:r w:rsidR="00EF19A9">
        <w:t>6</w:t>
      </w:r>
      <w:r w:rsidRPr="00AA526D">
        <w:t xml:space="preserve"> m.</w:t>
      </w:r>
      <w:r>
        <w:t xml:space="preserve"> </w:t>
      </w:r>
      <w:r w:rsidR="00EF19A9">
        <w:t>gruodžio</w:t>
      </w:r>
      <w:r w:rsidR="009677E4">
        <w:t xml:space="preserve"> 21</w:t>
      </w:r>
      <w:r w:rsidR="000948CB">
        <w:t xml:space="preserve"> </w:t>
      </w:r>
      <w:r w:rsidRPr="00AA526D">
        <w:t xml:space="preserve">d. Nr. </w:t>
      </w:r>
      <w:r w:rsidR="00DC6760">
        <w:t>DĮV-</w:t>
      </w:r>
      <w:r w:rsidR="009677E4">
        <w:t>1830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EF19A9">
      <w:pPr>
        <w:pStyle w:val="istatymas"/>
        <w:spacing w:before="0" w:beforeAutospacing="0" w:after="0" w:afterAutospacing="0"/>
        <w:ind w:firstLine="709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0948CB">
        <w:t>, 18 straipsnio 1 dalimi:</w:t>
      </w:r>
    </w:p>
    <w:p w:rsidR="001D2B8B" w:rsidRPr="000948CB" w:rsidRDefault="00532352" w:rsidP="00532352">
      <w:pPr>
        <w:pStyle w:val="istatymas"/>
        <w:tabs>
          <w:tab w:val="left" w:pos="709"/>
        </w:tabs>
        <w:spacing w:before="0" w:beforeAutospacing="0" w:after="0" w:afterAutospacing="0"/>
        <w:jc w:val="both"/>
      </w:pPr>
      <w:r>
        <w:tab/>
        <w:t>1. P</w:t>
      </w:r>
      <w:r w:rsidR="009F60F7">
        <w:t xml:space="preserve"> a k e i č i u </w:t>
      </w:r>
      <w:r w:rsidR="001D2B8B">
        <w:t xml:space="preserve"> </w:t>
      </w:r>
      <w:r w:rsidR="009F60F7">
        <w:t>Šilalės rajono savivaldybės administracijos direktoria</w:t>
      </w:r>
      <w:r w:rsidR="000231C1">
        <w:t>us 201</w:t>
      </w:r>
      <w:r w:rsidR="00EF19A9">
        <w:t>6</w:t>
      </w:r>
      <w:r w:rsidR="000231C1">
        <w:t xml:space="preserve"> m. </w:t>
      </w:r>
      <w:r w:rsidR="00EF19A9">
        <w:t>gruodžio</w:t>
      </w:r>
      <w:r w:rsidR="000231C1">
        <w:t xml:space="preserve"> </w:t>
      </w:r>
      <w:r w:rsidR="00EF19A9">
        <w:t>19</w:t>
      </w:r>
      <w:r w:rsidR="000231C1">
        <w:t xml:space="preserve"> d. įsaky</w:t>
      </w:r>
      <w:r w:rsidR="009F60F7">
        <w:t>mo Nr. DĮV-</w:t>
      </w:r>
      <w:r w:rsidR="00EF19A9">
        <w:t>1814</w:t>
      </w:r>
      <w:r w:rsidR="009F60F7">
        <w:t xml:space="preserve"> </w:t>
      </w:r>
      <w:r w:rsidR="00EF19A9">
        <w:t>„D</w:t>
      </w:r>
      <w:r w:rsidR="00EF19A9" w:rsidRPr="00EF19A9">
        <w:rPr>
          <w:bCs/>
        </w:rPr>
        <w:t>ėl licencijų kopijų vežti keleivius vietinio susisiekimo maršrutais išdavimo</w:t>
      </w:r>
      <w:r w:rsidR="00EF19A9">
        <w:rPr>
          <w:bCs/>
        </w:rPr>
        <w:t>“</w:t>
      </w:r>
      <w:r w:rsidR="00EF19A9" w:rsidRPr="00EF19A9">
        <w:rPr>
          <w:bCs/>
        </w:rPr>
        <w:t xml:space="preserve">  </w:t>
      </w:r>
      <w:r w:rsidR="009F60F7">
        <w:t>1</w:t>
      </w:r>
      <w:r w:rsidR="00EF19A9">
        <w:t xml:space="preserve">.23 papunktį </w:t>
      </w:r>
      <w:r w:rsidR="009F60F7">
        <w:t xml:space="preserve"> </w:t>
      </w:r>
      <w:r w:rsidR="00EF19A9">
        <w:t xml:space="preserve">ir </w:t>
      </w:r>
      <w:r w:rsidR="0080411E">
        <w:t xml:space="preserve">jį </w:t>
      </w:r>
      <w:r w:rsidR="00EF19A9">
        <w:t>išdėstau taip</w:t>
      </w:r>
      <w:r w:rsidR="000948CB" w:rsidRPr="000948CB">
        <w:t>:</w:t>
      </w:r>
    </w:p>
    <w:p w:rsidR="00CC7ED4" w:rsidRDefault="00532352" w:rsidP="00CC7ED4">
      <w:pPr>
        <w:ind w:firstLine="720"/>
        <w:jc w:val="both"/>
      </w:pPr>
      <w:r>
        <w:t>„1.23. MERCEDES BENZ 814, valstybinis Nr. JCU244, pagaminta 1989 m.“</w:t>
      </w:r>
    </w:p>
    <w:p w:rsidR="00737B30" w:rsidRDefault="00532352" w:rsidP="00532352">
      <w:pPr>
        <w:pStyle w:val="istatymas"/>
        <w:tabs>
          <w:tab w:val="left" w:pos="709"/>
        </w:tabs>
        <w:spacing w:before="0" w:beforeAutospacing="0" w:after="0" w:afterAutospacing="0"/>
        <w:jc w:val="both"/>
      </w:pPr>
      <w:r>
        <w:t xml:space="preserve">            2. Į p a r e i g o j u pa</w:t>
      </w:r>
      <w:r w:rsidR="00737B30">
        <w:t xml:space="preserve">skelbti šį įsakymą Šilalės rajono savivaldybės </w:t>
      </w:r>
      <w:r>
        <w:t>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532352">
      <w:pPr>
        <w:pStyle w:val="istatymas"/>
        <w:spacing w:before="0" w:beforeAutospacing="0" w:after="0" w:afterAutospacing="0"/>
        <w:ind w:firstLine="709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532352">
        <w:t>Raimundas Vaitiekus</w:t>
      </w:r>
    </w:p>
    <w:p w:rsidR="00367E2A" w:rsidRDefault="00367E2A" w:rsidP="004B5680"/>
    <w:p w:rsidR="00561E8A" w:rsidRDefault="00561E8A" w:rsidP="003C21CE"/>
    <w:p w:rsidR="00992F45" w:rsidRDefault="00992F45" w:rsidP="003C21CE"/>
    <w:p w:rsidR="00532352" w:rsidRPr="00532352" w:rsidRDefault="00532352" w:rsidP="00532352">
      <w:pPr>
        <w:tabs>
          <w:tab w:val="left" w:pos="6804"/>
        </w:tabs>
        <w:rPr>
          <w:sz w:val="20"/>
        </w:rPr>
      </w:pPr>
      <w:r w:rsidRPr="00532352">
        <w:rPr>
          <w:sz w:val="20"/>
        </w:rPr>
        <w:t xml:space="preserve">SUDERINTA                                 SUDERINTA                              SUDERINTA                             </w:t>
      </w:r>
    </w:p>
    <w:p w:rsidR="00532352" w:rsidRPr="00532352" w:rsidRDefault="00532352" w:rsidP="00532352">
      <w:pPr>
        <w:rPr>
          <w:sz w:val="20"/>
        </w:rPr>
      </w:pPr>
      <w:r w:rsidRPr="00532352">
        <w:rPr>
          <w:sz w:val="20"/>
        </w:rPr>
        <w:t xml:space="preserve">Turto valdymo ir ekonomikos        Teisės ir viešosios tvarkos          Teisės ir viešosios tvarkos          </w:t>
      </w:r>
    </w:p>
    <w:p w:rsidR="00532352" w:rsidRPr="00532352" w:rsidRDefault="00532352" w:rsidP="00532352">
      <w:pPr>
        <w:rPr>
          <w:sz w:val="20"/>
        </w:rPr>
      </w:pPr>
      <w:r w:rsidRPr="00532352">
        <w:rPr>
          <w:sz w:val="20"/>
        </w:rPr>
        <w:t xml:space="preserve">skyriaus vedėja                                skyriaus vyr. specialistė             skyriaus kalbos tvarkytoja          </w:t>
      </w:r>
    </w:p>
    <w:p w:rsidR="00532352" w:rsidRPr="00532352" w:rsidRDefault="00532352" w:rsidP="00532352">
      <w:pPr>
        <w:rPr>
          <w:sz w:val="20"/>
        </w:rPr>
      </w:pPr>
    </w:p>
    <w:p w:rsidR="00532352" w:rsidRPr="00532352" w:rsidRDefault="00532352" w:rsidP="00532352">
      <w:pPr>
        <w:rPr>
          <w:sz w:val="20"/>
        </w:rPr>
      </w:pPr>
      <w:r w:rsidRPr="00532352">
        <w:rPr>
          <w:sz w:val="20"/>
        </w:rPr>
        <w:t xml:space="preserve">Reimunda Kibelienė                        Regina Kvederienė                     Aldona Špečkauskienė               </w:t>
      </w:r>
    </w:p>
    <w:p w:rsidR="00532352" w:rsidRPr="00532352" w:rsidRDefault="00532352" w:rsidP="00532352">
      <w:pPr>
        <w:tabs>
          <w:tab w:val="left" w:pos="6804"/>
        </w:tabs>
        <w:rPr>
          <w:sz w:val="20"/>
        </w:rPr>
      </w:pPr>
      <w:r w:rsidRPr="00532352">
        <w:rPr>
          <w:sz w:val="20"/>
        </w:rPr>
        <w:t xml:space="preserve">2016-12-                                     </w:t>
      </w:r>
      <w:r>
        <w:rPr>
          <w:sz w:val="20"/>
        </w:rPr>
        <w:t xml:space="preserve">     </w:t>
      </w:r>
      <w:r w:rsidRPr="00532352">
        <w:rPr>
          <w:sz w:val="20"/>
        </w:rPr>
        <w:t xml:space="preserve">2016-12-                                </w:t>
      </w:r>
      <w:r>
        <w:rPr>
          <w:sz w:val="20"/>
        </w:rPr>
        <w:t xml:space="preserve">     </w:t>
      </w:r>
      <w:r w:rsidRPr="00532352">
        <w:rPr>
          <w:sz w:val="20"/>
        </w:rPr>
        <w:t xml:space="preserve">2016-12-                               </w:t>
      </w:r>
    </w:p>
    <w:p w:rsidR="00532352" w:rsidRPr="00532352" w:rsidRDefault="00532352" w:rsidP="00532352">
      <w:pPr>
        <w:tabs>
          <w:tab w:val="left" w:pos="6804"/>
        </w:tabs>
        <w:rPr>
          <w:sz w:val="20"/>
        </w:rPr>
      </w:pPr>
    </w:p>
    <w:p w:rsidR="00532352" w:rsidRPr="00532352" w:rsidRDefault="00532352" w:rsidP="00532352">
      <w:pPr>
        <w:tabs>
          <w:tab w:val="left" w:pos="6804"/>
        </w:tabs>
        <w:rPr>
          <w:sz w:val="20"/>
        </w:rPr>
      </w:pPr>
      <w:r w:rsidRPr="00532352">
        <w:rPr>
          <w:sz w:val="20"/>
        </w:rPr>
        <w:t>Parengė</w:t>
      </w:r>
    </w:p>
    <w:p w:rsidR="00CF350A" w:rsidRPr="00532352" w:rsidRDefault="00532352" w:rsidP="003C21CE">
      <w:pPr>
        <w:rPr>
          <w:sz w:val="20"/>
        </w:rPr>
      </w:pPr>
      <w:r w:rsidRPr="00532352">
        <w:rPr>
          <w:sz w:val="20"/>
        </w:rPr>
        <w:t>Turto valdymo ir ekonomikos skyriaus vyresn. specialistė</w:t>
      </w:r>
    </w:p>
    <w:p w:rsidR="00532352" w:rsidRPr="00532352" w:rsidRDefault="00532352" w:rsidP="003C21CE">
      <w:pPr>
        <w:rPr>
          <w:sz w:val="20"/>
        </w:rPr>
      </w:pPr>
    </w:p>
    <w:p w:rsidR="00532352" w:rsidRPr="00532352" w:rsidRDefault="00532352" w:rsidP="00532352">
      <w:pPr>
        <w:rPr>
          <w:sz w:val="20"/>
        </w:rPr>
      </w:pPr>
      <w:r w:rsidRPr="00532352">
        <w:rPr>
          <w:sz w:val="20"/>
        </w:rPr>
        <w:t>Jadvyga Šerpytienė</w:t>
      </w:r>
    </w:p>
    <w:p w:rsidR="00532352" w:rsidRPr="00532352" w:rsidRDefault="00532352" w:rsidP="003C21CE">
      <w:pPr>
        <w:rPr>
          <w:sz w:val="20"/>
        </w:rPr>
      </w:pPr>
      <w:r w:rsidRPr="00532352">
        <w:rPr>
          <w:sz w:val="20"/>
        </w:rPr>
        <w:t>2016-12-</w:t>
      </w:r>
      <w:r>
        <w:rPr>
          <w:sz w:val="20"/>
        </w:rPr>
        <w:t>20</w:t>
      </w:r>
    </w:p>
    <w:p w:rsidR="00CF350A" w:rsidRPr="00532352" w:rsidRDefault="00CF350A" w:rsidP="003C21CE">
      <w:pPr>
        <w:rPr>
          <w:sz w:val="20"/>
        </w:rPr>
      </w:pPr>
    </w:p>
    <w:p w:rsidR="00CC7ED4" w:rsidRPr="00532352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Default="00CC7ED4" w:rsidP="00DE3CE3">
      <w:pPr>
        <w:tabs>
          <w:tab w:val="left" w:pos="567"/>
        </w:tabs>
        <w:rPr>
          <w:sz w:val="20"/>
          <w:lang w:val="en-US"/>
        </w:rPr>
      </w:pPr>
    </w:p>
    <w:p w:rsidR="00CC7ED4" w:rsidRPr="00CC7ED4" w:rsidRDefault="00CC7ED4" w:rsidP="00CC7ED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sectPr w:rsidR="00CC7ED4" w:rsidRPr="00CC7ED4" w:rsidSect="00EF19A9">
      <w:pgSz w:w="11906" w:h="16838"/>
      <w:pgMar w:top="1134" w:right="510" w:bottom="1134" w:left="164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9C" w:rsidRDefault="00AD629C" w:rsidP="00EF19A9">
      <w:r>
        <w:separator/>
      </w:r>
    </w:p>
  </w:endnote>
  <w:endnote w:type="continuationSeparator" w:id="0">
    <w:p w:rsidR="00AD629C" w:rsidRDefault="00AD629C" w:rsidP="00EF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9C" w:rsidRDefault="00AD629C" w:rsidP="00EF19A9">
      <w:r>
        <w:separator/>
      </w:r>
    </w:p>
  </w:footnote>
  <w:footnote w:type="continuationSeparator" w:id="0">
    <w:p w:rsidR="00AD629C" w:rsidRDefault="00AD629C" w:rsidP="00EF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948CB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56938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32352"/>
    <w:rsid w:val="005424EF"/>
    <w:rsid w:val="00561E8A"/>
    <w:rsid w:val="00564F41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7B30"/>
    <w:rsid w:val="007B0E62"/>
    <w:rsid w:val="007F7FA7"/>
    <w:rsid w:val="0080411E"/>
    <w:rsid w:val="008348E4"/>
    <w:rsid w:val="00886E05"/>
    <w:rsid w:val="008C72DC"/>
    <w:rsid w:val="008D519C"/>
    <w:rsid w:val="008E3EB9"/>
    <w:rsid w:val="008F484A"/>
    <w:rsid w:val="0091136F"/>
    <w:rsid w:val="009524D6"/>
    <w:rsid w:val="009677E4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D629C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A745F"/>
    <w:rsid w:val="00CC7ED4"/>
    <w:rsid w:val="00CE429F"/>
    <w:rsid w:val="00CF350A"/>
    <w:rsid w:val="00DB77CB"/>
    <w:rsid w:val="00DC6760"/>
    <w:rsid w:val="00DE3CE3"/>
    <w:rsid w:val="00E02E02"/>
    <w:rsid w:val="00E203A0"/>
    <w:rsid w:val="00E873B7"/>
    <w:rsid w:val="00EF19A9"/>
    <w:rsid w:val="00F21512"/>
    <w:rsid w:val="00F419FA"/>
    <w:rsid w:val="00F53F0E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F19A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19A9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C00C-4965-4630-85E7-B157777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2016-12-20T09:42:00Z</cp:lastPrinted>
  <dcterms:created xsi:type="dcterms:W3CDTF">2014-07-21T08:35:00Z</dcterms:created>
  <dcterms:modified xsi:type="dcterms:W3CDTF">2016-12-21T08:35:00Z</dcterms:modified>
</cp:coreProperties>
</file>