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1E" w:rsidRDefault="0017261E" w:rsidP="00877C0E">
      <w:pPr>
        <w:rPr>
          <w:lang w:val="lt-LT"/>
        </w:rPr>
      </w:pPr>
    </w:p>
    <w:p w:rsidR="0017261E" w:rsidRPr="009514A1" w:rsidRDefault="00173C7C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1E" w:rsidRDefault="0017261E" w:rsidP="004C1F75">
      <w:pPr>
        <w:spacing w:line="160" w:lineRule="exact"/>
        <w:jc w:val="center"/>
        <w:rPr>
          <w:b/>
          <w:caps/>
        </w:rPr>
      </w:pPr>
    </w:p>
    <w:p w:rsidR="0017261E" w:rsidRPr="003D4DBE" w:rsidRDefault="0017261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7261E" w:rsidRPr="003D4DBE" w:rsidRDefault="0017261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7261E" w:rsidRPr="003D4DBE" w:rsidRDefault="0017261E" w:rsidP="004C1F75">
      <w:pPr>
        <w:jc w:val="center"/>
        <w:rPr>
          <w:b/>
          <w:caps/>
          <w:sz w:val="24"/>
          <w:lang w:val="lt-LT"/>
        </w:rPr>
      </w:pPr>
    </w:p>
    <w:p w:rsidR="0017261E" w:rsidRPr="003D4DBE" w:rsidRDefault="0017261E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17261E" w:rsidRDefault="0017261E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SKLYPO, ESANČIO ŠILALĖS MIESTE, ZOBELIJOS G. 20, (KADASTRO NR.8760/0004:0280),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17261E" w:rsidRDefault="0017261E" w:rsidP="006B125C">
      <w:pPr>
        <w:jc w:val="center"/>
        <w:rPr>
          <w:lang w:val="lt-LT"/>
        </w:rPr>
      </w:pPr>
    </w:p>
    <w:p w:rsidR="0017261E" w:rsidRDefault="0017261E" w:rsidP="006B125C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005DD8">
        <w:rPr>
          <w:sz w:val="24"/>
          <w:lang w:val="lt-LT"/>
        </w:rPr>
        <w:t xml:space="preserve">. </w:t>
      </w:r>
      <w:bookmarkStart w:id="0" w:name="_GoBack"/>
      <w:bookmarkEnd w:id="0"/>
      <w:r w:rsidR="00005DD8">
        <w:rPr>
          <w:sz w:val="24"/>
          <w:lang w:val="lt-LT"/>
        </w:rPr>
        <w:t>lapkričio 14</w:t>
      </w:r>
      <w:r>
        <w:rPr>
          <w:sz w:val="24"/>
          <w:lang w:val="lt-LT"/>
        </w:rPr>
        <w:t xml:space="preserve"> d. Nr. DĮV - </w:t>
      </w:r>
      <w:r w:rsidR="00005DD8">
        <w:rPr>
          <w:sz w:val="24"/>
          <w:lang w:val="lt-LT"/>
        </w:rPr>
        <w:t>1538</w:t>
      </w:r>
    </w:p>
    <w:p w:rsidR="0017261E" w:rsidRDefault="0017261E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17261E" w:rsidRDefault="0017261E" w:rsidP="006B125C">
      <w:pPr>
        <w:jc w:val="both"/>
        <w:rPr>
          <w:sz w:val="22"/>
          <w:lang w:val="lt-LT"/>
        </w:rPr>
      </w:pPr>
    </w:p>
    <w:p w:rsidR="0017261E" w:rsidRDefault="0017261E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3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68 punktu, 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szCs w:val="24"/>
            <w:lang w:val="lt-LT"/>
          </w:rPr>
          <w:t>2017 m</w:t>
        </w:r>
      </w:smartTag>
      <w:r>
        <w:rPr>
          <w:sz w:val="24"/>
          <w:szCs w:val="24"/>
          <w:lang w:val="lt-LT"/>
        </w:rPr>
        <w:t>. lapkričio 10 d. Žemėtvarkos planavimo dokumento patikrinimo aktu Nr. FPA - 574 - (8.22.):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Karolina Brazauskienė ir Evaldas Brazauskas;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</w:t>
      </w:r>
      <w:proofErr w:type="spellStart"/>
      <w:r>
        <w:rPr>
          <w:sz w:val="24"/>
          <w:szCs w:val="24"/>
          <w:lang w:val="lt-LT"/>
        </w:rPr>
        <w:t>Zobelijos</w:t>
      </w:r>
      <w:proofErr w:type="spellEnd"/>
      <w:r>
        <w:rPr>
          <w:sz w:val="24"/>
          <w:szCs w:val="24"/>
          <w:lang w:val="lt-LT"/>
        </w:rPr>
        <w:t xml:space="preserve"> g. 20; 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padalinti </w:t>
      </w:r>
      <w:smartTag w:uri="urn:schemas-microsoft-com:office:smarttags" w:element="metricconverter">
        <w:smartTagPr>
          <w:attr w:name="ProductID" w:val="0,2157 ha"/>
        </w:smartTagPr>
        <w:r>
          <w:rPr>
            <w:sz w:val="24"/>
            <w:szCs w:val="24"/>
            <w:lang w:val="lt-LT"/>
          </w:rPr>
          <w:t>0,2157 ha</w:t>
        </w:r>
      </w:smartTag>
      <w:r>
        <w:rPr>
          <w:sz w:val="24"/>
          <w:szCs w:val="24"/>
          <w:lang w:val="lt-LT"/>
        </w:rPr>
        <w:t xml:space="preserve"> ploto žemės sklypą į du sklypus;  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suformuotų žemės sklypų pagrindinė žemės naudojimo paskirtis ir žemės naudojimo būdas nesikeitė;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 žemės sklypo formavimo ir pertvarkymo projekto rengėjas – Artūras </w:t>
      </w:r>
      <w:proofErr w:type="spellStart"/>
      <w:r>
        <w:rPr>
          <w:sz w:val="24"/>
          <w:szCs w:val="24"/>
          <w:lang w:val="lt-LT"/>
        </w:rPr>
        <w:t>Zaramba</w:t>
      </w:r>
      <w:proofErr w:type="spellEnd"/>
      <w:r>
        <w:rPr>
          <w:sz w:val="24"/>
          <w:szCs w:val="24"/>
          <w:lang w:val="lt-LT"/>
        </w:rPr>
        <w:t xml:space="preserve">, kvalifikacinio pažymėjimo Nr. 2R-FP-780. 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suformuotų žemės sklypų sprendiniuose nurodytas specialiąsias žemės ir miško naudojimo sąlygas ir servitutus;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Lietuvos Respublikos administracinių bylų teisenos įstatymo nustatyta tvarka.</w:t>
      </w:r>
    </w:p>
    <w:p w:rsidR="0017261E" w:rsidRDefault="0017261E" w:rsidP="006B125C">
      <w:pPr>
        <w:rPr>
          <w:sz w:val="22"/>
          <w:szCs w:val="22"/>
          <w:lang w:val="lt-LT"/>
        </w:rPr>
      </w:pPr>
    </w:p>
    <w:p w:rsidR="0017261E" w:rsidRDefault="0017261E" w:rsidP="006B125C">
      <w:pPr>
        <w:pStyle w:val="Pagrindinistekstas"/>
        <w:rPr>
          <w:szCs w:val="24"/>
          <w:lang w:val="lt-LT"/>
        </w:rPr>
      </w:pPr>
    </w:p>
    <w:p w:rsidR="0017261E" w:rsidRDefault="0017261E" w:rsidP="006B125C">
      <w:pPr>
        <w:pStyle w:val="Pagrindinistekstas"/>
        <w:rPr>
          <w:lang w:val="lt-LT"/>
        </w:rPr>
      </w:pPr>
      <w:r>
        <w:rPr>
          <w:lang w:val="lt-LT"/>
        </w:rPr>
        <w:t>Direktorius                                                                                                        Raimundas Vaitiekus</w:t>
      </w:r>
    </w:p>
    <w:p w:rsidR="0017261E" w:rsidRDefault="0017261E" w:rsidP="006B125C">
      <w:pPr>
        <w:jc w:val="both"/>
        <w:rPr>
          <w:sz w:val="24"/>
          <w:szCs w:val="24"/>
          <w:lang w:val="lt-LT"/>
        </w:rPr>
      </w:pPr>
    </w:p>
    <w:p w:rsidR="0017261E" w:rsidRDefault="0017261E" w:rsidP="006B125C">
      <w:pPr>
        <w:jc w:val="both"/>
        <w:rPr>
          <w:sz w:val="24"/>
          <w:szCs w:val="24"/>
          <w:lang w:val="lt-LT"/>
        </w:rPr>
      </w:pPr>
    </w:p>
    <w:p w:rsidR="0017261E" w:rsidRDefault="0017261E" w:rsidP="006B125C">
      <w:pPr>
        <w:pStyle w:val="Pagrindinistekstas"/>
        <w:rPr>
          <w:szCs w:val="24"/>
          <w:lang w:val="lt-LT"/>
        </w:rPr>
      </w:pPr>
    </w:p>
    <w:p w:rsidR="0017261E" w:rsidRDefault="0017261E" w:rsidP="006B125C">
      <w:pPr>
        <w:pStyle w:val="Pagrindinistekstas"/>
        <w:rPr>
          <w:szCs w:val="24"/>
          <w:lang w:val="lt-LT"/>
        </w:rPr>
      </w:pPr>
    </w:p>
    <w:p w:rsidR="0017261E" w:rsidRDefault="0017261E" w:rsidP="005459A5">
      <w:pPr>
        <w:rPr>
          <w:lang w:val="lt-LT"/>
        </w:rPr>
      </w:pPr>
    </w:p>
    <w:sectPr w:rsidR="0017261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DD8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3C7C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94986E-CC8B-4D3E-9624-F80B94D5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2017-10-12T12:51:00Z</cp:lastPrinted>
  <dcterms:created xsi:type="dcterms:W3CDTF">2017-11-14T11:21:00Z</dcterms:created>
  <dcterms:modified xsi:type="dcterms:W3CDTF">2017-11-14T11:21:00Z</dcterms:modified>
</cp:coreProperties>
</file>