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07EF" w14:textId="6637E49E" w:rsidR="00B9104C" w:rsidRDefault="00A13EB8" w:rsidP="003727BA">
      <w:pPr>
        <w:ind w:left="6096"/>
      </w:pPr>
      <w:r>
        <w:t>PATVIRTINTA</w:t>
      </w:r>
    </w:p>
    <w:p w14:paraId="4EAF99F9" w14:textId="77777777" w:rsidR="003727BA" w:rsidRDefault="00E823E9" w:rsidP="003727BA">
      <w:pPr>
        <w:ind w:left="6096"/>
      </w:pPr>
      <w:r>
        <w:t xml:space="preserve">Šilalės rajono savivaldybės </w:t>
      </w:r>
      <w:r w:rsidR="009904F3">
        <w:t>mero</w:t>
      </w:r>
      <w:r>
        <w:t xml:space="preserve"> </w:t>
      </w:r>
    </w:p>
    <w:p w14:paraId="044A16CA" w14:textId="695CA814" w:rsidR="003727BA" w:rsidRDefault="00E823E9" w:rsidP="003727BA">
      <w:pPr>
        <w:ind w:left="6096"/>
      </w:pPr>
      <w:r>
        <w:t xml:space="preserve">2022 m. </w:t>
      </w:r>
      <w:r w:rsidR="009904F3">
        <w:t>vasario</w:t>
      </w:r>
      <w:r w:rsidR="00544B0F">
        <w:t xml:space="preserve"> 7 </w:t>
      </w:r>
      <w:r>
        <w:t xml:space="preserve">d. </w:t>
      </w:r>
      <w:r w:rsidR="009904F3">
        <w:t>potvarkiu</w:t>
      </w:r>
      <w:r>
        <w:t xml:space="preserve"> </w:t>
      </w:r>
    </w:p>
    <w:p w14:paraId="611BEFBE" w14:textId="49B1392A" w:rsidR="00E823E9" w:rsidRDefault="00544B0F" w:rsidP="003727BA">
      <w:pPr>
        <w:ind w:left="6096"/>
      </w:pPr>
      <w:r>
        <w:t>Nr. T3-8</w:t>
      </w:r>
    </w:p>
    <w:p w14:paraId="131E4F94" w14:textId="555DE9AE" w:rsidR="00E823E9" w:rsidRDefault="00E823E9" w:rsidP="00E823E9"/>
    <w:p w14:paraId="0EDA8B29" w14:textId="6B090AB5" w:rsidR="00E823E9" w:rsidRDefault="00AF4CF4" w:rsidP="00AF4CF4">
      <w:pPr>
        <w:jc w:val="center"/>
        <w:rPr>
          <w:b/>
          <w:bCs/>
        </w:rPr>
      </w:pPr>
      <w:r w:rsidRPr="00AF4CF4">
        <w:rPr>
          <w:b/>
          <w:bCs/>
        </w:rPr>
        <w:t>ŠILALĖS RAJONO SAVIVALDYBĖS ADMINISTRACIJOS</w:t>
      </w:r>
      <w:r w:rsidR="009904F3">
        <w:rPr>
          <w:b/>
          <w:bCs/>
        </w:rPr>
        <w:t>, ŠILALĖS RAJONO SAVIVALDYBĖS KONTROLĖS IR AUDITO TARNYBOS, ŠILALĖS RAJONO SAVIVALDYBĖS TARYBOS ĮSTEIGTŲ BIUDŽETINIŲ IR VIEŠŲJŲ ĮSTAIGŲ</w:t>
      </w:r>
      <w:r w:rsidRPr="00AF4CF4">
        <w:rPr>
          <w:b/>
          <w:bCs/>
        </w:rPr>
        <w:t xml:space="preserve"> PAREIGYBIŲ, DĖL KURIŲ PRIVALOMA KREIPTIS Į LIETUVOS RESPUBLIKOS SPECIALIŲJŲ TYRIMŲ TARNYBĄ DĖL INFORMACIJOS APIE ŠIAS PAREIGAS SIEKIANTĮ EITI ARBA EINANTĮ ASMENĮ PATEIKIMO, SĄRAŠAS</w:t>
      </w:r>
      <w:bookmarkStart w:id="0" w:name="_GoBack"/>
      <w:bookmarkEnd w:id="0"/>
    </w:p>
    <w:p w14:paraId="7CDAE221" w14:textId="74220751" w:rsidR="00AF4CF4" w:rsidRDefault="00AF4CF4" w:rsidP="00AF4CF4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46"/>
      </w:tblGrid>
      <w:tr w:rsidR="00AF4CF4" w14:paraId="55F67DA0" w14:textId="77777777" w:rsidTr="00AF4CF4">
        <w:tc>
          <w:tcPr>
            <w:tcW w:w="704" w:type="dxa"/>
          </w:tcPr>
          <w:p w14:paraId="05F12A92" w14:textId="27E0FC77" w:rsidR="00AF4CF4" w:rsidRDefault="00AF4CF4" w:rsidP="00AF4CF4">
            <w:pPr>
              <w:jc w:val="center"/>
            </w:pPr>
            <w:r>
              <w:t>Eil. Nr.</w:t>
            </w:r>
          </w:p>
        </w:tc>
        <w:tc>
          <w:tcPr>
            <w:tcW w:w="4678" w:type="dxa"/>
          </w:tcPr>
          <w:p w14:paraId="0FFADB3D" w14:textId="1AE85597" w:rsidR="00AF4CF4" w:rsidRDefault="00AF4CF4" w:rsidP="00AF4CF4">
            <w:pPr>
              <w:jc w:val="center"/>
            </w:pPr>
            <w:r>
              <w:t>Įmonė/įstaiga</w:t>
            </w:r>
          </w:p>
        </w:tc>
        <w:tc>
          <w:tcPr>
            <w:tcW w:w="4246" w:type="dxa"/>
          </w:tcPr>
          <w:p w14:paraId="25B96F7B" w14:textId="08D98216" w:rsidR="00AF4CF4" w:rsidRDefault="00AF4CF4" w:rsidP="00AF4CF4">
            <w:pPr>
              <w:jc w:val="center"/>
            </w:pPr>
            <w:r>
              <w:t>Pareigybės pavadinimas</w:t>
            </w:r>
          </w:p>
        </w:tc>
      </w:tr>
      <w:tr w:rsidR="00AF4CF4" w14:paraId="7652449B" w14:textId="77777777" w:rsidTr="00AF4CF4">
        <w:tc>
          <w:tcPr>
            <w:tcW w:w="704" w:type="dxa"/>
          </w:tcPr>
          <w:p w14:paraId="6C3E48F3" w14:textId="531EC0A4" w:rsidR="00AF4CF4" w:rsidRDefault="00AF4CF4" w:rsidP="00AF4CF4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14:paraId="2C818CB6" w14:textId="4B43F898" w:rsidR="00AF4CF4" w:rsidRDefault="00AF4CF4" w:rsidP="00AF4CF4">
            <w:r>
              <w:t>Šilalės rajono savivaldybės administracija</w:t>
            </w:r>
          </w:p>
        </w:tc>
        <w:tc>
          <w:tcPr>
            <w:tcW w:w="4246" w:type="dxa"/>
          </w:tcPr>
          <w:p w14:paraId="56FF6E63" w14:textId="02ED940B" w:rsidR="00AF4CF4" w:rsidRDefault="00D135E4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 xml:space="preserve"> </w:t>
            </w:r>
            <w:r w:rsidR="009904F3">
              <w:t>Administracijos direktorius</w:t>
            </w:r>
            <w:r>
              <w:t>;</w:t>
            </w:r>
          </w:p>
          <w:p w14:paraId="6FE058D5" w14:textId="77777777" w:rsidR="00D135E4" w:rsidRDefault="00D135E4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 xml:space="preserve"> </w:t>
            </w:r>
            <w:r w:rsidR="009904F3">
              <w:t>Administracijos direktoriaus pavaduotojas</w:t>
            </w:r>
            <w:r>
              <w:t>;</w:t>
            </w:r>
          </w:p>
          <w:p w14:paraId="00FFF478" w14:textId="1C89DC97" w:rsidR="009904F3" w:rsidRDefault="009904F3" w:rsidP="009904F3">
            <w:pPr>
              <w:tabs>
                <w:tab w:val="left" w:pos="465"/>
              </w:tabs>
            </w:pPr>
          </w:p>
        </w:tc>
      </w:tr>
      <w:tr w:rsidR="00AF4CF4" w14:paraId="39961D3B" w14:textId="77777777" w:rsidTr="00AF4CF4">
        <w:tc>
          <w:tcPr>
            <w:tcW w:w="704" w:type="dxa"/>
          </w:tcPr>
          <w:p w14:paraId="4D1EE42C" w14:textId="70AE1ABB" w:rsidR="00AF4CF4" w:rsidRDefault="00AF4CF4" w:rsidP="00CC2BD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14:paraId="352446B9" w14:textId="71768349" w:rsidR="00AF4CF4" w:rsidRDefault="009904F3" w:rsidP="00CC2BDF">
            <w:r>
              <w:t>Šilalės rajono savivaldybės Kontrolės ir audito tarnyba</w:t>
            </w:r>
          </w:p>
        </w:tc>
        <w:tc>
          <w:tcPr>
            <w:tcW w:w="4246" w:type="dxa"/>
          </w:tcPr>
          <w:p w14:paraId="35B27CAD" w14:textId="36BC5885" w:rsidR="00AF4CF4" w:rsidRDefault="00A45247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 xml:space="preserve"> </w:t>
            </w:r>
            <w:r w:rsidR="009904F3">
              <w:t>Savivaldybės kontrolierius</w:t>
            </w:r>
            <w:r w:rsidR="00324D1B">
              <w:t>;</w:t>
            </w:r>
          </w:p>
          <w:p w14:paraId="4BB9FFC6" w14:textId="305F9358" w:rsidR="00324D1B" w:rsidRDefault="00324D1B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 xml:space="preserve"> Asmenys, laikinai skiriami į </w:t>
            </w:r>
            <w:r w:rsidR="009904F3">
              <w:t>savivaldybės kontrolieriaus</w:t>
            </w:r>
            <w:r>
              <w:t xml:space="preserve"> pareigas, kai nėra paskirto nuolat šias pareigas einančio asmens</w:t>
            </w:r>
            <w:r w:rsidR="006024DA">
              <w:t>.</w:t>
            </w:r>
          </w:p>
        </w:tc>
      </w:tr>
      <w:tr w:rsidR="009904F3" w14:paraId="236F3B60" w14:textId="77777777" w:rsidTr="00AF4CF4">
        <w:tc>
          <w:tcPr>
            <w:tcW w:w="704" w:type="dxa"/>
          </w:tcPr>
          <w:p w14:paraId="36BFA606" w14:textId="77777777" w:rsidR="009904F3" w:rsidRDefault="009904F3" w:rsidP="00CC2BD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14:paraId="7150F5BD" w14:textId="5AB435A2" w:rsidR="009904F3" w:rsidRDefault="009904F3" w:rsidP="00CC2BDF">
            <w:r>
              <w:t xml:space="preserve">Šilalės rajono savivaldybės </w:t>
            </w:r>
            <w:r w:rsidR="003727BA">
              <w:t xml:space="preserve">tarybos </w:t>
            </w:r>
            <w:r>
              <w:t>įsteigtos biudžetinės įstaigos</w:t>
            </w:r>
          </w:p>
        </w:tc>
        <w:tc>
          <w:tcPr>
            <w:tcW w:w="4246" w:type="dxa"/>
          </w:tcPr>
          <w:p w14:paraId="54F35472" w14:textId="77777777" w:rsidR="009904F3" w:rsidRDefault="009904F3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 xml:space="preserve"> Direktorius;</w:t>
            </w:r>
          </w:p>
          <w:p w14:paraId="058F87C3" w14:textId="77777777" w:rsidR="009904F3" w:rsidRDefault="009904F3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 xml:space="preserve"> Viršininkas;</w:t>
            </w:r>
          </w:p>
          <w:p w14:paraId="49F05164" w14:textId="4662D86A" w:rsidR="009904F3" w:rsidRDefault="009904F3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 xml:space="preserve"> Asmenys, laikinai skiriami į 3.1 – 3.2 papunkčiuose nurodytas pareigas, kai nėra paskirto nuolat šias pareigas einančio asmens</w:t>
            </w:r>
          </w:p>
        </w:tc>
      </w:tr>
      <w:tr w:rsidR="009904F3" w14:paraId="14D1D1CB" w14:textId="77777777" w:rsidTr="00AF4CF4">
        <w:tc>
          <w:tcPr>
            <w:tcW w:w="704" w:type="dxa"/>
          </w:tcPr>
          <w:p w14:paraId="41BBB2D2" w14:textId="77777777" w:rsidR="009904F3" w:rsidRDefault="009904F3" w:rsidP="00CC2BDF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</w:tcPr>
          <w:p w14:paraId="58C805B8" w14:textId="6F90EB03" w:rsidR="009904F3" w:rsidRDefault="003727BA" w:rsidP="00CC2BDF">
            <w:r>
              <w:t>Šilalės rajono savivaldybės tarybos įsteigtos viešosios įstaigos</w:t>
            </w:r>
          </w:p>
        </w:tc>
        <w:tc>
          <w:tcPr>
            <w:tcW w:w="4246" w:type="dxa"/>
          </w:tcPr>
          <w:p w14:paraId="3D546B81" w14:textId="77777777" w:rsidR="009904F3" w:rsidRDefault="003727BA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>Direktorius;</w:t>
            </w:r>
          </w:p>
          <w:p w14:paraId="391D9B6F" w14:textId="77777777" w:rsidR="003727BA" w:rsidRDefault="003727BA" w:rsidP="009904F3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>Vyriausiasis gydytojas;</w:t>
            </w:r>
          </w:p>
          <w:p w14:paraId="0C903F1C" w14:textId="7DD12028" w:rsidR="003727BA" w:rsidRDefault="003727BA" w:rsidP="003727BA">
            <w:pPr>
              <w:pStyle w:val="Sraopastraipa"/>
              <w:numPr>
                <w:ilvl w:val="1"/>
                <w:numId w:val="1"/>
              </w:numPr>
              <w:tabs>
                <w:tab w:val="left" w:pos="465"/>
              </w:tabs>
              <w:ind w:left="0" w:firstLine="0"/>
            </w:pPr>
            <w:r>
              <w:t>Asmenys, laikinai skiriami į 4.1 – 4.2 papunkčiuose nurodytas pareigas, kai nėra paskirto nuolat šias pareigas einančio asmens.</w:t>
            </w:r>
          </w:p>
        </w:tc>
      </w:tr>
    </w:tbl>
    <w:p w14:paraId="587FAE07" w14:textId="5D98DDF2" w:rsidR="00AF4CF4" w:rsidRDefault="00AF4CF4" w:rsidP="00AF4CF4">
      <w:pPr>
        <w:jc w:val="center"/>
      </w:pPr>
    </w:p>
    <w:p w14:paraId="4C876CBF" w14:textId="147D44F2" w:rsidR="00BD623C" w:rsidRPr="00AF4CF4" w:rsidRDefault="00BD623C" w:rsidP="00AF4CF4">
      <w:pPr>
        <w:jc w:val="center"/>
      </w:pPr>
      <w:r>
        <w:t>_______________________________</w:t>
      </w:r>
    </w:p>
    <w:sectPr w:rsidR="00BD623C" w:rsidRPr="00AF4CF4" w:rsidSect="00E823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91265"/>
    <w:multiLevelType w:val="multilevel"/>
    <w:tmpl w:val="A4D6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9"/>
    <w:rsid w:val="002218CC"/>
    <w:rsid w:val="00324D1B"/>
    <w:rsid w:val="003727BA"/>
    <w:rsid w:val="00544B0F"/>
    <w:rsid w:val="006024DA"/>
    <w:rsid w:val="006E522D"/>
    <w:rsid w:val="008727C7"/>
    <w:rsid w:val="009904F3"/>
    <w:rsid w:val="00A13EB8"/>
    <w:rsid w:val="00A45247"/>
    <w:rsid w:val="00AF4CF4"/>
    <w:rsid w:val="00B36286"/>
    <w:rsid w:val="00B9104C"/>
    <w:rsid w:val="00BD623C"/>
    <w:rsid w:val="00CC2BDF"/>
    <w:rsid w:val="00D135E4"/>
    <w:rsid w:val="00E63FE1"/>
    <w:rsid w:val="00E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7CEA"/>
  <w15:chartTrackingRefBased/>
  <w15:docId w15:val="{2D94645A-C669-45BE-A9E2-34BE63CB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F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1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2022-01-25T08:59:00Z</cp:lastPrinted>
  <dcterms:created xsi:type="dcterms:W3CDTF">2022-02-07T11:38:00Z</dcterms:created>
  <dcterms:modified xsi:type="dcterms:W3CDTF">2022-02-07T11:38:00Z</dcterms:modified>
</cp:coreProperties>
</file>