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A0B06" w14:textId="7993803D" w:rsidR="00922F18" w:rsidRPr="00EA57C2" w:rsidRDefault="00922F18" w:rsidP="003D4375">
      <w:pPr>
        <w:ind w:firstLine="4962"/>
      </w:pPr>
      <w:r w:rsidRPr="00EA57C2">
        <w:t>PATVIRTINTA</w:t>
      </w:r>
    </w:p>
    <w:p w14:paraId="5155C097" w14:textId="315DE128" w:rsidR="00922F18" w:rsidRPr="00EA57C2" w:rsidRDefault="00922F18" w:rsidP="003D4375">
      <w:pPr>
        <w:ind w:firstLine="4962"/>
      </w:pPr>
      <w:r w:rsidRPr="00EA57C2">
        <w:t xml:space="preserve">Šilalės Dariaus ir Girėno progimnazijos </w:t>
      </w:r>
    </w:p>
    <w:p w14:paraId="61CA51C5" w14:textId="5D2B441B" w:rsidR="00922F18" w:rsidRPr="00EA57C2" w:rsidRDefault="00922F18" w:rsidP="003D4375">
      <w:pPr>
        <w:ind w:firstLine="4962"/>
      </w:pPr>
      <w:r w:rsidRPr="00EA57C2">
        <w:t>direktoriaus 202</w:t>
      </w:r>
      <w:r w:rsidR="00364900">
        <w:t>2</w:t>
      </w:r>
      <w:r w:rsidR="004F4A93" w:rsidRPr="00EA57C2">
        <w:t xml:space="preserve"> </w:t>
      </w:r>
      <w:r w:rsidR="00A464D9" w:rsidRPr="00EA57C2">
        <w:t xml:space="preserve">m. </w:t>
      </w:r>
      <w:r w:rsidR="00253091" w:rsidRPr="00EA57C2">
        <w:t>sausio</w:t>
      </w:r>
      <w:r w:rsidR="00A464D9" w:rsidRPr="00EA57C2">
        <w:t xml:space="preserve">    d</w:t>
      </w:r>
    </w:p>
    <w:p w14:paraId="29AFE881" w14:textId="21DB043E" w:rsidR="00922F18" w:rsidRPr="00EA57C2" w:rsidRDefault="00922F18" w:rsidP="003D4375">
      <w:pPr>
        <w:ind w:firstLine="4962"/>
      </w:pPr>
      <w:r w:rsidRPr="00EA57C2">
        <w:t>įsakymu Nr.Į1</w:t>
      </w:r>
      <w:r w:rsidR="00022C94" w:rsidRPr="00EA57C2">
        <w:t xml:space="preserve">  </w:t>
      </w:r>
      <w:r w:rsidR="00A464D9" w:rsidRPr="00EA57C2">
        <w:t xml:space="preserve">    (1.2)</w:t>
      </w:r>
      <w:r w:rsidR="00022C94" w:rsidRPr="00EA57C2">
        <w:t xml:space="preserve">     </w:t>
      </w:r>
      <w:r w:rsidRPr="00EA57C2">
        <w:t xml:space="preserve"> </w:t>
      </w:r>
    </w:p>
    <w:p w14:paraId="6D81EF87" w14:textId="63E3D66C" w:rsidR="00922F18" w:rsidRPr="00137433" w:rsidRDefault="00922F18" w:rsidP="00C005D9">
      <w:pPr>
        <w:spacing w:before="240" w:after="240"/>
        <w:jc w:val="center"/>
        <w:rPr>
          <w:b/>
        </w:rPr>
      </w:pPr>
      <w:r w:rsidRPr="00EA57C2">
        <w:rPr>
          <w:b/>
        </w:rPr>
        <w:t>ŠILALĖS DARIAUS IR GIRĖNO PROGIMNAZIJOS</w:t>
      </w:r>
      <w:r w:rsidR="00C005D9">
        <w:rPr>
          <w:b/>
        </w:rPr>
        <w:t xml:space="preserve"> </w:t>
      </w:r>
      <w:r w:rsidR="00364900">
        <w:rPr>
          <w:b/>
        </w:rPr>
        <w:t>2022</w:t>
      </w:r>
      <w:r w:rsidR="00C005D9">
        <w:rPr>
          <w:b/>
        </w:rPr>
        <w:t xml:space="preserve">–2024 </w:t>
      </w:r>
      <w:r w:rsidRPr="00137433">
        <w:rPr>
          <w:b/>
        </w:rPr>
        <w:t>METŲ STRATEGINIS PLANAS</w:t>
      </w:r>
    </w:p>
    <w:p w14:paraId="2CCEF5AC" w14:textId="06E85038" w:rsidR="00922F18" w:rsidRPr="00EA57C2" w:rsidRDefault="00922F18" w:rsidP="00364900">
      <w:pPr>
        <w:rPr>
          <w:b/>
        </w:rPr>
      </w:pPr>
    </w:p>
    <w:p w14:paraId="5B807AEC" w14:textId="77777777" w:rsidR="00A0345B" w:rsidRDefault="00A0345B" w:rsidP="00A0345B">
      <w:pPr>
        <w:ind w:left="359"/>
        <w:jc w:val="center"/>
        <w:rPr>
          <w:b/>
        </w:rPr>
      </w:pPr>
      <w:r w:rsidRPr="00A0345B">
        <w:rPr>
          <w:b/>
        </w:rPr>
        <w:t>I.</w:t>
      </w:r>
      <w:r>
        <w:rPr>
          <w:b/>
        </w:rPr>
        <w:t xml:space="preserve"> </w:t>
      </w:r>
      <w:r w:rsidRPr="00A0345B">
        <w:rPr>
          <w:b/>
        </w:rPr>
        <w:t>SKYRIUS</w:t>
      </w:r>
    </w:p>
    <w:p w14:paraId="1AB3830E" w14:textId="199746B6" w:rsidR="00922F18" w:rsidRPr="00A0345B" w:rsidRDefault="00922F18" w:rsidP="00A0345B">
      <w:pPr>
        <w:ind w:left="359"/>
        <w:jc w:val="center"/>
        <w:rPr>
          <w:b/>
        </w:rPr>
      </w:pPr>
      <w:r w:rsidRPr="00A0345B">
        <w:rPr>
          <w:b/>
        </w:rPr>
        <w:t>ĮVADAS</w:t>
      </w:r>
    </w:p>
    <w:p w14:paraId="73B77312" w14:textId="77777777" w:rsidR="00A067C9" w:rsidRPr="00EA57C2" w:rsidRDefault="00A067C9" w:rsidP="0027176E">
      <w:pPr>
        <w:pStyle w:val="Sraopastraipa"/>
        <w:spacing w:line="360" w:lineRule="auto"/>
        <w:rPr>
          <w:b/>
        </w:rPr>
      </w:pPr>
    </w:p>
    <w:p w14:paraId="6441B6C9" w14:textId="63038908" w:rsidR="0027176E" w:rsidRPr="00EA57C2" w:rsidRDefault="00922F18" w:rsidP="003D4375">
      <w:pPr>
        <w:pStyle w:val="Pagrindinistekstas"/>
        <w:spacing w:line="360" w:lineRule="auto"/>
        <w:ind w:right="-1" w:firstLine="567"/>
        <w:jc w:val="both"/>
      </w:pPr>
      <w:r w:rsidRPr="00EA57C2">
        <w:t>Šilalės Dariaus ir Girėno progimnazijos</w:t>
      </w:r>
      <w:r w:rsidR="00495977" w:rsidRPr="00EA57C2">
        <w:t xml:space="preserve"> (toliau – progimnaz</w:t>
      </w:r>
      <w:r w:rsidR="00CC7DBD" w:rsidRPr="00EA57C2">
        <w:t>i</w:t>
      </w:r>
      <w:r w:rsidR="00CE4585" w:rsidRPr="00EA57C2">
        <w:t>j</w:t>
      </w:r>
      <w:r w:rsidR="00495977" w:rsidRPr="00EA57C2">
        <w:t>a)</w:t>
      </w:r>
      <w:r w:rsidRPr="00EA57C2">
        <w:t xml:space="preserve"> 202</w:t>
      </w:r>
      <w:r w:rsidR="00DD1311">
        <w:t>2–</w:t>
      </w:r>
      <w:r w:rsidRPr="00EA57C2">
        <w:t>202</w:t>
      </w:r>
      <w:r w:rsidR="00493A86" w:rsidRPr="00EA57C2">
        <w:t>4</w:t>
      </w:r>
      <w:r w:rsidRPr="00EA57C2">
        <w:t xml:space="preserve"> m. strateginis planas</w:t>
      </w:r>
      <w:r w:rsidR="008461C7">
        <w:t xml:space="preserve"> (toliau – strateginis planas)</w:t>
      </w:r>
      <w:r w:rsidRPr="00EA57C2">
        <w:t xml:space="preserve"> </w:t>
      </w:r>
      <w:r w:rsidR="00DD1311">
        <w:t>–</w:t>
      </w:r>
      <w:r w:rsidR="00A067C9" w:rsidRPr="00EA57C2">
        <w:t xml:space="preserve"> </w:t>
      </w:r>
      <w:r w:rsidRPr="00EA57C2">
        <w:t xml:space="preserve">tai dokumentas, atspindintis progimnazijos viziją, </w:t>
      </w:r>
      <w:r w:rsidR="00A067C9" w:rsidRPr="00EA57C2">
        <w:t xml:space="preserve">misiją, filosofiją, </w:t>
      </w:r>
      <w:r w:rsidRPr="00EA57C2">
        <w:t>apim</w:t>
      </w:r>
      <w:r w:rsidR="00A067C9" w:rsidRPr="00EA57C2">
        <w:t xml:space="preserve">antis strateginio plano </w:t>
      </w:r>
      <w:r w:rsidRPr="00EA57C2">
        <w:t>tikslus, uždavinius, prioritetus, analizę ir numatantis finansavimo šaltinius.</w:t>
      </w:r>
    </w:p>
    <w:p w14:paraId="161F9C40" w14:textId="77777777" w:rsidR="008461C7" w:rsidRDefault="00922F18" w:rsidP="003D4375">
      <w:pPr>
        <w:pStyle w:val="Pagrindinistekstas"/>
        <w:spacing w:line="360" w:lineRule="auto"/>
        <w:ind w:right="-1" w:firstLine="567"/>
        <w:jc w:val="both"/>
        <w:rPr>
          <w:spacing w:val="-7"/>
        </w:rPr>
      </w:pPr>
      <w:r w:rsidRPr="00EA57C2">
        <w:rPr>
          <w:spacing w:val="-6"/>
        </w:rPr>
        <w:t xml:space="preserve">Progimnazijos </w:t>
      </w:r>
      <w:r w:rsidR="00DD1311" w:rsidRPr="00EA57C2">
        <w:t>202</w:t>
      </w:r>
      <w:r w:rsidR="00DD1311">
        <w:t>2–</w:t>
      </w:r>
      <w:r w:rsidR="00DD1311" w:rsidRPr="00EA57C2">
        <w:t xml:space="preserve">2024 </w:t>
      </w:r>
      <w:r w:rsidRPr="00EA57C2">
        <w:rPr>
          <w:spacing w:val="-12"/>
        </w:rPr>
        <w:t xml:space="preserve">m. </w:t>
      </w:r>
      <w:r w:rsidRPr="00EA57C2">
        <w:rPr>
          <w:spacing w:val="-7"/>
        </w:rPr>
        <w:t xml:space="preserve">strateginis </w:t>
      </w:r>
      <w:r w:rsidRPr="00EA57C2">
        <w:rPr>
          <w:spacing w:val="-9"/>
        </w:rPr>
        <w:t xml:space="preserve">veiklos </w:t>
      </w:r>
      <w:r w:rsidRPr="00EA57C2">
        <w:rPr>
          <w:spacing w:val="-8"/>
        </w:rPr>
        <w:t xml:space="preserve">planas </w:t>
      </w:r>
      <w:r w:rsidRPr="00EA57C2">
        <w:rPr>
          <w:spacing w:val="-6"/>
        </w:rPr>
        <w:t xml:space="preserve">parengtas, vadovaujantis  </w:t>
      </w:r>
      <w:r w:rsidR="00E4142C" w:rsidRPr="00EA57C2">
        <w:rPr>
          <w:spacing w:val="-10"/>
        </w:rPr>
        <w:t xml:space="preserve">Lietuvos </w:t>
      </w:r>
      <w:r w:rsidR="00E4142C" w:rsidRPr="00EA57C2">
        <w:rPr>
          <w:spacing w:val="-8"/>
        </w:rPr>
        <w:t xml:space="preserve">Respublikos </w:t>
      </w:r>
      <w:r w:rsidR="00E4142C" w:rsidRPr="00EA57C2">
        <w:rPr>
          <w:spacing w:val="-10"/>
        </w:rPr>
        <w:t>Švietimo</w:t>
      </w:r>
      <w:r w:rsidRPr="00EA57C2">
        <w:rPr>
          <w:spacing w:val="-10"/>
        </w:rPr>
        <w:t xml:space="preserve"> </w:t>
      </w:r>
      <w:r w:rsidR="00A067C9" w:rsidRPr="00EA57C2">
        <w:rPr>
          <w:spacing w:val="-9"/>
        </w:rPr>
        <w:t>įstatymu,</w:t>
      </w:r>
      <w:r w:rsidRPr="00EA57C2">
        <w:t xml:space="preserve"> </w:t>
      </w:r>
      <w:r w:rsidRPr="00EA57C2">
        <w:rPr>
          <w:spacing w:val="-10"/>
        </w:rPr>
        <w:t xml:space="preserve">Lietuvos </w:t>
      </w:r>
      <w:r w:rsidR="00E4142C" w:rsidRPr="00EA57C2">
        <w:rPr>
          <w:spacing w:val="-8"/>
        </w:rPr>
        <w:t xml:space="preserve">Respublikos Vyriausybės </w:t>
      </w:r>
      <w:r w:rsidRPr="00EA57C2">
        <w:t xml:space="preserve">2002 </w:t>
      </w:r>
      <w:r w:rsidRPr="00EA57C2">
        <w:rPr>
          <w:spacing w:val="-12"/>
        </w:rPr>
        <w:t xml:space="preserve">m.  </w:t>
      </w:r>
      <w:r w:rsidRPr="00EA57C2">
        <w:rPr>
          <w:spacing w:val="-10"/>
        </w:rPr>
        <w:t xml:space="preserve">birželio  </w:t>
      </w:r>
      <w:r w:rsidRPr="00EA57C2">
        <w:t xml:space="preserve">6 d. </w:t>
      </w:r>
      <w:r w:rsidRPr="00EA57C2">
        <w:rPr>
          <w:spacing w:val="-10"/>
        </w:rPr>
        <w:t xml:space="preserve">nutarimu  </w:t>
      </w:r>
      <w:r w:rsidRPr="00EA57C2">
        <w:t xml:space="preserve">Nr. 827 </w:t>
      </w:r>
      <w:r w:rsidR="00E4142C" w:rsidRPr="00EA57C2">
        <w:rPr>
          <w:spacing w:val="-9"/>
        </w:rPr>
        <w:t xml:space="preserve">patvirtinta </w:t>
      </w:r>
      <w:r w:rsidR="00E4142C" w:rsidRPr="00EA57C2">
        <w:rPr>
          <w:spacing w:val="-7"/>
        </w:rPr>
        <w:t>Strateginio</w:t>
      </w:r>
      <w:r w:rsidRPr="00EA57C2">
        <w:rPr>
          <w:spacing w:val="-7"/>
        </w:rPr>
        <w:t xml:space="preserve"> </w:t>
      </w:r>
      <w:r w:rsidR="00E4142C" w:rsidRPr="00EA57C2">
        <w:rPr>
          <w:spacing w:val="-10"/>
        </w:rPr>
        <w:t>planavimo</w:t>
      </w:r>
      <w:r w:rsidRPr="00EA57C2">
        <w:rPr>
          <w:spacing w:val="-10"/>
        </w:rPr>
        <w:t xml:space="preserve"> </w:t>
      </w:r>
      <w:r w:rsidR="00AC34B0" w:rsidRPr="00EA57C2">
        <w:rPr>
          <w:spacing w:val="-7"/>
        </w:rPr>
        <w:t>metodika,</w:t>
      </w:r>
      <w:r w:rsidRPr="00EA57C2">
        <w:rPr>
          <w:spacing w:val="-7"/>
        </w:rPr>
        <w:t xml:space="preserve"> </w:t>
      </w:r>
      <w:r w:rsidR="00E4142C" w:rsidRPr="00EA57C2">
        <w:rPr>
          <w:spacing w:val="-9"/>
        </w:rPr>
        <w:t>Valstybine</w:t>
      </w:r>
      <w:r w:rsidRPr="00EA57C2">
        <w:rPr>
          <w:spacing w:val="-9"/>
        </w:rPr>
        <w:t xml:space="preserve"> </w:t>
      </w:r>
      <w:r w:rsidR="00DD1311">
        <w:rPr>
          <w:spacing w:val="-9"/>
        </w:rPr>
        <w:t>š</w:t>
      </w:r>
      <w:r w:rsidRPr="00EA57C2">
        <w:rPr>
          <w:spacing w:val="-10"/>
        </w:rPr>
        <w:t>vietim</w:t>
      </w:r>
      <w:r w:rsidR="00E4142C" w:rsidRPr="00EA57C2">
        <w:rPr>
          <w:spacing w:val="-10"/>
        </w:rPr>
        <w:t xml:space="preserve">o </w:t>
      </w:r>
      <w:r w:rsidR="00A067C9" w:rsidRPr="00EA57C2">
        <w:t>2013</w:t>
      </w:r>
      <w:r w:rsidR="00DD1311">
        <w:t>–</w:t>
      </w:r>
      <w:r w:rsidRPr="00EA57C2">
        <w:t xml:space="preserve">2022 </w:t>
      </w:r>
      <w:r w:rsidRPr="00EA57C2">
        <w:rPr>
          <w:spacing w:val="-8"/>
        </w:rPr>
        <w:t xml:space="preserve">metų strategija </w:t>
      </w:r>
      <w:r w:rsidRPr="00EA57C2">
        <w:rPr>
          <w:spacing w:val="-9"/>
        </w:rPr>
        <w:t xml:space="preserve">(Lietuvos </w:t>
      </w:r>
      <w:r w:rsidRPr="00EA57C2">
        <w:rPr>
          <w:spacing w:val="-8"/>
        </w:rPr>
        <w:t xml:space="preserve">Respublikos </w:t>
      </w:r>
      <w:r w:rsidRPr="00EA57C2">
        <w:rPr>
          <w:spacing w:val="-10"/>
        </w:rPr>
        <w:t xml:space="preserve">Seimo </w:t>
      </w:r>
      <w:r w:rsidRPr="00EA57C2">
        <w:t xml:space="preserve">2013 </w:t>
      </w:r>
      <w:r w:rsidRPr="00EA57C2">
        <w:rPr>
          <w:spacing w:val="-12"/>
        </w:rPr>
        <w:t xml:space="preserve">m. </w:t>
      </w:r>
      <w:r w:rsidRPr="00EA57C2">
        <w:rPr>
          <w:spacing w:val="-10"/>
        </w:rPr>
        <w:t xml:space="preserve">gruodžio </w:t>
      </w:r>
      <w:r w:rsidRPr="00EA57C2">
        <w:t xml:space="preserve">23 d. </w:t>
      </w:r>
      <w:r w:rsidRPr="00EA57C2">
        <w:rPr>
          <w:spacing w:val="-8"/>
        </w:rPr>
        <w:t xml:space="preserve">nutarimu </w:t>
      </w:r>
      <w:r w:rsidR="00AC34B0" w:rsidRPr="00EA57C2">
        <w:t>Nr. XII-745),</w:t>
      </w:r>
      <w:r w:rsidRPr="00EA57C2">
        <w:t xml:space="preserve"> </w:t>
      </w:r>
      <w:r w:rsidRPr="00EA57C2">
        <w:rPr>
          <w:spacing w:val="-10"/>
        </w:rPr>
        <w:t xml:space="preserve">Lietuvos </w:t>
      </w:r>
      <w:r w:rsidRPr="00EA57C2">
        <w:rPr>
          <w:spacing w:val="-8"/>
        </w:rPr>
        <w:t xml:space="preserve">Respublikos </w:t>
      </w:r>
      <w:r w:rsidRPr="00EA57C2">
        <w:rPr>
          <w:spacing w:val="-10"/>
        </w:rPr>
        <w:t xml:space="preserve">Švietimo </w:t>
      </w:r>
      <w:r w:rsidRPr="00EA57C2">
        <w:rPr>
          <w:spacing w:val="-11"/>
        </w:rPr>
        <w:t xml:space="preserve">ir </w:t>
      </w:r>
      <w:r w:rsidRPr="00EA57C2">
        <w:rPr>
          <w:spacing w:val="-9"/>
        </w:rPr>
        <w:t xml:space="preserve">mokslo </w:t>
      </w:r>
      <w:r w:rsidRPr="00EA57C2">
        <w:rPr>
          <w:spacing w:val="-6"/>
        </w:rPr>
        <w:t xml:space="preserve">ministerijos </w:t>
      </w:r>
      <w:r w:rsidR="00400BF6" w:rsidRPr="00EA57C2">
        <w:t>2020-2022</w:t>
      </w:r>
      <w:r w:rsidRPr="00EA57C2">
        <w:t xml:space="preserve"> </w:t>
      </w:r>
      <w:r w:rsidRPr="00EA57C2">
        <w:rPr>
          <w:spacing w:val="-12"/>
        </w:rPr>
        <w:t xml:space="preserve">m. </w:t>
      </w:r>
      <w:r w:rsidRPr="00EA57C2">
        <w:rPr>
          <w:spacing w:val="-7"/>
        </w:rPr>
        <w:t xml:space="preserve">strateginiu </w:t>
      </w:r>
      <w:r w:rsidRPr="00EA57C2">
        <w:rPr>
          <w:spacing w:val="-9"/>
        </w:rPr>
        <w:t>veiklos planu</w:t>
      </w:r>
      <w:r w:rsidR="00DD1311">
        <w:rPr>
          <w:spacing w:val="-9"/>
        </w:rPr>
        <w:t xml:space="preserve">, </w:t>
      </w:r>
      <w:r w:rsidRPr="00EA57C2">
        <w:rPr>
          <w:spacing w:val="-8"/>
        </w:rPr>
        <w:t>patvirt</w:t>
      </w:r>
      <w:r w:rsidR="00400BF6" w:rsidRPr="00EA57C2">
        <w:rPr>
          <w:spacing w:val="-8"/>
        </w:rPr>
        <w:t xml:space="preserve">intu </w:t>
      </w:r>
      <w:r w:rsidR="00400BF6" w:rsidRPr="00EA57C2">
        <w:rPr>
          <w:spacing w:val="-10"/>
        </w:rPr>
        <w:t xml:space="preserve">Švietimo, </w:t>
      </w:r>
      <w:r w:rsidRPr="00EA57C2">
        <w:rPr>
          <w:spacing w:val="-9"/>
        </w:rPr>
        <w:t>mokslo</w:t>
      </w:r>
      <w:r w:rsidR="00400BF6" w:rsidRPr="00EA57C2">
        <w:rPr>
          <w:spacing w:val="-9"/>
        </w:rPr>
        <w:t xml:space="preserve"> ir sporto</w:t>
      </w:r>
      <w:r w:rsidRPr="00EA57C2">
        <w:rPr>
          <w:spacing w:val="-9"/>
        </w:rPr>
        <w:t xml:space="preserve"> </w:t>
      </w:r>
      <w:r w:rsidRPr="00EA57C2">
        <w:rPr>
          <w:spacing w:val="-11"/>
        </w:rPr>
        <w:t xml:space="preserve">ministro </w:t>
      </w:r>
      <w:r w:rsidR="00400BF6" w:rsidRPr="00EA57C2">
        <w:t>2020</w:t>
      </w:r>
      <w:r w:rsidRPr="00EA57C2">
        <w:t xml:space="preserve"> </w:t>
      </w:r>
      <w:r w:rsidRPr="00EA57C2">
        <w:rPr>
          <w:spacing w:val="-12"/>
        </w:rPr>
        <w:t xml:space="preserve">m. </w:t>
      </w:r>
      <w:r w:rsidR="00400BF6" w:rsidRPr="00EA57C2">
        <w:rPr>
          <w:spacing w:val="-9"/>
        </w:rPr>
        <w:t>vasario 6</w:t>
      </w:r>
      <w:r w:rsidRPr="00EA57C2">
        <w:t xml:space="preserve"> d. </w:t>
      </w:r>
      <w:r w:rsidRPr="00EA57C2">
        <w:rPr>
          <w:spacing w:val="-6"/>
        </w:rPr>
        <w:t>įsak</w:t>
      </w:r>
      <w:r w:rsidR="00F461C1" w:rsidRPr="00EA57C2">
        <w:rPr>
          <w:spacing w:val="-6"/>
        </w:rPr>
        <w:t>ymu</w:t>
      </w:r>
      <w:r w:rsidRPr="00EA57C2">
        <w:rPr>
          <w:spacing w:val="-6"/>
        </w:rPr>
        <w:t xml:space="preserve"> </w:t>
      </w:r>
      <w:r w:rsidRPr="00EA57C2">
        <w:t xml:space="preserve">Nr. </w:t>
      </w:r>
      <w:r w:rsidRPr="00EA57C2">
        <w:rPr>
          <w:spacing w:val="-4"/>
        </w:rPr>
        <w:t xml:space="preserve">V- </w:t>
      </w:r>
      <w:r w:rsidR="00400BF6" w:rsidRPr="00EA57C2">
        <w:t>163</w:t>
      </w:r>
      <w:r w:rsidR="00AC34B0" w:rsidRPr="00EA57C2">
        <w:t xml:space="preserve">, </w:t>
      </w:r>
      <w:r w:rsidRPr="00EA57C2">
        <w:rPr>
          <w:spacing w:val="-11"/>
        </w:rPr>
        <w:t xml:space="preserve">Šilalės </w:t>
      </w:r>
      <w:r w:rsidR="00E4142C" w:rsidRPr="00EA57C2">
        <w:rPr>
          <w:spacing w:val="-6"/>
        </w:rPr>
        <w:t xml:space="preserve">rajono </w:t>
      </w:r>
      <w:r w:rsidRPr="00EA57C2">
        <w:rPr>
          <w:spacing w:val="-7"/>
        </w:rPr>
        <w:t xml:space="preserve">savivaldybės </w:t>
      </w:r>
      <w:r w:rsidR="00400BF6" w:rsidRPr="00EA57C2">
        <w:rPr>
          <w:spacing w:val="-6"/>
        </w:rPr>
        <w:t xml:space="preserve">strateginiu </w:t>
      </w:r>
      <w:r w:rsidR="00400BF6" w:rsidRPr="00EA57C2">
        <w:rPr>
          <w:spacing w:val="-9"/>
        </w:rPr>
        <w:t>planu</w:t>
      </w:r>
      <w:r w:rsidR="00DD1311">
        <w:rPr>
          <w:spacing w:val="-9"/>
        </w:rPr>
        <w:t>,</w:t>
      </w:r>
      <w:r w:rsidR="00400BF6" w:rsidRPr="00EA57C2">
        <w:rPr>
          <w:spacing w:val="-9"/>
        </w:rPr>
        <w:t xml:space="preserve"> </w:t>
      </w:r>
      <w:r w:rsidR="00A067C9" w:rsidRPr="00EA57C2">
        <w:rPr>
          <w:spacing w:val="-9"/>
        </w:rPr>
        <w:t xml:space="preserve">patvirtintu </w:t>
      </w:r>
      <w:r w:rsidR="00DD1311">
        <w:rPr>
          <w:spacing w:val="-9"/>
        </w:rPr>
        <w:t xml:space="preserve">Šilalės rajono savivaldybės tarybos </w:t>
      </w:r>
      <w:r w:rsidR="00400BF6" w:rsidRPr="00EA57C2">
        <w:rPr>
          <w:spacing w:val="-9"/>
        </w:rPr>
        <w:t xml:space="preserve">2019 m. </w:t>
      </w:r>
      <w:r w:rsidR="00F461C1" w:rsidRPr="00EA57C2">
        <w:rPr>
          <w:spacing w:val="-9"/>
        </w:rPr>
        <w:t xml:space="preserve">kovo 28 d. </w:t>
      </w:r>
      <w:r w:rsidR="00DD1311">
        <w:rPr>
          <w:spacing w:val="-9"/>
        </w:rPr>
        <w:t>sprendimu</w:t>
      </w:r>
      <w:r w:rsidR="00F461C1" w:rsidRPr="00EA57C2">
        <w:rPr>
          <w:spacing w:val="-9"/>
        </w:rPr>
        <w:t xml:space="preserve"> </w:t>
      </w:r>
      <w:r w:rsidR="0044799B" w:rsidRPr="00EA57C2">
        <w:rPr>
          <w:spacing w:val="-9"/>
        </w:rPr>
        <w:t>Nr. T1</w:t>
      </w:r>
      <w:r w:rsidR="00CE25E2" w:rsidRPr="00EA57C2">
        <w:rPr>
          <w:spacing w:val="-9"/>
        </w:rPr>
        <w:t>-66</w:t>
      </w:r>
      <w:r w:rsidR="00AC34B0" w:rsidRPr="00EA57C2">
        <w:rPr>
          <w:spacing w:val="-7"/>
        </w:rPr>
        <w:t>,</w:t>
      </w:r>
      <w:r w:rsidRPr="00EA57C2">
        <w:rPr>
          <w:spacing w:val="46"/>
        </w:rPr>
        <w:t xml:space="preserve"> </w:t>
      </w:r>
      <w:r w:rsidR="00AC34B0" w:rsidRPr="00EA57C2">
        <w:t xml:space="preserve">2015 </w:t>
      </w:r>
      <w:r w:rsidR="00AC34B0" w:rsidRPr="00EA57C2">
        <w:rPr>
          <w:spacing w:val="-8"/>
        </w:rPr>
        <w:t xml:space="preserve">m. </w:t>
      </w:r>
      <w:r w:rsidR="00E4142C" w:rsidRPr="00EA57C2">
        <w:rPr>
          <w:spacing w:val="-10"/>
        </w:rPr>
        <w:t xml:space="preserve">išorinio vertinimo </w:t>
      </w:r>
      <w:r w:rsidRPr="00EA57C2">
        <w:rPr>
          <w:spacing w:val="-6"/>
        </w:rPr>
        <w:t>ataskaita</w:t>
      </w:r>
      <w:r w:rsidR="00AC34B0" w:rsidRPr="00EA57C2">
        <w:rPr>
          <w:spacing w:val="-6"/>
        </w:rPr>
        <w:t>,</w:t>
      </w:r>
      <w:r w:rsidRPr="00EA57C2">
        <w:rPr>
          <w:spacing w:val="-6"/>
        </w:rPr>
        <w:t xml:space="preserve"> </w:t>
      </w:r>
      <w:r w:rsidRPr="00EA57C2">
        <w:rPr>
          <w:spacing w:val="-7"/>
        </w:rPr>
        <w:t xml:space="preserve">progimnazijos </w:t>
      </w:r>
      <w:r w:rsidRPr="00EA57C2">
        <w:rPr>
          <w:spacing w:val="-9"/>
        </w:rPr>
        <w:t xml:space="preserve">veiklos </w:t>
      </w:r>
      <w:r w:rsidR="00AC34B0" w:rsidRPr="00EA57C2">
        <w:rPr>
          <w:spacing w:val="-9"/>
        </w:rPr>
        <w:t xml:space="preserve">kokybės </w:t>
      </w:r>
      <w:r w:rsidRPr="00EA57C2">
        <w:rPr>
          <w:spacing w:val="-8"/>
        </w:rPr>
        <w:t xml:space="preserve">įsivertinimo </w:t>
      </w:r>
      <w:r w:rsidR="00A067C9" w:rsidRPr="00EA57C2">
        <w:rPr>
          <w:spacing w:val="-7"/>
        </w:rPr>
        <w:t>ataskaitomis</w:t>
      </w:r>
      <w:r w:rsidRPr="00EA57C2">
        <w:rPr>
          <w:spacing w:val="-7"/>
        </w:rPr>
        <w:t xml:space="preserve">, </w:t>
      </w:r>
      <w:r w:rsidRPr="00EA57C2">
        <w:rPr>
          <w:spacing w:val="-6"/>
        </w:rPr>
        <w:t xml:space="preserve">progimnazijoje </w:t>
      </w:r>
      <w:r w:rsidRPr="00EA57C2">
        <w:rPr>
          <w:spacing w:val="-10"/>
        </w:rPr>
        <w:t xml:space="preserve">atliktais </w:t>
      </w:r>
      <w:r w:rsidRPr="00EA57C2">
        <w:rPr>
          <w:spacing w:val="-8"/>
        </w:rPr>
        <w:t xml:space="preserve">tyrimais, </w:t>
      </w:r>
      <w:r w:rsidR="00E4142C" w:rsidRPr="00EA57C2">
        <w:rPr>
          <w:spacing w:val="-9"/>
        </w:rPr>
        <w:t xml:space="preserve">kitais teisiniais </w:t>
      </w:r>
      <w:r w:rsidR="00E4142C" w:rsidRPr="00EA57C2">
        <w:rPr>
          <w:spacing w:val="-7"/>
        </w:rPr>
        <w:t xml:space="preserve">dokumentais </w:t>
      </w:r>
      <w:r w:rsidRPr="00EA57C2">
        <w:t xml:space="preserve">bei </w:t>
      </w:r>
      <w:r w:rsidR="00E4142C" w:rsidRPr="00EA57C2">
        <w:rPr>
          <w:spacing w:val="-6"/>
        </w:rPr>
        <w:t xml:space="preserve">progimnazijos </w:t>
      </w:r>
      <w:r w:rsidR="00AC34B0" w:rsidRPr="00EA57C2">
        <w:rPr>
          <w:spacing w:val="-8"/>
        </w:rPr>
        <w:t>tvarkomis,</w:t>
      </w:r>
      <w:r w:rsidR="00DD1311">
        <w:rPr>
          <w:spacing w:val="-8"/>
        </w:rPr>
        <w:t xml:space="preserve"> atsižvelgiant į p</w:t>
      </w:r>
      <w:r w:rsidRPr="00EA57C2">
        <w:rPr>
          <w:spacing w:val="-6"/>
        </w:rPr>
        <w:t xml:space="preserve">rogimnazijos </w:t>
      </w:r>
      <w:r w:rsidRPr="00EA57C2">
        <w:rPr>
          <w:spacing w:val="-5"/>
        </w:rPr>
        <w:t>tarybos</w:t>
      </w:r>
      <w:r w:rsidR="00DD1311">
        <w:rPr>
          <w:spacing w:val="-5"/>
        </w:rPr>
        <w:t xml:space="preserve"> ir</w:t>
      </w:r>
      <w:r w:rsidRPr="00EA57C2">
        <w:rPr>
          <w:spacing w:val="-5"/>
        </w:rPr>
        <w:t xml:space="preserve"> </w:t>
      </w:r>
      <w:r w:rsidRPr="00EA57C2">
        <w:rPr>
          <w:spacing w:val="-7"/>
        </w:rPr>
        <w:t xml:space="preserve">bendruomenės </w:t>
      </w:r>
      <w:r w:rsidRPr="00EA57C2">
        <w:rPr>
          <w:spacing w:val="-10"/>
        </w:rPr>
        <w:t xml:space="preserve">narių </w:t>
      </w:r>
      <w:r w:rsidRPr="00EA57C2">
        <w:rPr>
          <w:spacing w:val="-7"/>
        </w:rPr>
        <w:t>siūlym</w:t>
      </w:r>
      <w:r w:rsidR="00DD1311">
        <w:rPr>
          <w:spacing w:val="-7"/>
        </w:rPr>
        <w:t>us</w:t>
      </w:r>
      <w:r w:rsidRPr="00EA57C2">
        <w:rPr>
          <w:spacing w:val="-7"/>
        </w:rPr>
        <w:t xml:space="preserve">. </w:t>
      </w:r>
    </w:p>
    <w:p w14:paraId="58B2A861" w14:textId="36C87BA3" w:rsidR="00922F18" w:rsidRPr="00EA57C2" w:rsidRDefault="00922F18" w:rsidP="003D4375">
      <w:pPr>
        <w:pStyle w:val="Pagrindinistekstas"/>
        <w:spacing w:line="360" w:lineRule="auto"/>
        <w:ind w:right="-1" w:firstLine="567"/>
        <w:jc w:val="both"/>
      </w:pPr>
      <w:r w:rsidRPr="00EA57C2">
        <w:rPr>
          <w:spacing w:val="-7"/>
        </w:rPr>
        <w:t xml:space="preserve">Strateginį </w:t>
      </w:r>
      <w:r w:rsidRPr="00EA57C2">
        <w:rPr>
          <w:spacing w:val="-9"/>
        </w:rPr>
        <w:t xml:space="preserve">planą </w:t>
      </w:r>
      <w:r w:rsidRPr="00EA57C2">
        <w:rPr>
          <w:spacing w:val="-8"/>
        </w:rPr>
        <w:t xml:space="preserve">rengė </w:t>
      </w:r>
      <w:r w:rsidRPr="00EA57C2">
        <w:t xml:space="preserve">darbo </w:t>
      </w:r>
      <w:r w:rsidRPr="00EA57C2">
        <w:rPr>
          <w:spacing w:val="-7"/>
        </w:rPr>
        <w:t xml:space="preserve">grupė, patvirtinta </w:t>
      </w:r>
      <w:r w:rsidRPr="00EA57C2">
        <w:rPr>
          <w:spacing w:val="-11"/>
        </w:rPr>
        <w:t>Šilalės Dariaus ir Girėno</w:t>
      </w:r>
      <w:r w:rsidRPr="00EA57C2">
        <w:rPr>
          <w:spacing w:val="48"/>
        </w:rPr>
        <w:t xml:space="preserve"> </w:t>
      </w:r>
      <w:r w:rsidRPr="00EA57C2">
        <w:rPr>
          <w:spacing w:val="-6"/>
        </w:rPr>
        <w:t xml:space="preserve">progimnazijos </w:t>
      </w:r>
      <w:r w:rsidRPr="00EA57C2">
        <w:rPr>
          <w:spacing w:val="-8"/>
        </w:rPr>
        <w:t xml:space="preserve">direktoriaus </w:t>
      </w:r>
      <w:r w:rsidR="00400BF6" w:rsidRPr="00EA57C2">
        <w:t>2020</w:t>
      </w:r>
      <w:r w:rsidRPr="00EA57C2">
        <w:t xml:space="preserve"> </w:t>
      </w:r>
      <w:r w:rsidRPr="00EA57C2">
        <w:rPr>
          <w:spacing w:val="-12"/>
        </w:rPr>
        <w:t>m.</w:t>
      </w:r>
      <w:r w:rsidRPr="00EA57C2">
        <w:rPr>
          <w:spacing w:val="-10"/>
        </w:rPr>
        <w:t xml:space="preserve"> </w:t>
      </w:r>
      <w:r w:rsidR="00400BF6" w:rsidRPr="00EA57C2">
        <w:rPr>
          <w:spacing w:val="-10"/>
        </w:rPr>
        <w:t xml:space="preserve">lapkričio 4 </w:t>
      </w:r>
      <w:r w:rsidRPr="00EA57C2">
        <w:rPr>
          <w:spacing w:val="-10"/>
        </w:rPr>
        <w:t>d.</w:t>
      </w:r>
      <w:r w:rsidRPr="00EA57C2">
        <w:t xml:space="preserve"> </w:t>
      </w:r>
      <w:r w:rsidRPr="00EA57C2">
        <w:rPr>
          <w:spacing w:val="-10"/>
        </w:rPr>
        <w:t xml:space="preserve">įsakymu </w:t>
      </w:r>
      <w:r w:rsidR="00400BF6" w:rsidRPr="00EA57C2">
        <w:t>Nr. Į1-129(1.2)</w:t>
      </w:r>
      <w:r w:rsidR="0070175F" w:rsidRPr="00EA57C2">
        <w:t xml:space="preserve">. </w:t>
      </w:r>
      <w:r w:rsidRPr="00EA57C2">
        <w:rPr>
          <w:spacing w:val="-9"/>
        </w:rPr>
        <w:t xml:space="preserve">Rengiant planą </w:t>
      </w:r>
      <w:r w:rsidRPr="00EA57C2">
        <w:rPr>
          <w:spacing w:val="-8"/>
        </w:rPr>
        <w:t xml:space="preserve">buvo </w:t>
      </w:r>
      <w:r w:rsidRPr="00EA57C2">
        <w:rPr>
          <w:spacing w:val="-7"/>
        </w:rPr>
        <w:t xml:space="preserve">laikomasi </w:t>
      </w:r>
      <w:r w:rsidRPr="00EA57C2">
        <w:rPr>
          <w:spacing w:val="-10"/>
        </w:rPr>
        <w:t xml:space="preserve">viešumo, </w:t>
      </w:r>
      <w:r w:rsidRPr="00EA57C2">
        <w:rPr>
          <w:spacing w:val="-9"/>
        </w:rPr>
        <w:t xml:space="preserve">bendravimo </w:t>
      </w:r>
      <w:r w:rsidRPr="00EA57C2">
        <w:rPr>
          <w:spacing w:val="-11"/>
        </w:rPr>
        <w:t xml:space="preserve">ir </w:t>
      </w:r>
      <w:r w:rsidRPr="00EA57C2">
        <w:rPr>
          <w:spacing w:val="-6"/>
        </w:rPr>
        <w:t>bendradarbiavimo</w:t>
      </w:r>
      <w:r w:rsidRPr="00EA57C2">
        <w:rPr>
          <w:spacing w:val="12"/>
        </w:rPr>
        <w:t xml:space="preserve"> </w:t>
      </w:r>
      <w:r w:rsidRPr="00EA57C2">
        <w:rPr>
          <w:spacing w:val="-10"/>
        </w:rPr>
        <w:t>principų.</w:t>
      </w:r>
    </w:p>
    <w:p w14:paraId="58F26741" w14:textId="77777777" w:rsidR="00922F18" w:rsidRPr="00EA57C2" w:rsidRDefault="00922F18" w:rsidP="00922F18">
      <w:pPr>
        <w:pStyle w:val="Sraopastraipa"/>
        <w:rPr>
          <w:b/>
        </w:rPr>
      </w:pPr>
    </w:p>
    <w:p w14:paraId="6AD04B4C" w14:textId="77777777" w:rsidR="008461C7" w:rsidRDefault="008461C7" w:rsidP="008461C7">
      <w:pPr>
        <w:jc w:val="center"/>
        <w:rPr>
          <w:b/>
        </w:rPr>
      </w:pPr>
      <w:r>
        <w:rPr>
          <w:b/>
        </w:rPr>
        <w:t>II SKYRIUS</w:t>
      </w:r>
    </w:p>
    <w:p w14:paraId="66701688" w14:textId="721D5845" w:rsidR="00922F18" w:rsidRPr="008461C7" w:rsidRDefault="00922F18" w:rsidP="008461C7">
      <w:pPr>
        <w:jc w:val="center"/>
        <w:rPr>
          <w:b/>
        </w:rPr>
      </w:pPr>
      <w:r w:rsidRPr="008461C7">
        <w:rPr>
          <w:b/>
        </w:rPr>
        <w:t>SITUACIJOS ANALIZĖ</w:t>
      </w:r>
    </w:p>
    <w:p w14:paraId="751D4B26" w14:textId="77777777" w:rsidR="00922F18" w:rsidRPr="00EA57C2" w:rsidRDefault="00922F18" w:rsidP="00806DFA">
      <w:pPr>
        <w:pStyle w:val="Sraopastraipa"/>
        <w:jc w:val="center"/>
        <w:rPr>
          <w:b/>
        </w:rPr>
      </w:pPr>
    </w:p>
    <w:p w14:paraId="7FD8F8A5" w14:textId="53E582BE" w:rsidR="00922F18" w:rsidRPr="00EA57C2" w:rsidRDefault="00137433" w:rsidP="00FF60CD">
      <w:pPr>
        <w:spacing w:line="360" w:lineRule="auto"/>
        <w:jc w:val="center"/>
        <w:rPr>
          <w:b/>
        </w:rPr>
      </w:pPr>
      <w:r>
        <w:rPr>
          <w:b/>
        </w:rPr>
        <w:t>I</w:t>
      </w:r>
      <w:r w:rsidRPr="00EA57C2">
        <w:rPr>
          <w:b/>
        </w:rPr>
        <w:t>šorinės aplinkos analizė</w:t>
      </w:r>
    </w:p>
    <w:p w14:paraId="5BEFA8A0" w14:textId="7FC2179F" w:rsidR="00380B56" w:rsidRPr="00EA57C2" w:rsidRDefault="00380B56" w:rsidP="00FF60CD">
      <w:pPr>
        <w:pStyle w:val="Default"/>
        <w:ind w:firstLine="567"/>
        <w:rPr>
          <w:b/>
          <w:bCs/>
          <w:color w:val="auto"/>
          <w:sz w:val="23"/>
          <w:szCs w:val="23"/>
        </w:rPr>
      </w:pPr>
      <w:r w:rsidRPr="00EA57C2">
        <w:rPr>
          <w:b/>
          <w:bCs/>
          <w:color w:val="auto"/>
          <w:sz w:val="23"/>
          <w:szCs w:val="23"/>
        </w:rPr>
        <w:t xml:space="preserve">Finansiniai ištekliai. </w:t>
      </w:r>
    </w:p>
    <w:p w14:paraId="541121DA" w14:textId="77777777" w:rsidR="00380B56" w:rsidRPr="00EA57C2" w:rsidRDefault="00380B56" w:rsidP="00380B56">
      <w:pPr>
        <w:pStyle w:val="Default"/>
        <w:ind w:firstLine="426"/>
        <w:rPr>
          <w:color w:val="auto"/>
          <w:sz w:val="23"/>
          <w:szCs w:val="23"/>
        </w:rPr>
      </w:pPr>
    </w:p>
    <w:p w14:paraId="0AC54555" w14:textId="557EBA2B" w:rsidR="00380B56" w:rsidRPr="00FF60CD" w:rsidRDefault="00380B56" w:rsidP="00FF60CD">
      <w:pPr>
        <w:spacing w:line="360" w:lineRule="auto"/>
        <w:ind w:firstLine="567"/>
        <w:jc w:val="both"/>
        <w:rPr>
          <w:b/>
        </w:rPr>
      </w:pPr>
      <w:r w:rsidRPr="00FF60CD">
        <w:t xml:space="preserve">Progimnazija finansuojama iš savivaldybės biudžeto ir </w:t>
      </w:r>
      <w:r w:rsidR="0076010C">
        <w:t>Lietuvos Respublikos biudžeto skiriamų M</w:t>
      </w:r>
      <w:r w:rsidRPr="00FF60CD">
        <w:t>ok</w:t>
      </w:r>
      <w:r w:rsidR="0076010C">
        <w:t>ymo lėšų</w:t>
      </w:r>
      <w:r w:rsidRPr="00FF60CD">
        <w:t xml:space="preserve">. </w:t>
      </w:r>
      <w:r w:rsidR="0076010C">
        <w:t>Progimnazija papildomai gauna lėšų už</w:t>
      </w:r>
      <w:r w:rsidR="00E470C5">
        <w:t xml:space="preserve"> p</w:t>
      </w:r>
      <w:r w:rsidR="0076010C">
        <w:t>aslaugas, kurių kainas, įkainius ir tarifus nustato Šilalės rajono savivaldybės taryba</w:t>
      </w:r>
      <w:r w:rsidR="00E470C5">
        <w:t xml:space="preserve"> (patalpų nuoma, mokestis už prailgintos darbo dienos grupės lankymą ir t.t.)</w:t>
      </w:r>
      <w:r w:rsidRPr="00FF60CD">
        <w:t>,</w:t>
      </w:r>
      <w:r w:rsidR="00E470C5">
        <w:t xml:space="preserve"> vykdomus projektus (</w:t>
      </w:r>
      <w:r w:rsidR="0002384F">
        <w:t xml:space="preserve">projektas </w:t>
      </w:r>
      <w:r w:rsidR="00E470C5">
        <w:t xml:space="preserve">„Kokybės krepšelis“, </w:t>
      </w:r>
      <w:r w:rsidR="0002384F">
        <w:t>tarptautinė mainų programa Erasmus+ ir kt.</w:t>
      </w:r>
      <w:r w:rsidR="00E470C5">
        <w:t>)</w:t>
      </w:r>
      <w:r w:rsidRPr="00FF60CD">
        <w:t xml:space="preserve"> ir </w:t>
      </w:r>
      <w:r w:rsidR="00E470C5">
        <w:t xml:space="preserve">gauna paramą Lietuvos Respublikos </w:t>
      </w:r>
      <w:r w:rsidR="00E470C5">
        <w:lastRenderedPageBreak/>
        <w:t xml:space="preserve">labdaros ir paramos įstatymo  nustatyta tvarka. </w:t>
      </w:r>
      <w:r w:rsidRPr="00FF60CD">
        <w:t xml:space="preserve">Visi progimnazijos finansiniai ištekliai valdomi skaidriai, įstatymų numatyta tvarka. Teikiamos finansinės ataskaitos mokyklos bendruomenei visuotinių tėvų susirinkimų, tėvų komitetų susirinkimų, </w:t>
      </w:r>
      <w:r w:rsidR="00DB7A29">
        <w:t>progimnazijos</w:t>
      </w:r>
      <w:r w:rsidRPr="00FF60CD">
        <w:t xml:space="preserve"> tarybos posėdžių metu. Skelbiami </w:t>
      </w:r>
      <w:r w:rsidR="00DB7A29">
        <w:t>progimnazijos</w:t>
      </w:r>
      <w:r w:rsidRPr="00FF60CD">
        <w:t xml:space="preserve"> internetinėje svetainėje.</w:t>
      </w:r>
    </w:p>
    <w:p w14:paraId="41C7DE48" w14:textId="77777777" w:rsidR="00922F18" w:rsidRPr="00EA57C2" w:rsidRDefault="00922F18" w:rsidP="00FF60CD">
      <w:pPr>
        <w:spacing w:line="360" w:lineRule="auto"/>
        <w:ind w:firstLine="567"/>
        <w:jc w:val="both"/>
        <w:rPr>
          <w:b/>
        </w:rPr>
      </w:pPr>
      <w:r w:rsidRPr="00EA57C2">
        <w:rPr>
          <w:b/>
        </w:rPr>
        <w:t>Politiniai - teisiniai veiksniai.</w:t>
      </w:r>
    </w:p>
    <w:p w14:paraId="061666AE" w14:textId="784E3BAD" w:rsidR="006A71FB" w:rsidRPr="00EA57C2" w:rsidRDefault="00246CA8" w:rsidP="00380B56">
      <w:pPr>
        <w:spacing w:line="360" w:lineRule="auto"/>
        <w:ind w:right="-1" w:firstLine="567"/>
        <w:jc w:val="both"/>
      </w:pPr>
      <w:r w:rsidRPr="00EA57C2">
        <w:rPr>
          <w:rStyle w:val="normaltextrun"/>
          <w:shd w:val="clear" w:color="auto" w:fill="FFFFFF"/>
        </w:rPr>
        <w:t>Progimnazija savo veiklą grindžia Lietuvos Respublikos Konstitucija, Lietuvos Respublikos švietimo įstatymu, Vaiko teisių konvencija, Lietuvos Respublikos socialinės paramos mokiniams įstatymu, Lietuvos Respublikos vaiko minimalios ir vidutinės priežiūros įstatymu, </w:t>
      </w:r>
      <w:r w:rsidRPr="00EA57C2">
        <w:rPr>
          <w:rStyle w:val="normaltextrun"/>
        </w:rPr>
        <w:t>Lietuvos Respublikos Vyriausybės nutarimais,</w:t>
      </w:r>
      <w:r w:rsidRPr="00EA57C2">
        <w:rPr>
          <w:rStyle w:val="normaltextrun"/>
          <w:shd w:val="clear" w:color="auto" w:fill="FFFFFF"/>
        </w:rPr>
        <w:t> Lietuvos Respublikos švietimo</w:t>
      </w:r>
      <w:r w:rsidR="00DB7A29">
        <w:rPr>
          <w:rStyle w:val="normaltextrun"/>
          <w:shd w:val="clear" w:color="auto" w:fill="FFFFFF"/>
        </w:rPr>
        <w:t xml:space="preserve">, </w:t>
      </w:r>
      <w:r w:rsidRPr="00EA57C2">
        <w:rPr>
          <w:rStyle w:val="normaltextrun"/>
          <w:shd w:val="clear" w:color="auto" w:fill="FFFFFF"/>
        </w:rPr>
        <w:t xml:space="preserve"> mokslo</w:t>
      </w:r>
      <w:r w:rsidR="00DB7A29">
        <w:rPr>
          <w:rStyle w:val="normaltextrun"/>
          <w:shd w:val="clear" w:color="auto" w:fill="FFFFFF"/>
        </w:rPr>
        <w:t xml:space="preserve"> ir sporto</w:t>
      </w:r>
      <w:r w:rsidRPr="00EA57C2">
        <w:rPr>
          <w:rStyle w:val="normaltextrun"/>
          <w:shd w:val="clear" w:color="auto" w:fill="FFFFFF"/>
        </w:rPr>
        <w:t xml:space="preserve"> ministro įsakymais, Šilalės savivaldybės teisės aktais, Šilalės Dariaus ir Girėno progimnazijos nuostatais, veiklos tvarkomis ir direktoriaus įsakymais.</w:t>
      </w:r>
      <w:r w:rsidRPr="00EA57C2">
        <w:rPr>
          <w:rStyle w:val="eop"/>
          <w:shd w:val="clear" w:color="auto" w:fill="FFFFFF"/>
        </w:rPr>
        <w:t> </w:t>
      </w:r>
      <w:r w:rsidRPr="00EA57C2">
        <w:t xml:space="preserve"> </w:t>
      </w:r>
    </w:p>
    <w:p w14:paraId="4EEBAACB" w14:textId="197B61D9" w:rsidR="006A71FB" w:rsidRPr="00EA57C2" w:rsidRDefault="00922F18" w:rsidP="00380B56">
      <w:pPr>
        <w:spacing w:line="360" w:lineRule="auto"/>
        <w:ind w:right="-1" w:firstLine="567"/>
        <w:jc w:val="both"/>
      </w:pPr>
      <w:r w:rsidRPr="00EA57C2">
        <w:t xml:space="preserve">Lietuvos politiniame gyvenime </w:t>
      </w:r>
      <w:r w:rsidR="00BE5A78" w:rsidRPr="00EA57C2">
        <w:t xml:space="preserve">vykstantys pokyčiai daro </w:t>
      </w:r>
      <w:r w:rsidRPr="00EA57C2">
        <w:t>įtaką švietimo sistemai. Išaugus nedarbui, didėjant migracijai, vykstant Lietuvos mokyklų tinklo pertvarkai, mažėja</w:t>
      </w:r>
      <w:r w:rsidR="00BE5A78" w:rsidRPr="00EA57C2">
        <w:t>nt</w:t>
      </w:r>
      <w:r w:rsidRPr="00EA57C2">
        <w:t xml:space="preserve"> mokinių</w:t>
      </w:r>
      <w:r w:rsidR="00BE5A78" w:rsidRPr="00EA57C2">
        <w:t xml:space="preserve"> skaičiams</w:t>
      </w:r>
      <w:r w:rsidRPr="00EA57C2">
        <w:t xml:space="preserve">, vyksta mokinių </w:t>
      </w:r>
      <w:r w:rsidR="00246CA8" w:rsidRPr="00EA57C2">
        <w:t xml:space="preserve">skaičiaus </w:t>
      </w:r>
      <w:r w:rsidRPr="00EA57C2">
        <w:t xml:space="preserve">kaita mokyklose, mokyklos tapo </w:t>
      </w:r>
      <w:r w:rsidRPr="00EA57C2">
        <w:rPr>
          <w:spacing w:val="-5"/>
        </w:rPr>
        <w:t xml:space="preserve">progimnazijomis, </w:t>
      </w:r>
      <w:r w:rsidRPr="00EA57C2">
        <w:t xml:space="preserve">o tai kelia </w:t>
      </w:r>
      <w:r w:rsidRPr="00EA57C2">
        <w:rPr>
          <w:spacing w:val="-3"/>
        </w:rPr>
        <w:t xml:space="preserve">grėsmę </w:t>
      </w:r>
      <w:r w:rsidRPr="00EA57C2">
        <w:rPr>
          <w:spacing w:val="-6"/>
        </w:rPr>
        <w:t xml:space="preserve">progimnazijos vidaus </w:t>
      </w:r>
      <w:r w:rsidRPr="00EA57C2">
        <w:rPr>
          <w:spacing w:val="-5"/>
        </w:rPr>
        <w:t xml:space="preserve">politikai, bendradarbiavimo ryšiams </w:t>
      </w:r>
      <w:r w:rsidRPr="00EA57C2">
        <w:rPr>
          <w:spacing w:val="5"/>
        </w:rPr>
        <w:t xml:space="preserve">su </w:t>
      </w:r>
      <w:r w:rsidRPr="00EA57C2">
        <w:rPr>
          <w:spacing w:val="-4"/>
        </w:rPr>
        <w:t xml:space="preserve">socialiniais </w:t>
      </w:r>
      <w:r w:rsidRPr="00EA57C2">
        <w:rPr>
          <w:spacing w:val="-5"/>
        </w:rPr>
        <w:t xml:space="preserve">partneriais, </w:t>
      </w:r>
      <w:r w:rsidRPr="00EA57C2">
        <w:rPr>
          <w:spacing w:val="-6"/>
        </w:rPr>
        <w:t xml:space="preserve">mokytojų motyvacijai </w:t>
      </w:r>
      <w:r w:rsidRPr="00EA57C2">
        <w:t xml:space="preserve">bei </w:t>
      </w:r>
      <w:r w:rsidRPr="00EA57C2">
        <w:rPr>
          <w:spacing w:val="-11"/>
        </w:rPr>
        <w:t xml:space="preserve">jų </w:t>
      </w:r>
      <w:r w:rsidRPr="00EA57C2">
        <w:rPr>
          <w:spacing w:val="-10"/>
        </w:rPr>
        <w:t xml:space="preserve">darbo </w:t>
      </w:r>
      <w:r w:rsidRPr="00EA57C2">
        <w:rPr>
          <w:spacing w:val="-8"/>
        </w:rPr>
        <w:t xml:space="preserve">krūviui. </w:t>
      </w:r>
      <w:r w:rsidRPr="00EA57C2">
        <w:rPr>
          <w:spacing w:val="-5"/>
        </w:rPr>
        <w:t xml:space="preserve">Įgyvendinus </w:t>
      </w:r>
      <w:r w:rsidRPr="00EA57C2">
        <w:t>2012-2</w:t>
      </w:r>
      <w:r w:rsidR="00F461C1" w:rsidRPr="00EA57C2">
        <w:t>0</w:t>
      </w:r>
      <w:r w:rsidRPr="00EA57C2">
        <w:t xml:space="preserve">15 </w:t>
      </w:r>
      <w:r w:rsidRPr="00EA57C2">
        <w:rPr>
          <w:spacing w:val="-3"/>
        </w:rPr>
        <w:t xml:space="preserve">m. Šilalės </w:t>
      </w:r>
      <w:r w:rsidRPr="00EA57C2">
        <w:rPr>
          <w:spacing w:val="-9"/>
        </w:rPr>
        <w:t xml:space="preserve">rajono </w:t>
      </w:r>
      <w:r w:rsidRPr="00EA57C2">
        <w:rPr>
          <w:spacing w:val="-4"/>
        </w:rPr>
        <w:t xml:space="preserve">mokyklų </w:t>
      </w:r>
      <w:r w:rsidRPr="00EA57C2">
        <w:rPr>
          <w:spacing w:val="-6"/>
        </w:rPr>
        <w:t xml:space="preserve">tinklo  </w:t>
      </w:r>
      <w:r w:rsidRPr="00EA57C2">
        <w:rPr>
          <w:spacing w:val="-4"/>
        </w:rPr>
        <w:t xml:space="preserve">pertvarką,  </w:t>
      </w:r>
      <w:r w:rsidRPr="00EA57C2">
        <w:rPr>
          <w:spacing w:val="-10"/>
        </w:rPr>
        <w:t xml:space="preserve">nuo  </w:t>
      </w:r>
      <w:r w:rsidRPr="00EA57C2">
        <w:t xml:space="preserve">2012 </w:t>
      </w:r>
      <w:r w:rsidRPr="00EA57C2">
        <w:rPr>
          <w:spacing w:val="-11"/>
        </w:rPr>
        <w:t xml:space="preserve">m.  </w:t>
      </w:r>
      <w:r w:rsidRPr="00EA57C2">
        <w:rPr>
          <w:spacing w:val="-4"/>
        </w:rPr>
        <w:t xml:space="preserve">rugsėjo </w:t>
      </w:r>
      <w:r w:rsidRPr="00EA57C2">
        <w:t xml:space="preserve">1 </w:t>
      </w:r>
      <w:r w:rsidRPr="00EA57C2">
        <w:rPr>
          <w:spacing w:val="-8"/>
        </w:rPr>
        <w:t xml:space="preserve">d.  </w:t>
      </w:r>
      <w:r w:rsidRPr="00EA57C2">
        <w:rPr>
          <w:spacing w:val="-4"/>
        </w:rPr>
        <w:t xml:space="preserve">mokykla </w:t>
      </w:r>
      <w:r w:rsidRPr="00EA57C2">
        <w:rPr>
          <w:spacing w:val="-5"/>
        </w:rPr>
        <w:t xml:space="preserve">tapo </w:t>
      </w:r>
      <w:r w:rsidRPr="00EA57C2">
        <w:rPr>
          <w:spacing w:val="-6"/>
        </w:rPr>
        <w:t xml:space="preserve">progimnazija. </w:t>
      </w:r>
      <w:r w:rsidRPr="00EA57C2">
        <w:rPr>
          <w:spacing w:val="-3"/>
        </w:rPr>
        <w:t xml:space="preserve">Nuo </w:t>
      </w:r>
      <w:r w:rsidRPr="00EA57C2">
        <w:t xml:space="preserve">2020 </w:t>
      </w:r>
      <w:r w:rsidRPr="00EA57C2">
        <w:rPr>
          <w:spacing w:val="-11"/>
        </w:rPr>
        <w:t xml:space="preserve">m. </w:t>
      </w:r>
      <w:r w:rsidRPr="00EA57C2">
        <w:rPr>
          <w:spacing w:val="-4"/>
        </w:rPr>
        <w:t xml:space="preserve">rugsėjo </w:t>
      </w:r>
      <w:r w:rsidRPr="00EA57C2">
        <w:t xml:space="preserve">1 </w:t>
      </w:r>
      <w:r w:rsidRPr="00EA57C2">
        <w:rPr>
          <w:spacing w:val="-8"/>
        </w:rPr>
        <w:t xml:space="preserve">d. </w:t>
      </w:r>
      <w:r w:rsidRPr="00EA57C2">
        <w:rPr>
          <w:spacing w:val="-10"/>
        </w:rPr>
        <w:t xml:space="preserve">prie </w:t>
      </w:r>
      <w:r w:rsidRPr="00EA57C2">
        <w:rPr>
          <w:spacing w:val="-7"/>
        </w:rPr>
        <w:t xml:space="preserve">progimnazijos </w:t>
      </w:r>
      <w:r w:rsidRPr="00EA57C2">
        <w:rPr>
          <w:spacing w:val="-8"/>
        </w:rPr>
        <w:t xml:space="preserve">prijungtas </w:t>
      </w:r>
      <w:r w:rsidRPr="00EA57C2">
        <w:rPr>
          <w:spacing w:val="2"/>
        </w:rPr>
        <w:t xml:space="preserve">Upynos </w:t>
      </w:r>
      <w:r w:rsidRPr="00EA57C2">
        <w:rPr>
          <w:spacing w:val="-3"/>
        </w:rPr>
        <w:t>skyrius</w:t>
      </w:r>
      <w:r w:rsidR="00DE509F" w:rsidRPr="00EA57C2">
        <w:rPr>
          <w:spacing w:val="-3"/>
        </w:rPr>
        <w:t>, o nuo 202</w:t>
      </w:r>
      <w:r w:rsidR="00D948B6">
        <w:rPr>
          <w:spacing w:val="-3"/>
        </w:rPr>
        <w:t>1</w:t>
      </w:r>
      <w:r w:rsidR="00DE509F" w:rsidRPr="00EA57C2">
        <w:rPr>
          <w:spacing w:val="-3"/>
        </w:rPr>
        <w:t xml:space="preserve"> m. rugsėjo 1 d. Obelyno daugiafunkcis centras. </w:t>
      </w:r>
    </w:p>
    <w:p w14:paraId="30516910" w14:textId="2385611F" w:rsidR="00922F18" w:rsidRPr="00EA57C2" w:rsidRDefault="00BE5A78" w:rsidP="00380B56">
      <w:pPr>
        <w:spacing w:line="360" w:lineRule="auto"/>
        <w:ind w:right="-1" w:firstLine="567"/>
        <w:jc w:val="both"/>
      </w:pPr>
      <w:r w:rsidRPr="00EA57C2">
        <w:t xml:space="preserve">Nuo </w:t>
      </w:r>
      <w:r w:rsidR="00922F18" w:rsidRPr="00EA57C2">
        <w:t xml:space="preserve">2018 </w:t>
      </w:r>
      <w:r w:rsidR="00922F18" w:rsidRPr="00EA57C2">
        <w:rPr>
          <w:spacing w:val="-11"/>
        </w:rPr>
        <w:t xml:space="preserve">m. </w:t>
      </w:r>
      <w:r w:rsidR="00922F18" w:rsidRPr="00EA57C2">
        <w:rPr>
          <w:spacing w:val="-4"/>
        </w:rPr>
        <w:t xml:space="preserve">rugsėjo </w:t>
      </w:r>
      <w:r w:rsidR="00922F18" w:rsidRPr="00EA57C2">
        <w:t xml:space="preserve">1 </w:t>
      </w:r>
      <w:r w:rsidR="00922F18" w:rsidRPr="00EA57C2">
        <w:rPr>
          <w:spacing w:val="-3"/>
        </w:rPr>
        <w:t xml:space="preserve">d. </w:t>
      </w:r>
      <w:r w:rsidRPr="00EA57C2">
        <w:rPr>
          <w:spacing w:val="-4"/>
        </w:rPr>
        <w:t>įvestas etatinis</w:t>
      </w:r>
      <w:r w:rsidR="00922F18" w:rsidRPr="00EA57C2">
        <w:rPr>
          <w:spacing w:val="-4"/>
        </w:rPr>
        <w:t xml:space="preserve"> </w:t>
      </w:r>
      <w:r w:rsidR="00922F18" w:rsidRPr="00EA57C2">
        <w:rPr>
          <w:spacing w:val="-6"/>
        </w:rPr>
        <w:t xml:space="preserve">mokytojų </w:t>
      </w:r>
      <w:r w:rsidR="00922F18" w:rsidRPr="00EA57C2">
        <w:rPr>
          <w:spacing w:val="-10"/>
        </w:rPr>
        <w:t xml:space="preserve">darbo </w:t>
      </w:r>
      <w:r w:rsidRPr="00EA57C2">
        <w:rPr>
          <w:spacing w:val="-8"/>
        </w:rPr>
        <w:t>apmokėjimas</w:t>
      </w:r>
      <w:r w:rsidR="001B09A0" w:rsidRPr="00EA57C2">
        <w:rPr>
          <w:spacing w:val="-8"/>
        </w:rPr>
        <w:t xml:space="preserve"> sudarė galimybę</w:t>
      </w:r>
      <w:r w:rsidR="000A30D0" w:rsidRPr="00EA57C2">
        <w:rPr>
          <w:spacing w:val="-8"/>
        </w:rPr>
        <w:t xml:space="preserve"> apmokė</w:t>
      </w:r>
      <w:r w:rsidR="001B09A0" w:rsidRPr="00EA57C2">
        <w:rPr>
          <w:spacing w:val="-8"/>
        </w:rPr>
        <w:t xml:space="preserve">ti </w:t>
      </w:r>
      <w:r w:rsidR="000A30D0" w:rsidRPr="00EA57C2">
        <w:rPr>
          <w:spacing w:val="-8"/>
        </w:rPr>
        <w:t xml:space="preserve"> </w:t>
      </w:r>
      <w:r w:rsidR="00922F18" w:rsidRPr="00EA57C2">
        <w:rPr>
          <w:spacing w:val="-7"/>
        </w:rPr>
        <w:t xml:space="preserve">mokytojams </w:t>
      </w:r>
      <w:r w:rsidR="000A30D0" w:rsidRPr="00EA57C2">
        <w:rPr>
          <w:spacing w:val="-7"/>
        </w:rPr>
        <w:t>už</w:t>
      </w:r>
      <w:r w:rsidR="00922F18" w:rsidRPr="00EA57C2">
        <w:t xml:space="preserve"> </w:t>
      </w:r>
      <w:r w:rsidR="001B09A0" w:rsidRPr="00EA57C2">
        <w:t xml:space="preserve">papildomas </w:t>
      </w:r>
      <w:r w:rsidR="00922F18" w:rsidRPr="00EA57C2">
        <w:t xml:space="preserve">veiklas </w:t>
      </w:r>
      <w:r w:rsidR="00922F18" w:rsidRPr="00EA57C2">
        <w:rPr>
          <w:spacing w:val="-4"/>
        </w:rPr>
        <w:t xml:space="preserve">ir </w:t>
      </w:r>
      <w:r w:rsidR="00922F18" w:rsidRPr="00EA57C2">
        <w:rPr>
          <w:spacing w:val="-5"/>
        </w:rPr>
        <w:t>atli</w:t>
      </w:r>
      <w:r w:rsidR="001B09A0" w:rsidRPr="00EA57C2">
        <w:rPr>
          <w:spacing w:val="-5"/>
        </w:rPr>
        <w:t>e</w:t>
      </w:r>
      <w:r w:rsidR="00922F18" w:rsidRPr="00EA57C2">
        <w:rPr>
          <w:spacing w:val="-5"/>
        </w:rPr>
        <w:t>k</w:t>
      </w:r>
      <w:r w:rsidR="001B09A0" w:rsidRPr="00EA57C2">
        <w:rPr>
          <w:spacing w:val="-5"/>
        </w:rPr>
        <w:t xml:space="preserve">amus </w:t>
      </w:r>
      <w:r w:rsidR="00922F18" w:rsidRPr="00EA57C2">
        <w:rPr>
          <w:spacing w:val="-7"/>
        </w:rPr>
        <w:t>darbus</w:t>
      </w:r>
      <w:r w:rsidR="000A30D0" w:rsidRPr="00EA57C2">
        <w:rPr>
          <w:spacing w:val="-7"/>
        </w:rPr>
        <w:t>.</w:t>
      </w:r>
    </w:p>
    <w:p w14:paraId="17CE847B" w14:textId="175CAB8C" w:rsidR="00FF60CD" w:rsidRPr="00EA57C2" w:rsidRDefault="00922F18" w:rsidP="00FF60CD">
      <w:pPr>
        <w:spacing w:line="360" w:lineRule="auto"/>
        <w:ind w:firstLine="567"/>
        <w:jc w:val="both"/>
        <w:rPr>
          <w:b/>
        </w:rPr>
      </w:pPr>
      <w:r w:rsidRPr="00EA57C2">
        <w:rPr>
          <w:b/>
        </w:rPr>
        <w:t>Ekonominiai</w:t>
      </w:r>
      <w:r w:rsidR="00FF60CD">
        <w:rPr>
          <w:b/>
        </w:rPr>
        <w:t xml:space="preserve"> veiksniai.</w:t>
      </w:r>
    </w:p>
    <w:p w14:paraId="1329DB79" w14:textId="77777777" w:rsidR="00922F18" w:rsidRPr="00EA57C2" w:rsidRDefault="00922F18" w:rsidP="00FF60CD">
      <w:pPr>
        <w:pStyle w:val="Pagrindinistekstas"/>
        <w:spacing w:line="360" w:lineRule="auto"/>
        <w:ind w:right="3" w:firstLine="567"/>
        <w:jc w:val="both"/>
      </w:pPr>
      <w:r w:rsidRPr="00EA57C2">
        <w:rPr>
          <w:spacing w:val="-10"/>
        </w:rPr>
        <w:t xml:space="preserve">Lietuvos </w:t>
      </w:r>
      <w:r w:rsidRPr="00EA57C2">
        <w:rPr>
          <w:spacing w:val="-6"/>
        </w:rPr>
        <w:t xml:space="preserve">ekonominių </w:t>
      </w:r>
      <w:r w:rsidRPr="00EA57C2">
        <w:rPr>
          <w:spacing w:val="-10"/>
        </w:rPr>
        <w:t xml:space="preserve">rodiklių </w:t>
      </w:r>
      <w:r w:rsidRPr="00EA57C2">
        <w:rPr>
          <w:spacing w:val="-5"/>
        </w:rPr>
        <w:t xml:space="preserve">perspektyva </w:t>
      </w:r>
      <w:r w:rsidRPr="00EA57C2">
        <w:t xml:space="preserve">rodo, kad </w:t>
      </w:r>
      <w:r w:rsidRPr="00EA57C2">
        <w:rPr>
          <w:spacing w:val="-9"/>
        </w:rPr>
        <w:t xml:space="preserve">šalies </w:t>
      </w:r>
      <w:r w:rsidRPr="00EA57C2">
        <w:rPr>
          <w:spacing w:val="-7"/>
        </w:rPr>
        <w:t xml:space="preserve">ekonomika </w:t>
      </w:r>
      <w:r w:rsidRPr="00EA57C2">
        <w:rPr>
          <w:spacing w:val="-9"/>
        </w:rPr>
        <w:t xml:space="preserve">atsigauna, </w:t>
      </w:r>
      <w:r w:rsidRPr="00EA57C2">
        <w:rPr>
          <w:spacing w:val="-6"/>
        </w:rPr>
        <w:t xml:space="preserve">tačiau švietimui </w:t>
      </w:r>
      <w:r w:rsidRPr="00EA57C2">
        <w:rPr>
          <w:spacing w:val="-7"/>
        </w:rPr>
        <w:t xml:space="preserve">tenkanti </w:t>
      </w:r>
      <w:r w:rsidRPr="00EA57C2">
        <w:rPr>
          <w:spacing w:val="-9"/>
        </w:rPr>
        <w:t xml:space="preserve">biudžeto </w:t>
      </w:r>
      <w:r w:rsidRPr="00EA57C2">
        <w:rPr>
          <w:spacing w:val="-7"/>
        </w:rPr>
        <w:t xml:space="preserve">asignavimų </w:t>
      </w:r>
      <w:r w:rsidRPr="00EA57C2">
        <w:rPr>
          <w:spacing w:val="-10"/>
        </w:rPr>
        <w:t xml:space="preserve">dalis </w:t>
      </w:r>
      <w:r w:rsidRPr="00EA57C2">
        <w:rPr>
          <w:spacing w:val="-13"/>
        </w:rPr>
        <w:t xml:space="preserve">vis </w:t>
      </w:r>
      <w:r w:rsidRPr="00EA57C2">
        <w:t xml:space="preserve">dar </w:t>
      </w:r>
      <w:r w:rsidRPr="00EA57C2">
        <w:rPr>
          <w:spacing w:val="-8"/>
        </w:rPr>
        <w:t xml:space="preserve">yra </w:t>
      </w:r>
      <w:r w:rsidRPr="00EA57C2">
        <w:rPr>
          <w:spacing w:val="-9"/>
        </w:rPr>
        <w:t xml:space="preserve">maža. Esama ekonominė </w:t>
      </w:r>
      <w:r w:rsidRPr="00EA57C2">
        <w:rPr>
          <w:spacing w:val="-8"/>
        </w:rPr>
        <w:t xml:space="preserve">situacija </w:t>
      </w:r>
      <w:r w:rsidRPr="00EA57C2">
        <w:rPr>
          <w:spacing w:val="-3"/>
        </w:rPr>
        <w:t xml:space="preserve">stabdo </w:t>
      </w:r>
      <w:r w:rsidRPr="00EA57C2">
        <w:rPr>
          <w:spacing w:val="-8"/>
        </w:rPr>
        <w:t xml:space="preserve">ilgalaikės </w:t>
      </w:r>
      <w:r w:rsidRPr="00EA57C2">
        <w:rPr>
          <w:spacing w:val="-6"/>
        </w:rPr>
        <w:t xml:space="preserve">pedagoginių </w:t>
      </w:r>
      <w:r w:rsidRPr="00EA57C2">
        <w:rPr>
          <w:spacing w:val="-4"/>
        </w:rPr>
        <w:t xml:space="preserve">darbuotojų </w:t>
      </w:r>
      <w:r w:rsidRPr="00EA57C2">
        <w:t xml:space="preserve">darbo </w:t>
      </w:r>
      <w:r w:rsidRPr="00EA57C2">
        <w:rPr>
          <w:spacing w:val="-9"/>
        </w:rPr>
        <w:t xml:space="preserve">užmokesčio </w:t>
      </w:r>
      <w:r w:rsidRPr="00EA57C2">
        <w:rPr>
          <w:spacing w:val="-10"/>
        </w:rPr>
        <w:t xml:space="preserve">didinimo </w:t>
      </w:r>
      <w:r w:rsidRPr="00EA57C2">
        <w:rPr>
          <w:spacing w:val="-6"/>
        </w:rPr>
        <w:t xml:space="preserve">programos </w:t>
      </w:r>
      <w:r w:rsidRPr="00EA57C2">
        <w:rPr>
          <w:spacing w:val="-7"/>
        </w:rPr>
        <w:t>įgyvendinimą.</w:t>
      </w:r>
    </w:p>
    <w:p w14:paraId="47D579CA" w14:textId="4736277D" w:rsidR="00922F18" w:rsidRPr="00EA57C2" w:rsidRDefault="00922F18" w:rsidP="00380B56">
      <w:pPr>
        <w:pStyle w:val="Pagrindinistekstas"/>
        <w:spacing w:before="2" w:line="360" w:lineRule="auto"/>
        <w:ind w:right="3" w:firstLine="567"/>
        <w:jc w:val="both"/>
      </w:pPr>
      <w:r w:rsidRPr="00EA57C2">
        <w:rPr>
          <w:spacing w:val="-8"/>
        </w:rPr>
        <w:t xml:space="preserve">Mažėjantis mokinių </w:t>
      </w:r>
      <w:r w:rsidRPr="00EA57C2">
        <w:rPr>
          <w:spacing w:val="-9"/>
        </w:rPr>
        <w:t xml:space="preserve">skaičius </w:t>
      </w:r>
      <w:r w:rsidRPr="00EA57C2">
        <w:rPr>
          <w:spacing w:val="-6"/>
        </w:rPr>
        <w:t xml:space="preserve">rajone </w:t>
      </w:r>
      <w:r w:rsidRPr="00EA57C2">
        <w:rPr>
          <w:spacing w:val="-8"/>
        </w:rPr>
        <w:t xml:space="preserve">verčia </w:t>
      </w:r>
      <w:r w:rsidRPr="00EA57C2">
        <w:rPr>
          <w:spacing w:val="-9"/>
        </w:rPr>
        <w:t xml:space="preserve">toliau </w:t>
      </w:r>
      <w:r w:rsidRPr="00EA57C2">
        <w:rPr>
          <w:spacing w:val="-11"/>
        </w:rPr>
        <w:t xml:space="preserve">mažinti </w:t>
      </w:r>
      <w:r w:rsidRPr="00EA57C2">
        <w:rPr>
          <w:spacing w:val="-9"/>
        </w:rPr>
        <w:t xml:space="preserve">klasių </w:t>
      </w:r>
      <w:r w:rsidRPr="00EA57C2">
        <w:rPr>
          <w:spacing w:val="-7"/>
        </w:rPr>
        <w:t xml:space="preserve">komplektus, </w:t>
      </w:r>
      <w:r w:rsidRPr="00EA57C2">
        <w:t xml:space="preserve">todėl </w:t>
      </w:r>
      <w:r w:rsidRPr="00EA57C2">
        <w:rPr>
          <w:spacing w:val="-9"/>
        </w:rPr>
        <w:t xml:space="preserve">mažėja </w:t>
      </w:r>
      <w:r w:rsidRPr="00EA57C2">
        <w:rPr>
          <w:spacing w:val="-7"/>
        </w:rPr>
        <w:t xml:space="preserve">mokytojų </w:t>
      </w:r>
      <w:r w:rsidRPr="00EA57C2">
        <w:t xml:space="preserve">darbo </w:t>
      </w:r>
      <w:r w:rsidRPr="00EA57C2">
        <w:rPr>
          <w:spacing w:val="-10"/>
        </w:rPr>
        <w:t xml:space="preserve">krūvis, </w:t>
      </w:r>
      <w:r w:rsidRPr="00EA57C2">
        <w:rPr>
          <w:spacing w:val="-3"/>
        </w:rPr>
        <w:t xml:space="preserve">kartu </w:t>
      </w:r>
      <w:r w:rsidRPr="00EA57C2">
        <w:rPr>
          <w:spacing w:val="-11"/>
        </w:rPr>
        <w:t xml:space="preserve">ir </w:t>
      </w:r>
      <w:r w:rsidRPr="00EA57C2">
        <w:t xml:space="preserve">darbo </w:t>
      </w:r>
      <w:r w:rsidRPr="00EA57C2">
        <w:rPr>
          <w:spacing w:val="-8"/>
        </w:rPr>
        <w:t xml:space="preserve">užmokestis. </w:t>
      </w:r>
      <w:r w:rsidRPr="00EA57C2">
        <w:rPr>
          <w:spacing w:val="-4"/>
        </w:rPr>
        <w:t xml:space="preserve">Dėl </w:t>
      </w:r>
      <w:r w:rsidRPr="00EA57C2">
        <w:rPr>
          <w:spacing w:val="-8"/>
        </w:rPr>
        <w:t xml:space="preserve">ekonominių </w:t>
      </w:r>
      <w:r w:rsidRPr="00EA57C2">
        <w:rPr>
          <w:spacing w:val="-7"/>
        </w:rPr>
        <w:t xml:space="preserve">priežasčių mokytojai </w:t>
      </w:r>
      <w:r w:rsidRPr="00EA57C2">
        <w:rPr>
          <w:spacing w:val="-6"/>
        </w:rPr>
        <w:t xml:space="preserve">dirba </w:t>
      </w:r>
      <w:r w:rsidRPr="00EA57C2">
        <w:rPr>
          <w:spacing w:val="-8"/>
        </w:rPr>
        <w:t xml:space="preserve">keliose </w:t>
      </w:r>
      <w:r w:rsidRPr="00EA57C2">
        <w:rPr>
          <w:spacing w:val="-7"/>
        </w:rPr>
        <w:t xml:space="preserve">mokyklose, </w:t>
      </w:r>
      <w:r w:rsidRPr="00EA57C2">
        <w:rPr>
          <w:spacing w:val="-3"/>
        </w:rPr>
        <w:t xml:space="preserve">tai </w:t>
      </w:r>
      <w:r w:rsidRPr="00EA57C2">
        <w:rPr>
          <w:spacing w:val="-6"/>
        </w:rPr>
        <w:t xml:space="preserve">riboja </w:t>
      </w:r>
      <w:r w:rsidRPr="00EA57C2">
        <w:rPr>
          <w:spacing w:val="-9"/>
        </w:rPr>
        <w:t xml:space="preserve">galimybes </w:t>
      </w:r>
      <w:r w:rsidRPr="00EA57C2">
        <w:rPr>
          <w:spacing w:val="-7"/>
        </w:rPr>
        <w:t xml:space="preserve">organizuoti </w:t>
      </w:r>
      <w:r w:rsidRPr="00EA57C2">
        <w:rPr>
          <w:spacing w:val="-8"/>
        </w:rPr>
        <w:t xml:space="preserve">edukacinius </w:t>
      </w:r>
      <w:r w:rsidRPr="00EA57C2">
        <w:rPr>
          <w:spacing w:val="-4"/>
        </w:rPr>
        <w:t xml:space="preserve">projektus, </w:t>
      </w:r>
      <w:r w:rsidRPr="00EA57C2">
        <w:rPr>
          <w:spacing w:val="-6"/>
        </w:rPr>
        <w:t xml:space="preserve">kurti </w:t>
      </w:r>
      <w:r w:rsidRPr="00EA57C2">
        <w:rPr>
          <w:spacing w:val="-4"/>
        </w:rPr>
        <w:t xml:space="preserve">bendrą </w:t>
      </w:r>
      <w:r w:rsidRPr="00EA57C2">
        <w:rPr>
          <w:spacing w:val="-6"/>
        </w:rPr>
        <w:t xml:space="preserve">progimnazijos </w:t>
      </w:r>
      <w:r w:rsidRPr="00EA57C2">
        <w:rPr>
          <w:spacing w:val="-10"/>
        </w:rPr>
        <w:t xml:space="preserve">gėrį. </w:t>
      </w:r>
      <w:r w:rsidR="001B09A0" w:rsidRPr="00EA57C2">
        <w:rPr>
          <w:spacing w:val="-7"/>
        </w:rPr>
        <w:t>Mokymo</w:t>
      </w:r>
      <w:r w:rsidRPr="00EA57C2">
        <w:rPr>
          <w:spacing w:val="-7"/>
        </w:rPr>
        <w:t xml:space="preserve"> </w:t>
      </w:r>
      <w:r w:rsidR="000A30D0" w:rsidRPr="00EA57C2">
        <w:rPr>
          <w:spacing w:val="-9"/>
        </w:rPr>
        <w:t xml:space="preserve">lėšų </w:t>
      </w:r>
      <w:r w:rsidRPr="00EA57C2">
        <w:rPr>
          <w:spacing w:val="-3"/>
        </w:rPr>
        <w:t xml:space="preserve">pakanka </w:t>
      </w:r>
      <w:r w:rsidRPr="00EA57C2">
        <w:rPr>
          <w:spacing w:val="-7"/>
        </w:rPr>
        <w:t xml:space="preserve">progimnazijos </w:t>
      </w:r>
      <w:r w:rsidRPr="00EA57C2">
        <w:rPr>
          <w:spacing w:val="-12"/>
        </w:rPr>
        <w:t>ugdymo</w:t>
      </w:r>
      <w:r w:rsidRPr="00EA57C2">
        <w:rPr>
          <w:spacing w:val="33"/>
        </w:rPr>
        <w:t xml:space="preserve"> </w:t>
      </w:r>
      <w:r w:rsidRPr="00EA57C2">
        <w:rPr>
          <w:spacing w:val="-9"/>
        </w:rPr>
        <w:t>plano</w:t>
      </w:r>
      <w:r w:rsidRPr="00EA57C2">
        <w:t xml:space="preserve"> </w:t>
      </w:r>
      <w:r w:rsidRPr="00EA57C2">
        <w:rPr>
          <w:spacing w:val="-7"/>
        </w:rPr>
        <w:t xml:space="preserve">realizavimui, mokytojų </w:t>
      </w:r>
      <w:r w:rsidRPr="00EA57C2">
        <w:rPr>
          <w:spacing w:val="-5"/>
        </w:rPr>
        <w:t xml:space="preserve">kvalifikacijos </w:t>
      </w:r>
      <w:r w:rsidR="000B01CE" w:rsidRPr="00EA57C2">
        <w:rPr>
          <w:spacing w:val="-12"/>
        </w:rPr>
        <w:t xml:space="preserve">kėlimui, </w:t>
      </w:r>
      <w:r w:rsidR="001B09A0" w:rsidRPr="00EA57C2">
        <w:rPr>
          <w:spacing w:val="-12"/>
        </w:rPr>
        <w:t xml:space="preserve">valdymui ir pagalbos vaikui specialistų darbo užmokesčiui. Dėl nepakankamo finansavimo trūksta lėšų </w:t>
      </w:r>
      <w:r w:rsidR="00DE509F" w:rsidRPr="00EA57C2">
        <w:rPr>
          <w:spacing w:val="-12"/>
        </w:rPr>
        <w:t xml:space="preserve">fiziniam progimnazijos </w:t>
      </w:r>
      <w:proofErr w:type="spellStart"/>
      <w:r w:rsidR="00DE509F" w:rsidRPr="00EA57C2">
        <w:rPr>
          <w:spacing w:val="-12"/>
        </w:rPr>
        <w:t>gerbūvio</w:t>
      </w:r>
      <w:proofErr w:type="spellEnd"/>
      <w:r w:rsidR="00DE509F" w:rsidRPr="00EA57C2">
        <w:rPr>
          <w:spacing w:val="-12"/>
        </w:rPr>
        <w:t xml:space="preserve"> įrengimui ir tvarkymui:</w:t>
      </w:r>
      <w:r w:rsidR="00DB7A29">
        <w:rPr>
          <w:spacing w:val="-12"/>
        </w:rPr>
        <w:t xml:space="preserve"> pastatų modernizavimui ir pritaikymui specialiųjų poreikių vaikų ugdymui</w:t>
      </w:r>
      <w:r w:rsidR="008D3029">
        <w:rPr>
          <w:spacing w:val="-12"/>
        </w:rPr>
        <w:t>,</w:t>
      </w:r>
      <w:r w:rsidR="00DE509F" w:rsidRPr="00EA57C2">
        <w:rPr>
          <w:spacing w:val="-12"/>
        </w:rPr>
        <w:t xml:space="preserve"> </w:t>
      </w:r>
      <w:r w:rsidR="000B01CE" w:rsidRPr="00EA57C2">
        <w:rPr>
          <w:spacing w:val="-6"/>
        </w:rPr>
        <w:t>teritorijos</w:t>
      </w:r>
      <w:r w:rsidRPr="00EA57C2">
        <w:rPr>
          <w:spacing w:val="-6"/>
        </w:rPr>
        <w:t xml:space="preserve"> </w:t>
      </w:r>
      <w:r w:rsidR="000B01CE" w:rsidRPr="00EA57C2">
        <w:rPr>
          <w:spacing w:val="-7"/>
        </w:rPr>
        <w:t>aptvėrimui</w:t>
      </w:r>
      <w:r w:rsidRPr="00EA57C2">
        <w:rPr>
          <w:spacing w:val="-7"/>
        </w:rPr>
        <w:t xml:space="preserve">, </w:t>
      </w:r>
      <w:r w:rsidR="000B01CE" w:rsidRPr="00EA57C2">
        <w:rPr>
          <w:spacing w:val="-6"/>
        </w:rPr>
        <w:t>stadiono</w:t>
      </w:r>
      <w:r w:rsidRPr="00EA57C2">
        <w:rPr>
          <w:spacing w:val="-6"/>
        </w:rPr>
        <w:t xml:space="preserve"> </w:t>
      </w:r>
      <w:r w:rsidR="000B01CE" w:rsidRPr="00EA57C2">
        <w:rPr>
          <w:spacing w:val="-8"/>
        </w:rPr>
        <w:t>atnaujinimui</w:t>
      </w:r>
      <w:r w:rsidRPr="00EA57C2">
        <w:rPr>
          <w:spacing w:val="-8"/>
        </w:rPr>
        <w:t xml:space="preserve">, </w:t>
      </w:r>
      <w:r w:rsidR="006D2A5E" w:rsidRPr="00EA57C2">
        <w:rPr>
          <w:spacing w:val="-8"/>
        </w:rPr>
        <w:t>progimnazijos aplin</w:t>
      </w:r>
      <w:r w:rsidR="000B01CE" w:rsidRPr="00EA57C2">
        <w:rPr>
          <w:spacing w:val="-8"/>
        </w:rPr>
        <w:t>kos</w:t>
      </w:r>
      <w:r w:rsidR="000B01CE" w:rsidRPr="00EA57C2">
        <w:rPr>
          <w:spacing w:val="-6"/>
        </w:rPr>
        <w:t xml:space="preserve"> sutvarkymui</w:t>
      </w:r>
      <w:r w:rsidRPr="00EA57C2">
        <w:rPr>
          <w:spacing w:val="-8"/>
        </w:rPr>
        <w:t xml:space="preserve">, </w:t>
      </w:r>
      <w:r w:rsidRPr="00EA57C2">
        <w:rPr>
          <w:spacing w:val="-11"/>
        </w:rPr>
        <w:t xml:space="preserve">poilsio ir </w:t>
      </w:r>
      <w:r w:rsidR="00DE509F" w:rsidRPr="00EA57C2">
        <w:rPr>
          <w:spacing w:val="-11"/>
        </w:rPr>
        <w:t xml:space="preserve">vidaus bei lauko </w:t>
      </w:r>
      <w:r w:rsidR="000B01CE" w:rsidRPr="00EA57C2">
        <w:rPr>
          <w:spacing w:val="-6"/>
        </w:rPr>
        <w:t>edukacinių</w:t>
      </w:r>
      <w:r w:rsidRPr="00EA57C2">
        <w:rPr>
          <w:spacing w:val="3"/>
        </w:rPr>
        <w:t xml:space="preserve"> </w:t>
      </w:r>
      <w:r w:rsidR="000B01CE" w:rsidRPr="00EA57C2">
        <w:rPr>
          <w:spacing w:val="-5"/>
        </w:rPr>
        <w:t xml:space="preserve">erdvių </w:t>
      </w:r>
      <w:r w:rsidR="000B01CE" w:rsidRPr="00EA57C2">
        <w:rPr>
          <w:spacing w:val="-8"/>
        </w:rPr>
        <w:t>įrengimui</w:t>
      </w:r>
      <w:r w:rsidRPr="00EA57C2">
        <w:rPr>
          <w:spacing w:val="-5"/>
        </w:rPr>
        <w:t>.</w:t>
      </w:r>
    </w:p>
    <w:p w14:paraId="25BB3DDE" w14:textId="77777777" w:rsidR="00922F18" w:rsidRPr="00EA57C2" w:rsidRDefault="00922F18" w:rsidP="00380B56">
      <w:pPr>
        <w:spacing w:before="1" w:line="360" w:lineRule="auto"/>
        <w:ind w:firstLine="567"/>
        <w:jc w:val="both"/>
        <w:rPr>
          <w:b/>
        </w:rPr>
      </w:pPr>
      <w:r w:rsidRPr="00EA57C2">
        <w:rPr>
          <w:b/>
        </w:rPr>
        <w:t>Socialiniai veiksniai.</w:t>
      </w:r>
    </w:p>
    <w:p w14:paraId="1B41338F" w14:textId="77777777" w:rsidR="00922F18" w:rsidRPr="00EA57C2" w:rsidRDefault="00922F18" w:rsidP="00380B56">
      <w:pPr>
        <w:tabs>
          <w:tab w:val="left" w:pos="7655"/>
        </w:tabs>
        <w:spacing w:before="13" w:line="360" w:lineRule="auto"/>
        <w:ind w:right="3" w:firstLine="567"/>
        <w:jc w:val="both"/>
        <w:rPr>
          <w:b/>
        </w:rPr>
      </w:pPr>
      <w:r w:rsidRPr="00EA57C2">
        <w:lastRenderedPageBreak/>
        <w:t>Progimnazijos geografinė padėtis yra patogi rajono gyventojams, todėl tikėtina, kad ateityje mokinių skaičius neturėtų žymiai kisti.</w:t>
      </w:r>
    </w:p>
    <w:p w14:paraId="2F63BA7C" w14:textId="47566D9D" w:rsidR="00922F18" w:rsidRPr="00EA57C2" w:rsidRDefault="00922F18" w:rsidP="00380B56">
      <w:pPr>
        <w:pStyle w:val="Pagrindinistekstas"/>
        <w:spacing w:line="360" w:lineRule="auto"/>
        <w:ind w:right="3" w:firstLine="567"/>
        <w:jc w:val="both"/>
      </w:pPr>
      <w:r w:rsidRPr="00EA57C2">
        <w:t>Dėl mokyklų tinklo p</w:t>
      </w:r>
      <w:r w:rsidR="000B01CE" w:rsidRPr="00EA57C2">
        <w:t>ertvarkos gali</w:t>
      </w:r>
      <w:r w:rsidR="00EC698F" w:rsidRPr="00EA57C2">
        <w:t>mai didės</w:t>
      </w:r>
      <w:r w:rsidR="000B01CE" w:rsidRPr="00EA57C2">
        <w:t xml:space="preserve"> pavežamų</w:t>
      </w:r>
      <w:r w:rsidRPr="00EA57C2">
        <w:t xml:space="preserve"> mokinių </w:t>
      </w:r>
      <w:r w:rsidR="000B01CE" w:rsidRPr="00EA57C2">
        <w:t xml:space="preserve">skaičius </w:t>
      </w:r>
      <w:r w:rsidRPr="00EA57C2">
        <w:t xml:space="preserve">iš kaimo vietovių į progimnaziją. Glaudus bendradarbiavimas su </w:t>
      </w:r>
      <w:r w:rsidR="000B01CE" w:rsidRPr="00EA57C2">
        <w:t>Šilalės  lopšeli</w:t>
      </w:r>
      <w:r w:rsidR="00495977" w:rsidRPr="00EA57C2">
        <w:t>u</w:t>
      </w:r>
      <w:r w:rsidR="000B01CE" w:rsidRPr="00EA57C2">
        <w:t>-darželi</w:t>
      </w:r>
      <w:r w:rsidR="00495977" w:rsidRPr="00EA57C2">
        <w:t>u</w:t>
      </w:r>
      <w:r w:rsidR="000B01CE" w:rsidRPr="00EA57C2">
        <w:t xml:space="preserve"> „Žiogelis“ </w:t>
      </w:r>
      <w:r w:rsidRPr="00EA57C2">
        <w:t xml:space="preserve">padeda užtikrinti sklandesnę priešmokyklinių grupių </w:t>
      </w:r>
      <w:r w:rsidR="000B01CE" w:rsidRPr="00EA57C2">
        <w:t>vaikų</w:t>
      </w:r>
      <w:r w:rsidRPr="00EA57C2">
        <w:t xml:space="preserve"> adaptaciją progimnazijoje. </w:t>
      </w:r>
    </w:p>
    <w:p w14:paraId="3908F31B" w14:textId="77777777" w:rsidR="00922F18" w:rsidRPr="00EA57C2" w:rsidRDefault="00922F18" w:rsidP="004B3C63">
      <w:pPr>
        <w:pStyle w:val="Antrat1"/>
        <w:spacing w:before="1" w:line="360" w:lineRule="auto"/>
        <w:ind w:left="0" w:firstLine="567"/>
        <w:jc w:val="both"/>
      </w:pPr>
      <w:r w:rsidRPr="00EA57C2">
        <w:t>Technologiniai veiksniai.</w:t>
      </w:r>
    </w:p>
    <w:p w14:paraId="6133C010" w14:textId="52BCB7E2" w:rsidR="00516EC9" w:rsidRPr="00EA57C2" w:rsidRDefault="00EC698F" w:rsidP="004B3C63">
      <w:pPr>
        <w:pStyle w:val="Pagrindinistekstas"/>
        <w:spacing w:line="360" w:lineRule="auto"/>
        <w:ind w:right="6" w:firstLine="567"/>
        <w:jc w:val="both"/>
        <w:rPr>
          <w:spacing w:val="-9"/>
        </w:rPr>
      </w:pPr>
      <w:r w:rsidRPr="00EA57C2">
        <w:rPr>
          <w:spacing w:val="-8"/>
        </w:rPr>
        <w:t>Informacinės</w:t>
      </w:r>
      <w:r w:rsidR="00922F18" w:rsidRPr="00EA57C2">
        <w:rPr>
          <w:spacing w:val="-8"/>
        </w:rPr>
        <w:t xml:space="preserve"> </w:t>
      </w:r>
      <w:r w:rsidR="00922F18" w:rsidRPr="00EA57C2">
        <w:rPr>
          <w:spacing w:val="-11"/>
        </w:rPr>
        <w:t xml:space="preserve">ir </w:t>
      </w:r>
      <w:r w:rsidRPr="00EA57C2">
        <w:rPr>
          <w:spacing w:val="-7"/>
        </w:rPr>
        <w:t>komunikacinės</w:t>
      </w:r>
      <w:r w:rsidR="00922F18" w:rsidRPr="00EA57C2">
        <w:rPr>
          <w:spacing w:val="-7"/>
        </w:rPr>
        <w:t xml:space="preserve"> technologijos </w:t>
      </w:r>
      <w:r w:rsidR="00922F18" w:rsidRPr="00EA57C2">
        <w:t xml:space="preserve">daro </w:t>
      </w:r>
      <w:r w:rsidR="00A65BAF" w:rsidRPr="00EA57C2">
        <w:t xml:space="preserve">teigiamą </w:t>
      </w:r>
      <w:r w:rsidR="00922F18" w:rsidRPr="00EA57C2">
        <w:rPr>
          <w:spacing w:val="-7"/>
        </w:rPr>
        <w:t xml:space="preserve">įtaką </w:t>
      </w:r>
      <w:r w:rsidR="00922F18" w:rsidRPr="00EA57C2">
        <w:rPr>
          <w:spacing w:val="-8"/>
        </w:rPr>
        <w:t xml:space="preserve">mokyklos </w:t>
      </w:r>
      <w:r w:rsidR="00922F18" w:rsidRPr="00EA57C2">
        <w:rPr>
          <w:spacing w:val="-9"/>
        </w:rPr>
        <w:t xml:space="preserve">veiklai. </w:t>
      </w:r>
      <w:r w:rsidR="00922F18" w:rsidRPr="00EA57C2">
        <w:rPr>
          <w:spacing w:val="-11"/>
        </w:rPr>
        <w:t xml:space="preserve">Ugdymo </w:t>
      </w:r>
      <w:r w:rsidR="00922F18" w:rsidRPr="00EA57C2">
        <w:t xml:space="preserve">procesas </w:t>
      </w:r>
      <w:r w:rsidR="00922F18" w:rsidRPr="00EA57C2">
        <w:rPr>
          <w:spacing w:val="-7"/>
        </w:rPr>
        <w:t xml:space="preserve">tampa </w:t>
      </w:r>
      <w:r w:rsidR="00922F18" w:rsidRPr="00EA57C2">
        <w:rPr>
          <w:spacing w:val="-13"/>
        </w:rPr>
        <w:t xml:space="preserve">vis  </w:t>
      </w:r>
      <w:r w:rsidR="00922F18" w:rsidRPr="00EA57C2">
        <w:rPr>
          <w:spacing w:val="-9"/>
        </w:rPr>
        <w:t xml:space="preserve">labiau </w:t>
      </w:r>
      <w:r w:rsidR="00922F18" w:rsidRPr="00EA57C2">
        <w:rPr>
          <w:spacing w:val="-7"/>
        </w:rPr>
        <w:t>modernizuotas.</w:t>
      </w:r>
      <w:r w:rsidR="002D09DB" w:rsidRPr="00EA57C2">
        <w:rPr>
          <w:spacing w:val="46"/>
        </w:rPr>
        <w:t xml:space="preserve"> </w:t>
      </w:r>
      <w:r w:rsidR="002D09DB" w:rsidRPr="00EA57C2">
        <w:t>Pasirengus renovacijos projektą ir</w:t>
      </w:r>
      <w:r w:rsidR="00495977" w:rsidRPr="00EA57C2">
        <w:t xml:space="preserve"> gavus</w:t>
      </w:r>
      <w:r w:rsidR="002D09DB" w:rsidRPr="00EA57C2">
        <w:rPr>
          <w:spacing w:val="-7"/>
        </w:rPr>
        <w:t xml:space="preserve"> dalinį finansavimą buvo suremontuotas ir modernizuotas pradinių klasių pastato pirmasis korpusas. </w:t>
      </w:r>
      <w:r w:rsidR="00922F18" w:rsidRPr="00EA57C2">
        <w:rPr>
          <w:spacing w:val="-7"/>
        </w:rPr>
        <w:t>Dalyvavimas</w:t>
      </w:r>
      <w:r w:rsidR="001B09A0" w:rsidRPr="00EA57C2">
        <w:rPr>
          <w:spacing w:val="-7"/>
        </w:rPr>
        <w:t xml:space="preserve"> „Kokybės krepšelio“ </w:t>
      </w:r>
      <w:r w:rsidR="00922F18" w:rsidRPr="00EA57C2">
        <w:rPr>
          <w:spacing w:val="-7"/>
        </w:rPr>
        <w:t>programoje</w:t>
      </w:r>
      <w:r w:rsidR="002D09DB" w:rsidRPr="00EA57C2">
        <w:rPr>
          <w:spacing w:val="-7"/>
        </w:rPr>
        <w:t xml:space="preserve"> </w:t>
      </w:r>
      <w:r w:rsidR="00922F18" w:rsidRPr="00EA57C2">
        <w:t xml:space="preserve">bei </w:t>
      </w:r>
      <w:r w:rsidR="00922F18" w:rsidRPr="00EA57C2">
        <w:rPr>
          <w:spacing w:val="-8"/>
        </w:rPr>
        <w:t xml:space="preserve">kituose </w:t>
      </w:r>
      <w:r w:rsidR="00922F18" w:rsidRPr="00EA57C2">
        <w:rPr>
          <w:spacing w:val="-7"/>
        </w:rPr>
        <w:t>europiniuose</w:t>
      </w:r>
      <w:r w:rsidR="00922F18" w:rsidRPr="00EA57C2">
        <w:rPr>
          <w:spacing w:val="46"/>
        </w:rPr>
        <w:t xml:space="preserve"> </w:t>
      </w:r>
      <w:r w:rsidR="00922F18" w:rsidRPr="00EA57C2">
        <w:rPr>
          <w:spacing w:val="-4"/>
        </w:rPr>
        <w:t xml:space="preserve">projektuose </w:t>
      </w:r>
      <w:r w:rsidR="00922F18" w:rsidRPr="00EA57C2">
        <w:t xml:space="preserve">padėjo </w:t>
      </w:r>
      <w:r w:rsidR="00922F18" w:rsidRPr="00EA57C2">
        <w:rPr>
          <w:spacing w:val="-7"/>
        </w:rPr>
        <w:t xml:space="preserve">pagerinti </w:t>
      </w:r>
      <w:r w:rsidR="00922F18" w:rsidRPr="00EA57C2">
        <w:rPr>
          <w:spacing w:val="-6"/>
        </w:rPr>
        <w:t xml:space="preserve">progimnazijos </w:t>
      </w:r>
      <w:r w:rsidR="00922F18" w:rsidRPr="00EA57C2">
        <w:rPr>
          <w:spacing w:val="-8"/>
        </w:rPr>
        <w:t xml:space="preserve">materialinę </w:t>
      </w:r>
      <w:r w:rsidR="00922F18" w:rsidRPr="00EA57C2">
        <w:rPr>
          <w:spacing w:val="-5"/>
        </w:rPr>
        <w:t xml:space="preserve">bazę, </w:t>
      </w:r>
      <w:r w:rsidR="00922F18" w:rsidRPr="00EA57C2">
        <w:rPr>
          <w:spacing w:val="-4"/>
        </w:rPr>
        <w:t xml:space="preserve">ją </w:t>
      </w:r>
      <w:r w:rsidR="00922F18" w:rsidRPr="00EA57C2">
        <w:rPr>
          <w:spacing w:val="-7"/>
        </w:rPr>
        <w:t xml:space="preserve">modernizuoti, </w:t>
      </w:r>
      <w:r w:rsidR="00922F18" w:rsidRPr="00EA57C2">
        <w:rPr>
          <w:spacing w:val="-8"/>
        </w:rPr>
        <w:t xml:space="preserve">mokytojams </w:t>
      </w:r>
      <w:r w:rsidR="00922F18" w:rsidRPr="00EA57C2">
        <w:rPr>
          <w:spacing w:val="-6"/>
        </w:rPr>
        <w:t xml:space="preserve">atsirado </w:t>
      </w:r>
      <w:r w:rsidR="00922F18" w:rsidRPr="00EA57C2">
        <w:rPr>
          <w:spacing w:val="-9"/>
        </w:rPr>
        <w:t xml:space="preserve">galimybė </w:t>
      </w:r>
      <w:r w:rsidR="00922F18" w:rsidRPr="00EA57C2">
        <w:rPr>
          <w:spacing w:val="-7"/>
        </w:rPr>
        <w:t xml:space="preserve">paįvairinti </w:t>
      </w:r>
      <w:r w:rsidR="00922F18" w:rsidRPr="00EA57C2">
        <w:rPr>
          <w:spacing w:val="-12"/>
        </w:rPr>
        <w:t xml:space="preserve">ugdymo </w:t>
      </w:r>
      <w:r w:rsidR="00922F18" w:rsidRPr="00EA57C2">
        <w:t xml:space="preserve">procesą. </w:t>
      </w:r>
      <w:r w:rsidRPr="00EA57C2">
        <w:rPr>
          <w:spacing w:val="-4"/>
        </w:rPr>
        <w:t>Naujoms</w:t>
      </w:r>
      <w:r w:rsidR="00922F18" w:rsidRPr="00EA57C2">
        <w:rPr>
          <w:spacing w:val="-4"/>
        </w:rPr>
        <w:t xml:space="preserve"> </w:t>
      </w:r>
      <w:r w:rsidR="005A0145" w:rsidRPr="00EA57C2">
        <w:t>informacinių komunikacinių technologijų</w:t>
      </w:r>
      <w:r w:rsidR="005A0145" w:rsidRPr="00EA57C2">
        <w:rPr>
          <w:spacing w:val="-8"/>
        </w:rPr>
        <w:t xml:space="preserve"> </w:t>
      </w:r>
      <w:r w:rsidR="00922F18" w:rsidRPr="00EA57C2">
        <w:rPr>
          <w:spacing w:val="-8"/>
        </w:rPr>
        <w:t xml:space="preserve">priemonėms </w:t>
      </w:r>
      <w:r w:rsidR="00922F18" w:rsidRPr="00EA57C2">
        <w:rPr>
          <w:spacing w:val="-9"/>
        </w:rPr>
        <w:t xml:space="preserve">įsigyti </w:t>
      </w:r>
      <w:r w:rsidR="00922F18" w:rsidRPr="00EA57C2">
        <w:rPr>
          <w:spacing w:val="-7"/>
        </w:rPr>
        <w:t>naudojamos savivaldybės</w:t>
      </w:r>
      <w:r w:rsidR="00516EC9" w:rsidRPr="00EA57C2">
        <w:rPr>
          <w:spacing w:val="-7"/>
        </w:rPr>
        <w:t>, projektų</w:t>
      </w:r>
      <w:r w:rsidR="00922F18" w:rsidRPr="00EA57C2">
        <w:rPr>
          <w:spacing w:val="-7"/>
        </w:rPr>
        <w:t xml:space="preserve"> </w:t>
      </w:r>
      <w:r w:rsidR="00922F18" w:rsidRPr="00EA57C2">
        <w:t>bei</w:t>
      </w:r>
      <w:r w:rsidR="00922F18" w:rsidRPr="00EA57C2">
        <w:rPr>
          <w:spacing w:val="60"/>
        </w:rPr>
        <w:t xml:space="preserve"> </w:t>
      </w:r>
      <w:r w:rsidR="001B09A0" w:rsidRPr="00EA57C2">
        <w:rPr>
          <w:spacing w:val="-6"/>
        </w:rPr>
        <w:t xml:space="preserve">mokymo </w:t>
      </w:r>
      <w:r w:rsidR="00E4142C" w:rsidRPr="00EA57C2">
        <w:rPr>
          <w:spacing w:val="-6"/>
        </w:rPr>
        <w:t xml:space="preserve">lėšos. </w:t>
      </w:r>
      <w:r w:rsidR="00516EC9" w:rsidRPr="00EA57C2">
        <w:rPr>
          <w:spacing w:val="-8"/>
        </w:rPr>
        <w:t>P</w:t>
      </w:r>
      <w:r w:rsidR="00922F18" w:rsidRPr="00EA57C2">
        <w:rPr>
          <w:spacing w:val="-9"/>
        </w:rPr>
        <w:t>rogimnazijo</w:t>
      </w:r>
      <w:r w:rsidR="00516EC9" w:rsidRPr="00EA57C2">
        <w:rPr>
          <w:spacing w:val="-9"/>
        </w:rPr>
        <w:t xml:space="preserve">je visi </w:t>
      </w:r>
      <w:r w:rsidR="00922F18" w:rsidRPr="00EA57C2">
        <w:rPr>
          <w:spacing w:val="-7"/>
        </w:rPr>
        <w:t xml:space="preserve">kabinetai </w:t>
      </w:r>
      <w:r w:rsidR="00922F18" w:rsidRPr="00EA57C2">
        <w:rPr>
          <w:spacing w:val="-8"/>
        </w:rPr>
        <w:t xml:space="preserve">turi </w:t>
      </w:r>
      <w:r w:rsidR="00E4142C" w:rsidRPr="00EA57C2">
        <w:rPr>
          <w:spacing w:val="-9"/>
        </w:rPr>
        <w:t>interneto prieigą, veikia</w:t>
      </w:r>
      <w:r w:rsidR="00922F18" w:rsidRPr="00EA57C2">
        <w:rPr>
          <w:spacing w:val="-9"/>
        </w:rPr>
        <w:t xml:space="preserve"> WIFI</w:t>
      </w:r>
      <w:r w:rsidR="00516EC9" w:rsidRPr="00EA57C2">
        <w:rPr>
          <w:spacing w:val="-9"/>
        </w:rPr>
        <w:t xml:space="preserve">. </w:t>
      </w:r>
    </w:p>
    <w:p w14:paraId="27632E99" w14:textId="67670A98" w:rsidR="00922F18" w:rsidRPr="00EA57C2" w:rsidRDefault="008D3029" w:rsidP="004B3C63">
      <w:pPr>
        <w:pStyle w:val="Pagrindinistekstas"/>
        <w:spacing w:before="9" w:line="360" w:lineRule="auto"/>
        <w:ind w:right="3" w:firstLine="567"/>
        <w:jc w:val="both"/>
      </w:pPr>
      <w:r>
        <w:rPr>
          <w:spacing w:val="-6"/>
        </w:rPr>
        <w:t xml:space="preserve">Įgyvendindama projektą </w:t>
      </w:r>
      <w:r w:rsidR="00516EC9" w:rsidRPr="00EA57C2">
        <w:rPr>
          <w:spacing w:val="-6"/>
        </w:rPr>
        <w:t>„Kokybės krepšelis“ progimnazij</w:t>
      </w:r>
      <w:r>
        <w:rPr>
          <w:spacing w:val="-6"/>
        </w:rPr>
        <w:t>a</w:t>
      </w:r>
      <w:r w:rsidR="00516EC9" w:rsidRPr="00EA57C2">
        <w:rPr>
          <w:spacing w:val="-6"/>
        </w:rPr>
        <w:t xml:space="preserve"> įsigy</w:t>
      </w:r>
      <w:r>
        <w:rPr>
          <w:spacing w:val="-6"/>
        </w:rPr>
        <w:t>ta modernios mokymo priemonės</w:t>
      </w:r>
      <w:r w:rsidR="00516EC9" w:rsidRPr="00EA57C2">
        <w:rPr>
          <w:spacing w:val="-6"/>
        </w:rPr>
        <w:t>:</w:t>
      </w:r>
      <w:r w:rsidR="00EC698F" w:rsidRPr="00EA57C2">
        <w:rPr>
          <w:spacing w:val="-6"/>
        </w:rPr>
        <w:t xml:space="preserve"> </w:t>
      </w:r>
      <w:r w:rsidR="002D09DB" w:rsidRPr="00EA57C2">
        <w:rPr>
          <w:spacing w:val="-6"/>
        </w:rPr>
        <w:t>220</w:t>
      </w:r>
      <w:r w:rsidR="00922F18" w:rsidRPr="00EA57C2">
        <w:rPr>
          <w:spacing w:val="-6"/>
        </w:rPr>
        <w:t xml:space="preserve"> </w:t>
      </w:r>
      <w:r w:rsidR="00EC698F" w:rsidRPr="00EA57C2">
        <w:rPr>
          <w:spacing w:val="-7"/>
        </w:rPr>
        <w:t>plan</w:t>
      </w:r>
      <w:r w:rsidR="002D09DB" w:rsidRPr="00EA57C2">
        <w:rPr>
          <w:spacing w:val="-7"/>
        </w:rPr>
        <w:t>š</w:t>
      </w:r>
      <w:r w:rsidR="00EC698F" w:rsidRPr="00EA57C2">
        <w:rPr>
          <w:spacing w:val="-7"/>
        </w:rPr>
        <w:t>etin</w:t>
      </w:r>
      <w:r w:rsidR="002D09DB" w:rsidRPr="00EA57C2">
        <w:rPr>
          <w:spacing w:val="-7"/>
        </w:rPr>
        <w:t>ių</w:t>
      </w:r>
      <w:r w:rsidR="00922F18" w:rsidRPr="00EA57C2">
        <w:rPr>
          <w:spacing w:val="-7"/>
        </w:rPr>
        <w:t xml:space="preserve"> </w:t>
      </w:r>
      <w:r w:rsidR="00EC698F" w:rsidRPr="00EA57C2">
        <w:rPr>
          <w:spacing w:val="-6"/>
        </w:rPr>
        <w:t>kompiuteri</w:t>
      </w:r>
      <w:r w:rsidR="002D09DB" w:rsidRPr="00EA57C2">
        <w:rPr>
          <w:spacing w:val="-6"/>
        </w:rPr>
        <w:t>ų</w:t>
      </w:r>
      <w:r w:rsidR="00EC698F" w:rsidRPr="00EA57C2">
        <w:rPr>
          <w:spacing w:val="-6"/>
        </w:rPr>
        <w:t xml:space="preserve">, </w:t>
      </w:r>
      <w:r w:rsidR="002D09DB" w:rsidRPr="00EA57C2">
        <w:rPr>
          <w:spacing w:val="-6"/>
        </w:rPr>
        <w:t>20</w:t>
      </w:r>
      <w:r w:rsidR="00DC6CC8" w:rsidRPr="00EA57C2">
        <w:rPr>
          <w:spacing w:val="-6"/>
        </w:rPr>
        <w:t xml:space="preserve"> dokumentų </w:t>
      </w:r>
      <w:r w:rsidR="00B92CA4" w:rsidRPr="00EA57C2">
        <w:rPr>
          <w:spacing w:val="-6"/>
        </w:rPr>
        <w:t xml:space="preserve">skaitytuvų </w:t>
      </w:r>
      <w:r w:rsidR="00DC6CC8" w:rsidRPr="00EA57C2">
        <w:rPr>
          <w:spacing w:val="-6"/>
        </w:rPr>
        <w:t>kamer</w:t>
      </w:r>
      <w:r w:rsidR="002D09DB" w:rsidRPr="00EA57C2">
        <w:rPr>
          <w:spacing w:val="-6"/>
        </w:rPr>
        <w:t xml:space="preserve">ų, </w:t>
      </w:r>
      <w:r w:rsidR="009125EF" w:rsidRPr="00EA57C2">
        <w:rPr>
          <w:spacing w:val="-6"/>
        </w:rPr>
        <w:t xml:space="preserve">spausdintuvai, </w:t>
      </w:r>
      <w:r w:rsidR="002D09DB" w:rsidRPr="00EA57C2">
        <w:rPr>
          <w:spacing w:val="-6"/>
        </w:rPr>
        <w:t>nešiojamieji kompiuteriai,</w:t>
      </w:r>
      <w:r>
        <w:rPr>
          <w:spacing w:val="-6"/>
        </w:rPr>
        <w:t xml:space="preserve"> įrengta</w:t>
      </w:r>
      <w:r w:rsidR="002D09DB" w:rsidRPr="00EA57C2">
        <w:rPr>
          <w:spacing w:val="-6"/>
        </w:rPr>
        <w:t xml:space="preserve"> 16 darbo vietų kompiuterinė klasė.</w:t>
      </w:r>
      <w:r w:rsidR="00922F18" w:rsidRPr="00EA57C2">
        <w:rPr>
          <w:spacing w:val="-7"/>
        </w:rPr>
        <w:t xml:space="preserve"> </w:t>
      </w:r>
      <w:r w:rsidR="00922F18" w:rsidRPr="00EA57C2">
        <w:rPr>
          <w:spacing w:val="-4"/>
        </w:rPr>
        <w:t xml:space="preserve">Naujų </w:t>
      </w:r>
      <w:r w:rsidR="00922F18" w:rsidRPr="00EA57C2">
        <w:rPr>
          <w:spacing w:val="-6"/>
        </w:rPr>
        <w:t xml:space="preserve">technologijų </w:t>
      </w:r>
      <w:r w:rsidR="00922F18" w:rsidRPr="00EA57C2">
        <w:rPr>
          <w:spacing w:val="-9"/>
        </w:rPr>
        <w:t xml:space="preserve">įsigijimas </w:t>
      </w:r>
      <w:r w:rsidR="00922F18" w:rsidRPr="00EA57C2">
        <w:rPr>
          <w:spacing w:val="-5"/>
        </w:rPr>
        <w:t xml:space="preserve">sudaro </w:t>
      </w:r>
      <w:r w:rsidR="00922F18" w:rsidRPr="00EA57C2">
        <w:rPr>
          <w:spacing w:val="-11"/>
        </w:rPr>
        <w:t xml:space="preserve">galimybę </w:t>
      </w:r>
      <w:r w:rsidR="00922F18" w:rsidRPr="00EA57C2">
        <w:rPr>
          <w:spacing w:val="-8"/>
        </w:rPr>
        <w:t xml:space="preserve">mokytojams </w:t>
      </w:r>
      <w:r w:rsidR="00922F18" w:rsidRPr="00EA57C2">
        <w:rPr>
          <w:spacing w:val="-6"/>
        </w:rPr>
        <w:t xml:space="preserve">kūrybiškiau </w:t>
      </w:r>
      <w:r w:rsidR="00922F18" w:rsidRPr="00EA57C2">
        <w:rPr>
          <w:spacing w:val="-7"/>
        </w:rPr>
        <w:t xml:space="preserve">organizuoti </w:t>
      </w:r>
      <w:r w:rsidR="00922F18" w:rsidRPr="00EA57C2">
        <w:rPr>
          <w:spacing w:val="-12"/>
        </w:rPr>
        <w:t xml:space="preserve">ugdymo </w:t>
      </w:r>
      <w:r w:rsidR="00DC6CC8" w:rsidRPr="00EA57C2">
        <w:t>procesą, ugdymas tampa patrauklesnis.</w:t>
      </w:r>
    </w:p>
    <w:p w14:paraId="22FF6A9E" w14:textId="7A23FE19" w:rsidR="00B37C7B" w:rsidRPr="00EA57C2" w:rsidRDefault="00922F18" w:rsidP="004B3C63">
      <w:pPr>
        <w:pStyle w:val="Pagrindinistekstas"/>
        <w:spacing w:before="84" w:line="360" w:lineRule="auto"/>
        <w:ind w:right="3" w:firstLine="567"/>
        <w:jc w:val="both"/>
        <w:rPr>
          <w:spacing w:val="-9"/>
        </w:rPr>
      </w:pPr>
      <w:r w:rsidRPr="00EA57C2">
        <w:t>Progimnazija naudoja elektroninį dienyną „TA</w:t>
      </w:r>
      <w:r w:rsidR="004F664A" w:rsidRPr="00EA57C2">
        <w:t xml:space="preserve">MO“. Mokytojai yra išklausę kompiuterinio </w:t>
      </w:r>
      <w:r w:rsidRPr="00EA57C2">
        <w:rPr>
          <w:spacing w:val="-8"/>
        </w:rPr>
        <w:t xml:space="preserve">raštingumo </w:t>
      </w:r>
      <w:r w:rsidR="004F664A" w:rsidRPr="00EA57C2">
        <w:t>kursus</w:t>
      </w:r>
      <w:r w:rsidR="004F664A" w:rsidRPr="00EA57C2">
        <w:rPr>
          <w:spacing w:val="-8"/>
        </w:rPr>
        <w:t xml:space="preserve"> </w:t>
      </w:r>
      <w:r w:rsidRPr="00EA57C2">
        <w:rPr>
          <w:spacing w:val="-11"/>
        </w:rPr>
        <w:t xml:space="preserve">ir </w:t>
      </w:r>
      <w:r w:rsidRPr="00EA57C2">
        <w:rPr>
          <w:spacing w:val="-5"/>
        </w:rPr>
        <w:t xml:space="preserve">geba </w:t>
      </w:r>
      <w:r w:rsidRPr="00EA57C2">
        <w:rPr>
          <w:spacing w:val="-8"/>
        </w:rPr>
        <w:t xml:space="preserve">naudotis </w:t>
      </w:r>
      <w:r w:rsidRPr="00EA57C2">
        <w:rPr>
          <w:spacing w:val="-4"/>
        </w:rPr>
        <w:t xml:space="preserve">IKT. Naujos </w:t>
      </w:r>
      <w:r w:rsidRPr="00EA57C2">
        <w:rPr>
          <w:spacing w:val="-7"/>
        </w:rPr>
        <w:t xml:space="preserve">technologijos </w:t>
      </w:r>
      <w:r w:rsidRPr="00EA57C2">
        <w:rPr>
          <w:spacing w:val="-9"/>
        </w:rPr>
        <w:t xml:space="preserve">užtikrina </w:t>
      </w:r>
      <w:r w:rsidR="004F664A" w:rsidRPr="00EA57C2">
        <w:rPr>
          <w:spacing w:val="-9"/>
        </w:rPr>
        <w:t xml:space="preserve">greitą ir efektyvią informacijos paiešką, </w:t>
      </w:r>
      <w:r w:rsidR="00516EC9" w:rsidRPr="00EA57C2">
        <w:rPr>
          <w:spacing w:val="-9"/>
        </w:rPr>
        <w:t xml:space="preserve">operatyvų </w:t>
      </w:r>
      <w:r w:rsidR="008A7E43" w:rsidRPr="00EA57C2">
        <w:rPr>
          <w:spacing w:val="-9"/>
        </w:rPr>
        <w:t xml:space="preserve">susisiekimą </w:t>
      </w:r>
      <w:r w:rsidRPr="00EA57C2">
        <w:t xml:space="preserve">su </w:t>
      </w:r>
      <w:r w:rsidR="008A7E43" w:rsidRPr="00EA57C2">
        <w:rPr>
          <w:spacing w:val="-7"/>
        </w:rPr>
        <w:t>progimnazijos bendruomene</w:t>
      </w:r>
      <w:r w:rsidRPr="00EA57C2">
        <w:rPr>
          <w:spacing w:val="-4"/>
        </w:rPr>
        <w:t xml:space="preserve">. </w:t>
      </w:r>
      <w:r w:rsidR="00246CA8" w:rsidRPr="00EA57C2">
        <w:rPr>
          <w:rStyle w:val="normaltextrun"/>
          <w:shd w:val="clear" w:color="auto" w:fill="FFFFFF"/>
        </w:rPr>
        <w:t>Progimnazijos internet</w:t>
      </w:r>
      <w:r w:rsidR="008D3029">
        <w:rPr>
          <w:rStyle w:val="normaltextrun"/>
          <w:shd w:val="clear" w:color="auto" w:fill="FFFFFF"/>
        </w:rPr>
        <w:t>o</w:t>
      </w:r>
      <w:r w:rsidR="00246CA8" w:rsidRPr="00EA57C2">
        <w:rPr>
          <w:rStyle w:val="normaltextrun"/>
          <w:shd w:val="clear" w:color="auto" w:fill="FFFFFF"/>
        </w:rPr>
        <w:t xml:space="preserve"> svetainėje talpinama progimnazijos bendruomenei aktuali informacija. </w:t>
      </w:r>
      <w:r w:rsidRPr="00EA57C2">
        <w:rPr>
          <w:spacing w:val="-8"/>
        </w:rPr>
        <w:t xml:space="preserve">Susirūpinimą </w:t>
      </w:r>
      <w:r w:rsidRPr="00EA57C2">
        <w:rPr>
          <w:spacing w:val="-10"/>
        </w:rPr>
        <w:t xml:space="preserve">kelia </w:t>
      </w:r>
      <w:r w:rsidRPr="00EA57C2">
        <w:rPr>
          <w:spacing w:val="-8"/>
        </w:rPr>
        <w:t xml:space="preserve">tai, </w:t>
      </w:r>
      <w:r w:rsidRPr="00EA57C2">
        <w:t xml:space="preserve">kad dėl </w:t>
      </w:r>
      <w:r w:rsidRPr="00EA57C2">
        <w:rPr>
          <w:spacing w:val="-6"/>
        </w:rPr>
        <w:t xml:space="preserve">technologijų įtakos </w:t>
      </w:r>
      <w:r w:rsidRPr="00EA57C2">
        <w:rPr>
          <w:spacing w:val="-4"/>
        </w:rPr>
        <w:t xml:space="preserve">prastėja </w:t>
      </w:r>
      <w:r w:rsidRPr="00EA57C2">
        <w:rPr>
          <w:spacing w:val="-10"/>
        </w:rPr>
        <w:t xml:space="preserve">mokinių </w:t>
      </w:r>
      <w:r w:rsidRPr="00EA57C2">
        <w:rPr>
          <w:spacing w:val="-6"/>
        </w:rPr>
        <w:t xml:space="preserve">raštingumas. Mažėja </w:t>
      </w:r>
      <w:r w:rsidRPr="00EA57C2">
        <w:rPr>
          <w:spacing w:val="-10"/>
        </w:rPr>
        <w:t xml:space="preserve">mokinių </w:t>
      </w:r>
      <w:r w:rsidRPr="00EA57C2">
        <w:rPr>
          <w:spacing w:val="-7"/>
        </w:rPr>
        <w:t xml:space="preserve">domėjimasis </w:t>
      </w:r>
      <w:r w:rsidRPr="00EA57C2">
        <w:rPr>
          <w:spacing w:val="-11"/>
        </w:rPr>
        <w:t xml:space="preserve">grožine </w:t>
      </w:r>
      <w:r w:rsidRPr="00EA57C2">
        <w:rPr>
          <w:spacing w:val="-7"/>
        </w:rPr>
        <w:t xml:space="preserve">literatūra, </w:t>
      </w:r>
      <w:r w:rsidRPr="00EA57C2">
        <w:rPr>
          <w:spacing w:val="-11"/>
        </w:rPr>
        <w:t>fizinis</w:t>
      </w:r>
      <w:r w:rsidRPr="00EA57C2">
        <w:rPr>
          <w:spacing w:val="34"/>
        </w:rPr>
        <w:t xml:space="preserve"> </w:t>
      </w:r>
      <w:r w:rsidRPr="00EA57C2">
        <w:rPr>
          <w:spacing w:val="-9"/>
        </w:rPr>
        <w:t>aktyvumas.</w:t>
      </w:r>
    </w:p>
    <w:p w14:paraId="0090F01E" w14:textId="77777777" w:rsidR="00922F18" w:rsidRPr="00EA57C2" w:rsidRDefault="00922F18" w:rsidP="004B3C63">
      <w:pPr>
        <w:pStyle w:val="Pagrindinistekstas"/>
        <w:spacing w:before="84" w:line="360" w:lineRule="auto"/>
        <w:ind w:right="3" w:firstLine="567"/>
        <w:jc w:val="both"/>
        <w:rPr>
          <w:b/>
        </w:rPr>
      </w:pPr>
      <w:r w:rsidRPr="00EA57C2">
        <w:rPr>
          <w:b/>
        </w:rPr>
        <w:t>Edukaciniai veiksniai.</w:t>
      </w:r>
    </w:p>
    <w:p w14:paraId="53586BD0" w14:textId="28D09A80" w:rsidR="00922F18" w:rsidRPr="00EA57C2" w:rsidRDefault="00922F18" w:rsidP="004B3C63">
      <w:pPr>
        <w:pStyle w:val="Pagrindinistekstas"/>
        <w:spacing w:before="9" w:line="360" w:lineRule="auto"/>
        <w:ind w:firstLine="567"/>
        <w:jc w:val="both"/>
      </w:pPr>
      <w:r w:rsidRPr="00EA57C2">
        <w:t xml:space="preserve">Bendrieji ugdymo planai sudaro galimybę pritaikyti ugdymo turinį progimnazijos </w:t>
      </w:r>
      <w:r w:rsidR="00516EC9" w:rsidRPr="00EA57C2">
        <w:t>mokinių</w:t>
      </w:r>
      <w:r w:rsidRPr="00EA57C2">
        <w:t xml:space="preserve"> poreikiams</w:t>
      </w:r>
      <w:r w:rsidR="00516EC9" w:rsidRPr="00EA57C2">
        <w:t xml:space="preserve"> tenkinti</w:t>
      </w:r>
      <w:r w:rsidRPr="00EA57C2">
        <w:t>.</w:t>
      </w:r>
    </w:p>
    <w:p w14:paraId="022CFE42" w14:textId="482373D5" w:rsidR="00922F18" w:rsidRPr="00EA57C2" w:rsidRDefault="00922F18" w:rsidP="004B3C63">
      <w:pPr>
        <w:pStyle w:val="Pagrindinistekstas"/>
        <w:spacing w:line="360" w:lineRule="auto"/>
        <w:ind w:right="3" w:firstLine="567"/>
        <w:jc w:val="both"/>
      </w:pPr>
      <w:r w:rsidRPr="00EA57C2">
        <w:rPr>
          <w:spacing w:val="-11"/>
        </w:rPr>
        <w:t xml:space="preserve">Ugdymo turinio </w:t>
      </w:r>
      <w:r w:rsidRPr="00EA57C2">
        <w:rPr>
          <w:spacing w:val="-7"/>
        </w:rPr>
        <w:t xml:space="preserve">įgyvendinimo tobulinimui mokytojai </w:t>
      </w:r>
      <w:r w:rsidRPr="00EA57C2">
        <w:rPr>
          <w:spacing w:val="-9"/>
        </w:rPr>
        <w:t xml:space="preserve">dalyvauja </w:t>
      </w:r>
      <w:r w:rsidR="008A7E43" w:rsidRPr="00EA57C2">
        <w:rPr>
          <w:spacing w:val="-9"/>
        </w:rPr>
        <w:t>seminaruose</w:t>
      </w:r>
      <w:r w:rsidRPr="00EA57C2">
        <w:rPr>
          <w:spacing w:val="-8"/>
        </w:rPr>
        <w:t xml:space="preserve">, </w:t>
      </w:r>
      <w:r w:rsidRPr="00EA57C2">
        <w:rPr>
          <w:spacing w:val="-6"/>
        </w:rPr>
        <w:t xml:space="preserve">diskusijose, konferencijose, </w:t>
      </w:r>
      <w:r w:rsidRPr="00EA57C2">
        <w:rPr>
          <w:spacing w:val="-5"/>
        </w:rPr>
        <w:t xml:space="preserve">veda </w:t>
      </w:r>
      <w:r w:rsidRPr="00EA57C2">
        <w:rPr>
          <w:spacing w:val="-8"/>
        </w:rPr>
        <w:t xml:space="preserve">atviras </w:t>
      </w:r>
      <w:r w:rsidRPr="00EA57C2">
        <w:rPr>
          <w:spacing w:val="-4"/>
        </w:rPr>
        <w:t xml:space="preserve">pamokas, </w:t>
      </w:r>
      <w:r w:rsidRPr="00EA57C2">
        <w:rPr>
          <w:spacing w:val="-8"/>
        </w:rPr>
        <w:t xml:space="preserve">dalijasi seminaruose </w:t>
      </w:r>
      <w:r w:rsidRPr="00EA57C2">
        <w:rPr>
          <w:spacing w:val="-13"/>
        </w:rPr>
        <w:t xml:space="preserve">įgyta </w:t>
      </w:r>
      <w:r w:rsidRPr="00EA57C2">
        <w:rPr>
          <w:spacing w:val="-9"/>
        </w:rPr>
        <w:t xml:space="preserve">patirtimi, </w:t>
      </w:r>
      <w:r w:rsidRPr="00EA57C2">
        <w:rPr>
          <w:spacing w:val="-8"/>
        </w:rPr>
        <w:t xml:space="preserve">dalyvauja </w:t>
      </w:r>
      <w:r w:rsidRPr="00EA57C2">
        <w:rPr>
          <w:spacing w:val="-4"/>
        </w:rPr>
        <w:t xml:space="preserve">projektuose </w:t>
      </w:r>
      <w:r w:rsidRPr="00EA57C2">
        <w:rPr>
          <w:spacing w:val="-11"/>
        </w:rPr>
        <w:t xml:space="preserve">ir </w:t>
      </w:r>
      <w:r w:rsidRPr="00EA57C2">
        <w:rPr>
          <w:spacing w:val="-3"/>
        </w:rPr>
        <w:t xml:space="preserve">kt. </w:t>
      </w:r>
      <w:r w:rsidRPr="00EA57C2">
        <w:rPr>
          <w:spacing w:val="-11"/>
        </w:rPr>
        <w:t xml:space="preserve">Ugdymo </w:t>
      </w:r>
      <w:r w:rsidRPr="00EA57C2">
        <w:rPr>
          <w:spacing w:val="-3"/>
        </w:rPr>
        <w:t xml:space="preserve">kokybei </w:t>
      </w:r>
      <w:r w:rsidRPr="00EA57C2">
        <w:rPr>
          <w:spacing w:val="-8"/>
        </w:rPr>
        <w:t xml:space="preserve">gerinti </w:t>
      </w:r>
      <w:r w:rsidRPr="00EA57C2">
        <w:rPr>
          <w:spacing w:val="-10"/>
        </w:rPr>
        <w:t>įrengt</w:t>
      </w:r>
      <w:r w:rsidR="009125EF" w:rsidRPr="00EA57C2">
        <w:rPr>
          <w:spacing w:val="-10"/>
        </w:rPr>
        <w:t>os</w:t>
      </w:r>
      <w:r w:rsidRPr="00EA57C2">
        <w:rPr>
          <w:spacing w:val="-10"/>
        </w:rPr>
        <w:t xml:space="preserve"> </w:t>
      </w:r>
      <w:r w:rsidRPr="00EA57C2">
        <w:rPr>
          <w:spacing w:val="-7"/>
        </w:rPr>
        <w:t>gamtamokslinė</w:t>
      </w:r>
      <w:r w:rsidR="00516EC9" w:rsidRPr="00EA57C2">
        <w:rPr>
          <w:spacing w:val="-7"/>
        </w:rPr>
        <w:t>s</w:t>
      </w:r>
      <w:r w:rsidRPr="00EA57C2">
        <w:rPr>
          <w:spacing w:val="-7"/>
        </w:rPr>
        <w:t xml:space="preserve"> laboratorij</w:t>
      </w:r>
      <w:r w:rsidR="00516EC9" w:rsidRPr="00EA57C2">
        <w:rPr>
          <w:spacing w:val="-7"/>
        </w:rPr>
        <w:t>os</w:t>
      </w:r>
      <w:r w:rsidR="00E4142C" w:rsidRPr="00EA57C2">
        <w:rPr>
          <w:spacing w:val="-7"/>
        </w:rPr>
        <w:t xml:space="preserve"> </w:t>
      </w:r>
      <w:r w:rsidRPr="00EA57C2">
        <w:t>1</w:t>
      </w:r>
      <w:r w:rsidR="008D3029">
        <w:t>–</w:t>
      </w:r>
      <w:r w:rsidRPr="00EA57C2">
        <w:t>4 ir 5</w:t>
      </w:r>
      <w:r w:rsidR="008D3029">
        <w:t>–</w:t>
      </w:r>
      <w:r w:rsidRPr="00EA57C2">
        <w:t>8</w:t>
      </w:r>
      <w:r w:rsidR="00A33EDC" w:rsidRPr="00EA57C2">
        <w:t xml:space="preserve"> </w:t>
      </w:r>
      <w:r w:rsidRPr="00EA57C2">
        <w:t>klasių mokiniams</w:t>
      </w:r>
      <w:r w:rsidR="00A33EDC" w:rsidRPr="00EA57C2">
        <w:t>,</w:t>
      </w:r>
      <w:r w:rsidRPr="00EA57C2">
        <w:t xml:space="preserve"> gautos naujos prie</w:t>
      </w:r>
      <w:r w:rsidR="00A33EDC" w:rsidRPr="00EA57C2">
        <w:t xml:space="preserve">monės pasaulio pažinimui mokyti, </w:t>
      </w:r>
      <w:r w:rsidRPr="00EA57C2">
        <w:t>gamtos stebėjimams ir laboratoriniams tyrimams.</w:t>
      </w:r>
    </w:p>
    <w:p w14:paraId="1322D3F1" w14:textId="3FA9AF87" w:rsidR="00922F18" w:rsidRPr="00EA57C2" w:rsidRDefault="00922F18" w:rsidP="004B3C63">
      <w:pPr>
        <w:pStyle w:val="Pagrindinistekstas"/>
        <w:spacing w:line="360" w:lineRule="auto"/>
        <w:ind w:right="3" w:firstLine="567"/>
        <w:jc w:val="both"/>
      </w:pPr>
      <w:r w:rsidRPr="00EA57C2">
        <w:rPr>
          <w:spacing w:val="-10"/>
        </w:rPr>
        <w:t xml:space="preserve">Švietimo </w:t>
      </w:r>
      <w:r w:rsidRPr="00EA57C2">
        <w:rPr>
          <w:spacing w:val="-3"/>
        </w:rPr>
        <w:t xml:space="preserve">kokybei </w:t>
      </w:r>
      <w:r w:rsidRPr="00EA57C2">
        <w:rPr>
          <w:spacing w:val="-8"/>
        </w:rPr>
        <w:t xml:space="preserve">gerinti </w:t>
      </w:r>
      <w:r w:rsidR="00A33EDC" w:rsidRPr="00EA57C2">
        <w:t xml:space="preserve">4 </w:t>
      </w:r>
      <w:r w:rsidR="00A33EDC" w:rsidRPr="00EA57C2">
        <w:rPr>
          <w:spacing w:val="-12"/>
        </w:rPr>
        <w:t xml:space="preserve">ir </w:t>
      </w:r>
      <w:r w:rsidR="00A33EDC" w:rsidRPr="00EA57C2">
        <w:t xml:space="preserve">8 </w:t>
      </w:r>
      <w:r w:rsidR="00A33EDC" w:rsidRPr="00EA57C2">
        <w:rPr>
          <w:spacing w:val="-9"/>
        </w:rPr>
        <w:t xml:space="preserve">klasių mokiniai </w:t>
      </w:r>
      <w:r w:rsidR="00A33EDC" w:rsidRPr="00EA57C2">
        <w:rPr>
          <w:spacing w:val="-6"/>
        </w:rPr>
        <w:t>dalyvauja</w:t>
      </w:r>
      <w:r w:rsidRPr="00EA57C2">
        <w:rPr>
          <w:spacing w:val="-6"/>
        </w:rPr>
        <w:t xml:space="preserve"> </w:t>
      </w:r>
      <w:r w:rsidR="008D3029">
        <w:rPr>
          <w:spacing w:val="-6"/>
        </w:rPr>
        <w:t>Nacionaliniuose mokinių pasiekimų patikrinimuose</w:t>
      </w:r>
      <w:r w:rsidR="00A33EDC" w:rsidRPr="00EA57C2">
        <w:t xml:space="preserve">. </w:t>
      </w:r>
      <w:r w:rsidR="006A5212">
        <w:t xml:space="preserve">Mokinių pasiekti </w:t>
      </w:r>
      <w:r w:rsidRPr="00EA57C2">
        <w:rPr>
          <w:spacing w:val="-7"/>
        </w:rPr>
        <w:t xml:space="preserve">rezultatai </w:t>
      </w:r>
      <w:r w:rsidRPr="00EA57C2">
        <w:rPr>
          <w:spacing w:val="-10"/>
        </w:rPr>
        <w:t xml:space="preserve">leidžia </w:t>
      </w:r>
      <w:r w:rsidRPr="00EA57C2">
        <w:rPr>
          <w:spacing w:val="-8"/>
        </w:rPr>
        <w:t xml:space="preserve">įvertinti </w:t>
      </w:r>
      <w:r w:rsidR="00A33EDC" w:rsidRPr="00EA57C2">
        <w:rPr>
          <w:spacing w:val="-10"/>
        </w:rPr>
        <w:t xml:space="preserve">mokyklai </w:t>
      </w:r>
      <w:r w:rsidRPr="00EA57C2">
        <w:rPr>
          <w:spacing w:val="-8"/>
        </w:rPr>
        <w:t xml:space="preserve">mokinių  pasiekimus, </w:t>
      </w:r>
      <w:r w:rsidRPr="00EA57C2">
        <w:rPr>
          <w:spacing w:val="-9"/>
        </w:rPr>
        <w:t xml:space="preserve">sužinoti </w:t>
      </w:r>
      <w:r w:rsidRPr="00EA57C2">
        <w:rPr>
          <w:spacing w:val="-8"/>
        </w:rPr>
        <w:t xml:space="preserve">mokyklos </w:t>
      </w:r>
      <w:r w:rsidRPr="00EA57C2">
        <w:rPr>
          <w:spacing w:val="-9"/>
        </w:rPr>
        <w:t xml:space="preserve">pasiekimų </w:t>
      </w:r>
      <w:r w:rsidRPr="00EA57C2">
        <w:rPr>
          <w:spacing w:val="-14"/>
        </w:rPr>
        <w:t>lygį</w:t>
      </w:r>
      <w:r w:rsidR="00246CA8" w:rsidRPr="00EA57C2">
        <w:rPr>
          <w:rStyle w:val="Antrat1Diagrama"/>
          <w:shd w:val="clear" w:color="auto" w:fill="FFFFFF"/>
        </w:rPr>
        <w:t xml:space="preserve"> </w:t>
      </w:r>
      <w:r w:rsidR="00246CA8" w:rsidRPr="00EA57C2">
        <w:rPr>
          <w:rStyle w:val="normaltextrun"/>
          <w:shd w:val="clear" w:color="auto" w:fill="FFFFFF"/>
        </w:rPr>
        <w:t>rajone </w:t>
      </w:r>
      <w:r w:rsidR="00246CA8" w:rsidRPr="00EA57C2">
        <w:rPr>
          <w:spacing w:val="-11"/>
        </w:rPr>
        <w:t xml:space="preserve"> </w:t>
      </w:r>
      <w:r w:rsidRPr="00EA57C2">
        <w:rPr>
          <w:spacing w:val="-11"/>
        </w:rPr>
        <w:t xml:space="preserve">ir </w:t>
      </w:r>
      <w:r w:rsidRPr="00EA57C2">
        <w:rPr>
          <w:spacing w:val="-9"/>
        </w:rPr>
        <w:t xml:space="preserve">šalies </w:t>
      </w:r>
      <w:r w:rsidRPr="00EA57C2">
        <w:rPr>
          <w:spacing w:val="-4"/>
        </w:rPr>
        <w:t xml:space="preserve">kontekste. </w:t>
      </w:r>
      <w:r w:rsidRPr="00EA57C2">
        <w:rPr>
          <w:spacing w:val="-7"/>
        </w:rPr>
        <w:t xml:space="preserve">Gauti rezultatai </w:t>
      </w:r>
      <w:r w:rsidR="00A33EDC" w:rsidRPr="00EA57C2">
        <w:t xml:space="preserve">padeda </w:t>
      </w:r>
      <w:r w:rsidRPr="00EA57C2">
        <w:rPr>
          <w:spacing w:val="-6"/>
        </w:rPr>
        <w:t xml:space="preserve">progimnazijai įsivertinti </w:t>
      </w:r>
      <w:r w:rsidR="00A33EDC" w:rsidRPr="00EA57C2">
        <w:rPr>
          <w:spacing w:val="-10"/>
        </w:rPr>
        <w:lastRenderedPageBreak/>
        <w:t>teikiamą</w:t>
      </w:r>
      <w:r w:rsidRPr="00EA57C2">
        <w:rPr>
          <w:spacing w:val="-10"/>
        </w:rPr>
        <w:t xml:space="preserve"> </w:t>
      </w:r>
      <w:r w:rsidRPr="00EA57C2">
        <w:rPr>
          <w:spacing w:val="-12"/>
        </w:rPr>
        <w:t xml:space="preserve">ugdymo </w:t>
      </w:r>
      <w:r w:rsidRPr="00EA57C2">
        <w:rPr>
          <w:spacing w:val="-3"/>
        </w:rPr>
        <w:t xml:space="preserve">kokybę </w:t>
      </w:r>
      <w:r w:rsidRPr="00EA57C2">
        <w:rPr>
          <w:spacing w:val="-11"/>
        </w:rPr>
        <w:t xml:space="preserve">ir </w:t>
      </w:r>
      <w:r w:rsidRPr="00EA57C2">
        <w:rPr>
          <w:spacing w:val="-10"/>
        </w:rPr>
        <w:t xml:space="preserve">numatyti </w:t>
      </w:r>
      <w:r w:rsidRPr="00EA57C2">
        <w:rPr>
          <w:spacing w:val="-9"/>
        </w:rPr>
        <w:t xml:space="preserve">tobulinimo </w:t>
      </w:r>
      <w:r w:rsidRPr="00EA57C2">
        <w:rPr>
          <w:spacing w:val="-8"/>
        </w:rPr>
        <w:t xml:space="preserve">galimybes. </w:t>
      </w:r>
      <w:r w:rsidRPr="00EA57C2">
        <w:t>N</w:t>
      </w:r>
      <w:r w:rsidR="00495977" w:rsidRPr="00EA57C2">
        <w:t>acionalinio mokinių pasiekimų patikrinimo (toliau – N</w:t>
      </w:r>
      <w:r w:rsidRPr="00EA57C2">
        <w:t>MPP</w:t>
      </w:r>
      <w:r w:rsidR="00495977" w:rsidRPr="00EA57C2">
        <w:t>)</w:t>
      </w:r>
      <w:r w:rsidRPr="00EA57C2">
        <w:t xml:space="preserve"> </w:t>
      </w:r>
      <w:r w:rsidR="00E4142C" w:rsidRPr="00EA57C2">
        <w:rPr>
          <w:spacing w:val="-7"/>
        </w:rPr>
        <w:t>rezultatai leidžia pamatyti</w:t>
      </w:r>
      <w:r w:rsidRPr="00EA57C2">
        <w:rPr>
          <w:spacing w:val="-7"/>
        </w:rPr>
        <w:t xml:space="preserve"> </w:t>
      </w:r>
      <w:r w:rsidR="005A0145" w:rsidRPr="00EA57C2">
        <w:rPr>
          <w:spacing w:val="-9"/>
        </w:rPr>
        <w:t>kiekvieno</w:t>
      </w:r>
      <w:r w:rsidR="005A0145" w:rsidRPr="00EA57C2">
        <w:rPr>
          <w:spacing w:val="42"/>
        </w:rPr>
        <w:t xml:space="preserve"> </w:t>
      </w:r>
      <w:r w:rsidR="005A0145" w:rsidRPr="00EA57C2">
        <w:rPr>
          <w:spacing w:val="-8"/>
        </w:rPr>
        <w:t xml:space="preserve">vaiko </w:t>
      </w:r>
      <w:r w:rsidR="005A0145" w:rsidRPr="00EA57C2">
        <w:rPr>
          <w:spacing w:val="-7"/>
        </w:rPr>
        <w:t xml:space="preserve">mokymosi pasiekimų </w:t>
      </w:r>
      <w:r w:rsidR="005A0145" w:rsidRPr="00EA57C2">
        <w:rPr>
          <w:spacing w:val="-14"/>
        </w:rPr>
        <w:t xml:space="preserve">lygį, </w:t>
      </w:r>
      <w:r w:rsidR="005A0145" w:rsidRPr="00EA57C2">
        <w:rPr>
          <w:spacing w:val="-4"/>
        </w:rPr>
        <w:t xml:space="preserve">jo </w:t>
      </w:r>
      <w:r w:rsidR="005A0145" w:rsidRPr="00EA57C2">
        <w:rPr>
          <w:spacing w:val="-7"/>
        </w:rPr>
        <w:t xml:space="preserve">pasiekimų </w:t>
      </w:r>
      <w:r w:rsidR="005A0145" w:rsidRPr="00EA57C2">
        <w:rPr>
          <w:spacing w:val="-16"/>
        </w:rPr>
        <w:t xml:space="preserve">lygį </w:t>
      </w:r>
      <w:r w:rsidR="005A0145" w:rsidRPr="00EA57C2">
        <w:rPr>
          <w:spacing w:val="-6"/>
        </w:rPr>
        <w:t xml:space="preserve">klasės </w:t>
      </w:r>
      <w:r w:rsidR="005A0145" w:rsidRPr="00EA57C2">
        <w:rPr>
          <w:spacing w:val="-4"/>
        </w:rPr>
        <w:t xml:space="preserve">kontekste, jo </w:t>
      </w:r>
      <w:r w:rsidR="005A0145" w:rsidRPr="00EA57C2">
        <w:rPr>
          <w:spacing w:val="-5"/>
        </w:rPr>
        <w:t xml:space="preserve">kognityvinius </w:t>
      </w:r>
      <w:r w:rsidR="005A0145" w:rsidRPr="00EA57C2">
        <w:rPr>
          <w:spacing w:val="-7"/>
        </w:rPr>
        <w:t xml:space="preserve">gebėjimus. Mokinio tėvai turi galimybę </w:t>
      </w:r>
      <w:r w:rsidR="005A0145" w:rsidRPr="00EA57C2">
        <w:rPr>
          <w:spacing w:val="-6"/>
        </w:rPr>
        <w:t>supažinti su vaiko NMPP rezultatais.</w:t>
      </w:r>
      <w:r w:rsidRPr="00EA57C2">
        <w:rPr>
          <w:spacing w:val="-9"/>
        </w:rPr>
        <w:t xml:space="preserve"> </w:t>
      </w:r>
    </w:p>
    <w:p w14:paraId="3A296D3D" w14:textId="77777777" w:rsidR="00922F18" w:rsidRPr="00EA57C2" w:rsidRDefault="00922F18" w:rsidP="004B3C63">
      <w:pPr>
        <w:pStyle w:val="Pagrindinistekstas"/>
        <w:spacing w:line="360" w:lineRule="auto"/>
        <w:ind w:right="3" w:firstLine="567"/>
        <w:jc w:val="both"/>
      </w:pPr>
      <w:r w:rsidRPr="00EA57C2">
        <w:rPr>
          <w:spacing w:val="-6"/>
        </w:rPr>
        <w:t xml:space="preserve">LR </w:t>
      </w:r>
      <w:r w:rsidRPr="00EA57C2">
        <w:rPr>
          <w:spacing w:val="-10"/>
        </w:rPr>
        <w:t xml:space="preserve">Seimo </w:t>
      </w:r>
      <w:r w:rsidRPr="00EA57C2">
        <w:t xml:space="preserve">2012 </w:t>
      </w:r>
      <w:r w:rsidRPr="00EA57C2">
        <w:rPr>
          <w:spacing w:val="-12"/>
        </w:rPr>
        <w:t xml:space="preserve">m. </w:t>
      </w:r>
      <w:r w:rsidRPr="00EA57C2">
        <w:rPr>
          <w:spacing w:val="-10"/>
        </w:rPr>
        <w:t xml:space="preserve">gegužės </w:t>
      </w:r>
      <w:r w:rsidRPr="00EA57C2">
        <w:t xml:space="preserve">15 d. </w:t>
      </w:r>
      <w:r w:rsidRPr="00EA57C2">
        <w:rPr>
          <w:spacing w:val="-8"/>
        </w:rPr>
        <w:t xml:space="preserve">nutarimu </w:t>
      </w:r>
      <w:r w:rsidRPr="00EA57C2">
        <w:rPr>
          <w:spacing w:val="-7"/>
        </w:rPr>
        <w:t xml:space="preserve">patvirtinta </w:t>
      </w:r>
      <w:r w:rsidRPr="00EA57C2">
        <w:rPr>
          <w:spacing w:val="-10"/>
        </w:rPr>
        <w:t xml:space="preserve">Lietuvos </w:t>
      </w:r>
      <w:r w:rsidRPr="00EA57C2">
        <w:rPr>
          <w:spacing w:val="-7"/>
        </w:rPr>
        <w:t xml:space="preserve">pažangos </w:t>
      </w:r>
      <w:r w:rsidRPr="00EA57C2">
        <w:rPr>
          <w:spacing w:val="-8"/>
        </w:rPr>
        <w:t xml:space="preserve">strategija </w:t>
      </w:r>
      <w:r w:rsidRPr="00EA57C2">
        <w:rPr>
          <w:spacing w:val="-9"/>
        </w:rPr>
        <w:t xml:space="preserve">,,Lietuva </w:t>
      </w:r>
      <w:r w:rsidRPr="00EA57C2">
        <w:t xml:space="preserve">2030“, </w:t>
      </w:r>
      <w:r w:rsidRPr="00EA57C2">
        <w:rPr>
          <w:spacing w:val="-8"/>
        </w:rPr>
        <w:t xml:space="preserve">kurioje remiamasi naujausiais </w:t>
      </w:r>
      <w:r w:rsidRPr="00EA57C2">
        <w:rPr>
          <w:spacing w:val="-5"/>
        </w:rPr>
        <w:t xml:space="preserve">Europos </w:t>
      </w:r>
      <w:r w:rsidRPr="00EA57C2">
        <w:rPr>
          <w:spacing w:val="-8"/>
        </w:rPr>
        <w:t xml:space="preserve">Sąjungos </w:t>
      </w:r>
      <w:r w:rsidRPr="00EA57C2">
        <w:rPr>
          <w:spacing w:val="-11"/>
        </w:rPr>
        <w:t xml:space="preserve">ir </w:t>
      </w:r>
      <w:r w:rsidRPr="00EA57C2">
        <w:rPr>
          <w:spacing w:val="-8"/>
        </w:rPr>
        <w:t xml:space="preserve">Lietuvos </w:t>
      </w:r>
      <w:r w:rsidRPr="00EA57C2">
        <w:rPr>
          <w:spacing w:val="-11"/>
        </w:rPr>
        <w:t xml:space="preserve">švietimo </w:t>
      </w:r>
      <w:r w:rsidRPr="00EA57C2">
        <w:rPr>
          <w:spacing w:val="-7"/>
        </w:rPr>
        <w:t xml:space="preserve">būklės duomenimis. Šiandieninei </w:t>
      </w:r>
      <w:r w:rsidRPr="00EA57C2">
        <w:rPr>
          <w:spacing w:val="-8"/>
        </w:rPr>
        <w:t>mokyklai</w:t>
      </w:r>
      <w:r w:rsidRPr="00EA57C2">
        <w:rPr>
          <w:spacing w:val="-12"/>
        </w:rPr>
        <w:t xml:space="preserve"> </w:t>
      </w:r>
      <w:r w:rsidRPr="00EA57C2">
        <w:rPr>
          <w:spacing w:val="-7"/>
        </w:rPr>
        <w:t>būtina:</w:t>
      </w:r>
      <w:r w:rsidRPr="00EA57C2">
        <w:t xml:space="preserve"> teikti kokybišką ugdymą; užtikrinti mokymosi visą gyvenimą prioritetus; užtikrinti nuolatinį pedagogų ir vadovų tobulėjimą; tobulinti naujų ugdymo metodų ir informacinių komunikacinių technologijų naudojimą ugdymo procese; tobulinti įsivertinimo ir duomenų panaudojimo galimybes planavimo procese ir vadyboje.</w:t>
      </w:r>
    </w:p>
    <w:p w14:paraId="62509FD7" w14:textId="3AF60379" w:rsidR="00922F18" w:rsidRPr="00EA57C2" w:rsidRDefault="00922F18" w:rsidP="004B3C63">
      <w:pPr>
        <w:pStyle w:val="Pagrindinistekstas"/>
        <w:spacing w:before="15" w:line="360" w:lineRule="auto"/>
        <w:ind w:right="3" w:firstLine="567"/>
        <w:jc w:val="both"/>
        <w:rPr>
          <w:spacing w:val="-8"/>
        </w:rPr>
      </w:pPr>
      <w:r w:rsidRPr="00EA57C2">
        <w:rPr>
          <w:spacing w:val="-9"/>
        </w:rPr>
        <w:t xml:space="preserve">Visi šie </w:t>
      </w:r>
      <w:r w:rsidRPr="00EA57C2">
        <w:rPr>
          <w:spacing w:val="-6"/>
        </w:rPr>
        <w:t xml:space="preserve">tikslai </w:t>
      </w:r>
      <w:r w:rsidRPr="00EA57C2">
        <w:rPr>
          <w:spacing w:val="-11"/>
        </w:rPr>
        <w:t xml:space="preserve">ir </w:t>
      </w:r>
      <w:r w:rsidRPr="00EA57C2">
        <w:rPr>
          <w:spacing w:val="-6"/>
        </w:rPr>
        <w:t xml:space="preserve">uždaviniai </w:t>
      </w:r>
      <w:r w:rsidRPr="00EA57C2">
        <w:rPr>
          <w:spacing w:val="-8"/>
        </w:rPr>
        <w:t xml:space="preserve">yra </w:t>
      </w:r>
      <w:r w:rsidRPr="00EA57C2">
        <w:rPr>
          <w:spacing w:val="-6"/>
        </w:rPr>
        <w:t xml:space="preserve">progimnazijos </w:t>
      </w:r>
      <w:r w:rsidRPr="00EA57C2">
        <w:rPr>
          <w:spacing w:val="-9"/>
        </w:rPr>
        <w:t xml:space="preserve">veiklos </w:t>
      </w:r>
      <w:r w:rsidRPr="00EA57C2">
        <w:rPr>
          <w:spacing w:val="-6"/>
        </w:rPr>
        <w:t xml:space="preserve">programose </w:t>
      </w:r>
      <w:r w:rsidRPr="00EA57C2">
        <w:rPr>
          <w:spacing w:val="-11"/>
        </w:rPr>
        <w:t xml:space="preserve">ir </w:t>
      </w:r>
      <w:r w:rsidRPr="00EA57C2">
        <w:rPr>
          <w:spacing w:val="-7"/>
        </w:rPr>
        <w:t>įgyvendinami,</w:t>
      </w:r>
      <w:r w:rsidRPr="00EA57C2">
        <w:rPr>
          <w:spacing w:val="46"/>
        </w:rPr>
        <w:t xml:space="preserve"> </w:t>
      </w:r>
      <w:r w:rsidRPr="00EA57C2">
        <w:rPr>
          <w:spacing w:val="-10"/>
        </w:rPr>
        <w:t xml:space="preserve">remiantis </w:t>
      </w:r>
      <w:r w:rsidRPr="00EA57C2">
        <w:rPr>
          <w:spacing w:val="-6"/>
        </w:rPr>
        <w:t xml:space="preserve">materialiniais </w:t>
      </w:r>
      <w:r w:rsidRPr="00EA57C2">
        <w:rPr>
          <w:spacing w:val="-11"/>
        </w:rPr>
        <w:t xml:space="preserve">ir </w:t>
      </w:r>
      <w:r w:rsidRPr="00EA57C2">
        <w:rPr>
          <w:spacing w:val="-6"/>
        </w:rPr>
        <w:t xml:space="preserve">žmogiškaisiais </w:t>
      </w:r>
      <w:r w:rsidRPr="00EA57C2">
        <w:rPr>
          <w:spacing w:val="-7"/>
        </w:rPr>
        <w:t>ištekliais,</w:t>
      </w:r>
      <w:r w:rsidRPr="00EA57C2">
        <w:rPr>
          <w:spacing w:val="46"/>
        </w:rPr>
        <w:t xml:space="preserve"> </w:t>
      </w:r>
      <w:r w:rsidRPr="00EA57C2">
        <w:rPr>
          <w:spacing w:val="-6"/>
        </w:rPr>
        <w:t xml:space="preserve">tačiau </w:t>
      </w:r>
      <w:r w:rsidRPr="00EA57C2">
        <w:t xml:space="preserve">kai </w:t>
      </w:r>
      <w:r w:rsidRPr="00EA57C2">
        <w:rPr>
          <w:spacing w:val="-8"/>
        </w:rPr>
        <w:t xml:space="preserve">kurias </w:t>
      </w:r>
      <w:r w:rsidRPr="00EA57C2">
        <w:rPr>
          <w:spacing w:val="-11"/>
        </w:rPr>
        <w:t xml:space="preserve">sritis </w:t>
      </w:r>
      <w:r w:rsidRPr="00EA57C2">
        <w:rPr>
          <w:spacing w:val="-10"/>
        </w:rPr>
        <w:t xml:space="preserve">numatoma </w:t>
      </w:r>
      <w:r w:rsidRPr="00EA57C2">
        <w:rPr>
          <w:spacing w:val="-7"/>
        </w:rPr>
        <w:t xml:space="preserve">tobulinti </w:t>
      </w:r>
      <w:r w:rsidRPr="00EA57C2">
        <w:rPr>
          <w:spacing w:val="-11"/>
        </w:rPr>
        <w:t xml:space="preserve">ir </w:t>
      </w:r>
      <w:r w:rsidRPr="00EA57C2">
        <w:rPr>
          <w:spacing w:val="-3"/>
        </w:rPr>
        <w:t xml:space="preserve">tai </w:t>
      </w:r>
      <w:r w:rsidRPr="00EA57C2">
        <w:rPr>
          <w:spacing w:val="-8"/>
        </w:rPr>
        <w:t>atsispind</w:t>
      </w:r>
      <w:r w:rsidR="006A5212">
        <w:rPr>
          <w:spacing w:val="-8"/>
        </w:rPr>
        <w:t>i</w:t>
      </w:r>
      <w:r w:rsidRPr="00EA57C2">
        <w:rPr>
          <w:spacing w:val="-8"/>
        </w:rPr>
        <w:t xml:space="preserve"> </w:t>
      </w:r>
      <w:r w:rsidRPr="00EA57C2">
        <w:rPr>
          <w:spacing w:val="-7"/>
        </w:rPr>
        <w:t>strateginiame</w:t>
      </w:r>
      <w:r w:rsidRPr="00EA57C2">
        <w:rPr>
          <w:spacing w:val="4"/>
        </w:rPr>
        <w:t xml:space="preserve"> </w:t>
      </w:r>
      <w:r w:rsidRPr="00EA57C2">
        <w:rPr>
          <w:spacing w:val="-8"/>
        </w:rPr>
        <w:t>plane.</w:t>
      </w:r>
    </w:p>
    <w:p w14:paraId="4A10DD69" w14:textId="77777777" w:rsidR="00922F18" w:rsidRPr="00EA57C2" w:rsidRDefault="00922F18" w:rsidP="004B3C63">
      <w:pPr>
        <w:pStyle w:val="Pagrindinistekstas"/>
        <w:spacing w:before="15" w:line="360" w:lineRule="auto"/>
        <w:ind w:right="3" w:firstLine="356"/>
        <w:jc w:val="both"/>
      </w:pPr>
    </w:p>
    <w:p w14:paraId="040AEAFA" w14:textId="576EA310" w:rsidR="00922F18" w:rsidRPr="00EA57C2" w:rsidRDefault="00922F18" w:rsidP="00FF60CD">
      <w:pPr>
        <w:ind w:firstLine="567"/>
        <w:jc w:val="center"/>
        <w:rPr>
          <w:b/>
        </w:rPr>
      </w:pPr>
      <w:r w:rsidRPr="00EA57C2">
        <w:rPr>
          <w:b/>
        </w:rPr>
        <w:t>Vidinės aplinkos analizė</w:t>
      </w:r>
    </w:p>
    <w:p w14:paraId="3F03DB3D" w14:textId="2AE2CFCB" w:rsidR="00922F18" w:rsidRPr="00EA57C2" w:rsidRDefault="00922F18" w:rsidP="004B3C63">
      <w:pPr>
        <w:pStyle w:val="Antrat1"/>
        <w:spacing w:before="80" w:line="360" w:lineRule="auto"/>
        <w:ind w:left="0" w:firstLine="567"/>
      </w:pPr>
      <w:r w:rsidRPr="00EA57C2">
        <w:t>Organizacinė struktūra.</w:t>
      </w:r>
    </w:p>
    <w:p w14:paraId="11FE96F8" w14:textId="38EF536D" w:rsidR="00922F18" w:rsidRPr="006A5212" w:rsidRDefault="00922F18" w:rsidP="004B3C63">
      <w:pPr>
        <w:pStyle w:val="Pagrindinistekstas"/>
        <w:spacing w:before="2" w:line="360" w:lineRule="auto"/>
        <w:ind w:right="3" w:firstLine="567"/>
        <w:jc w:val="both"/>
        <w:rPr>
          <w:color w:val="FF0000"/>
        </w:rPr>
      </w:pPr>
      <w:r w:rsidRPr="00EA57C2">
        <w:t xml:space="preserve">Šilalės Dariaus ir Girėno progimnazijos steigėjas – Šilalės rajono savivaldybės taryba. </w:t>
      </w:r>
      <w:r w:rsidR="00495977" w:rsidRPr="00EA57C2">
        <w:t>P</w:t>
      </w:r>
      <w:r w:rsidRPr="00EA57C2">
        <w:t>rogimnazijai vadovauja direktorius. Veiklą koordinuoja trys direktoriaus pavaduotojos ugdymui ir direktoriaus pavaduotojas ūkio ir administracijos reikalams.</w:t>
      </w:r>
    </w:p>
    <w:p w14:paraId="6EF25978" w14:textId="445B1149" w:rsidR="00596244" w:rsidRPr="00EA57C2" w:rsidRDefault="00596244" w:rsidP="004B3C63">
      <w:pPr>
        <w:pStyle w:val="Pagrindinistekstas"/>
        <w:spacing w:before="10" w:line="360" w:lineRule="auto"/>
        <w:ind w:right="3" w:firstLine="567"/>
        <w:jc w:val="both"/>
        <w:rPr>
          <w:spacing w:val="-5"/>
        </w:rPr>
      </w:pPr>
      <w:r w:rsidRPr="00EA57C2">
        <w:rPr>
          <w:spacing w:val="-6"/>
        </w:rPr>
        <w:t xml:space="preserve">Progimnazijos </w:t>
      </w:r>
      <w:r w:rsidRPr="00EA57C2">
        <w:rPr>
          <w:spacing w:val="-8"/>
        </w:rPr>
        <w:t xml:space="preserve">kolektyvą </w:t>
      </w:r>
      <w:r w:rsidR="00495977" w:rsidRPr="00EA57C2">
        <w:rPr>
          <w:spacing w:val="-8"/>
        </w:rPr>
        <w:t>sudaro</w:t>
      </w:r>
      <w:r w:rsidRPr="00EA57C2">
        <w:rPr>
          <w:spacing w:val="-5"/>
        </w:rPr>
        <w:t xml:space="preserve"> </w:t>
      </w:r>
      <w:r w:rsidR="00915595" w:rsidRPr="00EA57C2">
        <w:t>76</w:t>
      </w:r>
      <w:r w:rsidRPr="00EA57C2">
        <w:t xml:space="preserve"> </w:t>
      </w:r>
      <w:r w:rsidRPr="00EA57C2">
        <w:rPr>
          <w:spacing w:val="-8"/>
        </w:rPr>
        <w:t xml:space="preserve">mokytojai, </w:t>
      </w:r>
      <w:r w:rsidR="00915595" w:rsidRPr="00EA57C2">
        <w:rPr>
          <w:spacing w:val="-6"/>
        </w:rPr>
        <w:t>50</w:t>
      </w:r>
      <w:r w:rsidR="004A2922" w:rsidRPr="00EA57C2">
        <w:rPr>
          <w:spacing w:val="-6"/>
        </w:rPr>
        <w:t xml:space="preserve"> aptarnaujančio personalo darbuotoj</w:t>
      </w:r>
      <w:r w:rsidR="00915595" w:rsidRPr="00EA57C2">
        <w:rPr>
          <w:spacing w:val="-6"/>
        </w:rPr>
        <w:t xml:space="preserve">ų, 21 administracijos ir pagalbos vaikui specialistas (logopedas, specialusis pedagogas, 3 socialiniai pedagogai, </w:t>
      </w:r>
      <w:r w:rsidR="00915595" w:rsidRPr="00830329">
        <w:rPr>
          <w:spacing w:val="-6"/>
        </w:rPr>
        <w:t>psichologas,</w:t>
      </w:r>
      <w:r w:rsidR="00915595" w:rsidRPr="00EA57C2">
        <w:rPr>
          <w:spacing w:val="-6"/>
        </w:rPr>
        <w:t xml:space="preserve"> 2 bibliotekininkai, mokytojo padėjėjai)</w:t>
      </w:r>
      <w:r w:rsidR="004A2922" w:rsidRPr="00EA57C2">
        <w:rPr>
          <w:spacing w:val="-6"/>
        </w:rPr>
        <w:t>.</w:t>
      </w:r>
      <w:r w:rsidRPr="00EA57C2">
        <w:rPr>
          <w:spacing w:val="-5"/>
        </w:rPr>
        <w:t xml:space="preserve"> </w:t>
      </w:r>
    </w:p>
    <w:p w14:paraId="6D6C4F45" w14:textId="77777777" w:rsidR="00BC14F6" w:rsidRPr="00EA57C2" w:rsidRDefault="00596244" w:rsidP="004B3C63">
      <w:pPr>
        <w:spacing w:line="360" w:lineRule="auto"/>
        <w:ind w:right="3" w:firstLine="567"/>
        <w:jc w:val="both"/>
        <w:rPr>
          <w:spacing w:val="-6"/>
        </w:rPr>
      </w:pPr>
      <w:r w:rsidRPr="00EA57C2">
        <w:rPr>
          <w:spacing w:val="-6"/>
        </w:rPr>
        <w:t xml:space="preserve">Progimnazijoje </w:t>
      </w:r>
      <w:r w:rsidRPr="00EA57C2">
        <w:rPr>
          <w:spacing w:val="-11"/>
        </w:rPr>
        <w:t xml:space="preserve">veikia </w:t>
      </w:r>
      <w:r w:rsidRPr="00EA57C2">
        <w:rPr>
          <w:spacing w:val="-7"/>
        </w:rPr>
        <w:t xml:space="preserve">savivaldos </w:t>
      </w:r>
      <w:r w:rsidRPr="00EA57C2">
        <w:rPr>
          <w:spacing w:val="-6"/>
        </w:rPr>
        <w:t xml:space="preserve">institucijos: </w:t>
      </w:r>
    </w:p>
    <w:p w14:paraId="35FF02AF" w14:textId="564887FC" w:rsidR="00BC14F6" w:rsidRPr="00EA57C2" w:rsidRDefault="006A5212" w:rsidP="004B3C63">
      <w:pPr>
        <w:spacing w:line="360" w:lineRule="auto"/>
        <w:ind w:right="3" w:firstLine="567"/>
        <w:jc w:val="both"/>
        <w:rPr>
          <w:spacing w:val="-5"/>
        </w:rPr>
      </w:pPr>
      <w:r>
        <w:rPr>
          <w:spacing w:val="-6"/>
        </w:rPr>
        <w:t xml:space="preserve">1. </w:t>
      </w:r>
      <w:r w:rsidR="00596244" w:rsidRPr="00EA57C2">
        <w:rPr>
          <w:spacing w:val="-6"/>
        </w:rPr>
        <w:t xml:space="preserve">Progimnazijos </w:t>
      </w:r>
      <w:r w:rsidR="00596244" w:rsidRPr="00EA57C2">
        <w:rPr>
          <w:spacing w:val="-5"/>
        </w:rPr>
        <w:t>taryba</w:t>
      </w:r>
      <w:r w:rsidR="000B3E07" w:rsidRPr="00EA57C2">
        <w:rPr>
          <w:spacing w:val="-5"/>
        </w:rPr>
        <w:t xml:space="preserve"> - aukščiausioji progimnazijos savivaldos institucija, telkia Progimnazijos mokinius, mokytojus, tėvus (globėjus, r</w:t>
      </w:r>
      <w:r w:rsidR="0089777B" w:rsidRPr="00EA57C2">
        <w:rPr>
          <w:spacing w:val="-5"/>
        </w:rPr>
        <w:t>ū</w:t>
      </w:r>
      <w:r w:rsidR="000B3E07" w:rsidRPr="00EA57C2">
        <w:rPr>
          <w:spacing w:val="-5"/>
        </w:rPr>
        <w:t>pintojus) ar kitus teis</w:t>
      </w:r>
      <w:r w:rsidR="0089777B" w:rsidRPr="00EA57C2">
        <w:rPr>
          <w:spacing w:val="-5"/>
        </w:rPr>
        <w:t>ė</w:t>
      </w:r>
      <w:r w:rsidR="000B3E07" w:rsidRPr="00EA57C2">
        <w:rPr>
          <w:spacing w:val="-5"/>
        </w:rPr>
        <w:t>tus mokinio atstovus, vietos bendruomen</w:t>
      </w:r>
      <w:r w:rsidR="0089777B" w:rsidRPr="00EA57C2">
        <w:rPr>
          <w:spacing w:val="-5"/>
        </w:rPr>
        <w:t>ę</w:t>
      </w:r>
      <w:r w:rsidR="000B3E07" w:rsidRPr="00EA57C2">
        <w:rPr>
          <w:spacing w:val="-5"/>
        </w:rPr>
        <w:t xml:space="preserve"> demokratiniam Progimnazijos valdymui, padeda spr</w:t>
      </w:r>
      <w:r w:rsidR="0089777B" w:rsidRPr="00EA57C2">
        <w:rPr>
          <w:spacing w:val="-5"/>
        </w:rPr>
        <w:t>ę</w:t>
      </w:r>
      <w:r w:rsidR="000B3E07" w:rsidRPr="00EA57C2">
        <w:rPr>
          <w:spacing w:val="-5"/>
        </w:rPr>
        <w:t>sti Progimnazijai aktualius klausimus, atstovauti teis</w:t>
      </w:r>
      <w:r w:rsidR="0089777B" w:rsidRPr="00EA57C2">
        <w:rPr>
          <w:spacing w:val="-5"/>
        </w:rPr>
        <w:t>ė</w:t>
      </w:r>
      <w:r w:rsidR="000B3E07" w:rsidRPr="00EA57C2">
        <w:rPr>
          <w:spacing w:val="-5"/>
        </w:rPr>
        <w:t>tiems Progimnazijos interesams.</w:t>
      </w:r>
    </w:p>
    <w:p w14:paraId="6A66491D" w14:textId="5686EB7A" w:rsidR="00BC14F6" w:rsidRPr="00EA57C2" w:rsidRDefault="006A5212" w:rsidP="004B3C63">
      <w:pPr>
        <w:spacing w:line="360" w:lineRule="auto"/>
        <w:ind w:right="3" w:firstLine="567"/>
        <w:jc w:val="both"/>
        <w:rPr>
          <w:spacing w:val="-10"/>
        </w:rPr>
      </w:pPr>
      <w:r>
        <w:rPr>
          <w:spacing w:val="-7"/>
        </w:rPr>
        <w:t xml:space="preserve">2. </w:t>
      </w:r>
      <w:r w:rsidR="00596244" w:rsidRPr="00EA57C2">
        <w:rPr>
          <w:spacing w:val="-7"/>
        </w:rPr>
        <w:t xml:space="preserve">Mokytojų </w:t>
      </w:r>
      <w:r w:rsidR="00596244" w:rsidRPr="00EA57C2">
        <w:rPr>
          <w:spacing w:val="-5"/>
        </w:rPr>
        <w:t>taryba</w:t>
      </w:r>
      <w:r w:rsidR="000B3E07" w:rsidRPr="00EA57C2">
        <w:rPr>
          <w:spacing w:val="-5"/>
        </w:rPr>
        <w:t xml:space="preserve"> - </w:t>
      </w:r>
      <w:r w:rsidR="0089777B" w:rsidRPr="00EA57C2">
        <w:rPr>
          <w:spacing w:val="-5"/>
        </w:rPr>
        <w:t xml:space="preserve">nuolat veikianti Progimnazijos savivaldos institucija mokytojų profesiniams ir bendriesiems ugdymo klausimams spręsti. </w:t>
      </w:r>
      <w:r w:rsidR="00596244" w:rsidRPr="00EA57C2">
        <w:rPr>
          <w:spacing w:val="-10"/>
        </w:rPr>
        <w:t xml:space="preserve"> </w:t>
      </w:r>
    </w:p>
    <w:p w14:paraId="041462E0" w14:textId="7DF9E73D" w:rsidR="00BC14F6" w:rsidRPr="00EA57C2" w:rsidRDefault="008D0821" w:rsidP="004B3C63">
      <w:pPr>
        <w:spacing w:line="360" w:lineRule="auto"/>
        <w:ind w:right="3" w:firstLine="567"/>
        <w:jc w:val="both"/>
        <w:rPr>
          <w:spacing w:val="-10"/>
        </w:rPr>
      </w:pPr>
      <w:r>
        <w:rPr>
          <w:spacing w:val="-5"/>
        </w:rPr>
        <w:t xml:space="preserve">3. </w:t>
      </w:r>
      <w:r w:rsidR="0078767F" w:rsidRPr="00EA57C2">
        <w:rPr>
          <w:spacing w:val="-5"/>
        </w:rPr>
        <w:t>M</w:t>
      </w:r>
      <w:r w:rsidR="0078767F" w:rsidRPr="00EA57C2">
        <w:rPr>
          <w:spacing w:val="-9"/>
        </w:rPr>
        <w:t xml:space="preserve">etodinė </w:t>
      </w:r>
      <w:r w:rsidR="0078767F" w:rsidRPr="00EA57C2">
        <w:rPr>
          <w:spacing w:val="-5"/>
        </w:rPr>
        <w:t>taryba</w:t>
      </w:r>
      <w:r w:rsidR="000B3E07" w:rsidRPr="00EA57C2">
        <w:rPr>
          <w:spacing w:val="-5"/>
        </w:rPr>
        <w:t xml:space="preserve"> - </w:t>
      </w:r>
      <w:r w:rsidR="0089777B" w:rsidRPr="00EA57C2">
        <w:rPr>
          <w:spacing w:val="-5"/>
        </w:rPr>
        <w:t>savivaldos institucija metodinei veiklai organizuoti. Ją sudaro metodinių</w:t>
      </w:r>
      <w:r w:rsidR="0089777B" w:rsidRPr="00EA57C2">
        <w:rPr>
          <w:spacing w:val="-5"/>
        </w:rPr>
        <w:br/>
        <w:t>grupių pirmininkai.</w:t>
      </w:r>
      <w:r w:rsidR="0078767F" w:rsidRPr="00EA57C2">
        <w:rPr>
          <w:spacing w:val="-4"/>
        </w:rPr>
        <w:t xml:space="preserve"> </w:t>
      </w:r>
      <w:r w:rsidR="00516EC9" w:rsidRPr="00EA57C2">
        <w:rPr>
          <w:spacing w:val="-10"/>
        </w:rPr>
        <w:t xml:space="preserve"> </w:t>
      </w:r>
    </w:p>
    <w:p w14:paraId="3A158459" w14:textId="19AD717A" w:rsidR="00BC14F6" w:rsidRPr="00EA57C2" w:rsidRDefault="008D0821" w:rsidP="004B3C63">
      <w:pPr>
        <w:spacing w:line="360" w:lineRule="auto"/>
        <w:ind w:right="3" w:firstLine="567"/>
        <w:jc w:val="both"/>
        <w:rPr>
          <w:spacing w:val="-10"/>
        </w:rPr>
      </w:pPr>
      <w:r>
        <w:rPr>
          <w:spacing w:val="-10"/>
        </w:rPr>
        <w:t xml:space="preserve">4. </w:t>
      </w:r>
      <w:r w:rsidR="00516EC9" w:rsidRPr="00EA57C2">
        <w:rPr>
          <w:spacing w:val="-10"/>
        </w:rPr>
        <w:t>Tėvų taryba ir klasių tėvų komitetai</w:t>
      </w:r>
      <w:r w:rsidR="000B3E07" w:rsidRPr="00EA57C2">
        <w:rPr>
          <w:spacing w:val="-10"/>
        </w:rPr>
        <w:t xml:space="preserve"> -</w:t>
      </w:r>
      <w:r w:rsidR="0089777B" w:rsidRPr="00EA57C2">
        <w:rPr>
          <w:sz w:val="22"/>
          <w:szCs w:val="22"/>
          <w:lang w:eastAsia="lt-LT"/>
        </w:rPr>
        <w:t xml:space="preserve"> </w:t>
      </w:r>
      <w:r w:rsidR="0089777B" w:rsidRPr="00EA57C2">
        <w:rPr>
          <w:spacing w:val="-10"/>
        </w:rPr>
        <w:t>Progimnazijos mokiniu tėvų ir kitu teisėtų mokinio atstovų savivaldos institucija</w:t>
      </w:r>
      <w:r>
        <w:rPr>
          <w:spacing w:val="-10"/>
        </w:rPr>
        <w:t>.</w:t>
      </w:r>
      <w:r w:rsidR="00516EC9" w:rsidRPr="00EA57C2">
        <w:rPr>
          <w:spacing w:val="-10"/>
        </w:rPr>
        <w:t xml:space="preserve"> </w:t>
      </w:r>
    </w:p>
    <w:p w14:paraId="7BF3A7B7" w14:textId="4A49DB76" w:rsidR="00596244" w:rsidRPr="00EA57C2" w:rsidRDefault="008D0821" w:rsidP="004B3C63">
      <w:pPr>
        <w:spacing w:line="360" w:lineRule="auto"/>
        <w:ind w:right="3" w:firstLine="567"/>
        <w:jc w:val="both"/>
      </w:pPr>
      <w:r>
        <w:rPr>
          <w:spacing w:val="-10"/>
        </w:rPr>
        <w:t xml:space="preserve">5. </w:t>
      </w:r>
      <w:r w:rsidR="00596244" w:rsidRPr="00EA57C2">
        <w:rPr>
          <w:spacing w:val="-10"/>
        </w:rPr>
        <w:t xml:space="preserve">Mokinių </w:t>
      </w:r>
      <w:r w:rsidR="00596244" w:rsidRPr="00EA57C2">
        <w:rPr>
          <w:spacing w:val="-5"/>
        </w:rPr>
        <w:t>taryba</w:t>
      </w:r>
      <w:r w:rsidR="000B3E07" w:rsidRPr="00EA57C2">
        <w:rPr>
          <w:spacing w:val="-5"/>
        </w:rPr>
        <w:t xml:space="preserve"> - </w:t>
      </w:r>
      <w:r w:rsidR="0089777B" w:rsidRPr="00EA57C2">
        <w:rPr>
          <w:spacing w:val="-5"/>
        </w:rPr>
        <w:t>yra aukščiausia mokinių savivaldos institucija, atstovaujanti Progimnazijos mokinius.</w:t>
      </w:r>
    </w:p>
    <w:p w14:paraId="453E147E" w14:textId="5C951CF7" w:rsidR="00922F18" w:rsidRPr="00EA57C2" w:rsidRDefault="00BC14F6" w:rsidP="004B3C63">
      <w:pPr>
        <w:spacing w:line="360" w:lineRule="auto"/>
        <w:ind w:firstLine="567"/>
        <w:jc w:val="both"/>
      </w:pPr>
      <w:r w:rsidRPr="00EA57C2">
        <w:lastRenderedPageBreak/>
        <w:t>Kitos Gimnazijoje veikiančios</w:t>
      </w:r>
      <w:r w:rsidR="008D0821">
        <w:t xml:space="preserve"> nuolatinės</w:t>
      </w:r>
      <w:r w:rsidRPr="00EA57C2">
        <w:t xml:space="preserve"> komisijos, grupės</w:t>
      </w:r>
      <w:r w:rsidR="008D0821">
        <w:t>:</w:t>
      </w:r>
    </w:p>
    <w:p w14:paraId="7F960FFC" w14:textId="017C4851" w:rsidR="00BC14F6" w:rsidRPr="00EA57C2" w:rsidRDefault="008D0821" w:rsidP="004B3C63">
      <w:pPr>
        <w:spacing w:line="360" w:lineRule="auto"/>
        <w:ind w:firstLine="567"/>
        <w:jc w:val="both"/>
      </w:pPr>
      <w:r>
        <w:t xml:space="preserve">1. </w:t>
      </w:r>
      <w:r w:rsidR="00DA74A7" w:rsidRPr="00EA57C2">
        <w:t>Darbo taryba -</w:t>
      </w:r>
      <w:r w:rsidR="00BC14F6" w:rsidRPr="00EA57C2">
        <w:t xml:space="preserve"> darbuotojams atstovaujantis organas, ginantis darbuotojų profesines,</w:t>
      </w:r>
      <w:r w:rsidR="000B3E07" w:rsidRPr="00EA57C2">
        <w:t xml:space="preserve"> </w:t>
      </w:r>
      <w:r w:rsidR="00BC14F6" w:rsidRPr="00EA57C2">
        <w:t>darbo, ekonomines ir socialines teises bei atstovaujantis jų interesus.</w:t>
      </w:r>
    </w:p>
    <w:p w14:paraId="09733835" w14:textId="542C1F42" w:rsidR="00253091" w:rsidRPr="00EA57C2" w:rsidRDefault="008D0821" w:rsidP="004B3C63">
      <w:pPr>
        <w:spacing w:line="360" w:lineRule="auto"/>
        <w:ind w:firstLine="567"/>
        <w:jc w:val="both"/>
      </w:pPr>
      <w:r>
        <w:t xml:space="preserve">2. </w:t>
      </w:r>
      <w:r w:rsidR="00DA74A7" w:rsidRPr="00EA57C2">
        <w:t xml:space="preserve">Vaiko gerovės komisija - </w:t>
      </w:r>
      <w:r w:rsidR="00253091" w:rsidRPr="00EA57C2">
        <w:t>rūpinasi, kad kuo anksčiau būtų aptinkami pavojai, susiję su vaikų saugumu, saugios ugdymosi aplinkos progimnazijoje kūrimu, vaikų atskirties mažinimu progimnazijoje. Analizuoja elgesio taisyklių pažeidimus, smurto, patyčių, žalingų įpročių, teisėtvarkos pažeidimo atvejus, teikia rekomendacijų mokytojams dėl ugdymo metodų ir darbo organizavimo su vaikais, kurių elgesys yra nepageidaujamas. Atlieka funkcijas, nustatytas LR vaiko minimalios ir vidutinės priežiūros įstatyme ir nagrinėja kitus su vaiko gerove susijusius klausimus.</w:t>
      </w:r>
    </w:p>
    <w:p w14:paraId="79AA7D90" w14:textId="7EC1CFC2" w:rsidR="00BC14F6" w:rsidRPr="00EA57C2" w:rsidRDefault="008D0821" w:rsidP="004B3C63">
      <w:pPr>
        <w:spacing w:line="360" w:lineRule="auto"/>
        <w:ind w:firstLine="567"/>
        <w:jc w:val="both"/>
      </w:pPr>
      <w:r>
        <w:t xml:space="preserve">3. </w:t>
      </w:r>
      <w:r w:rsidR="00BC14F6" w:rsidRPr="00EA57C2">
        <w:t>Mokytojų ir pagalbos mokiniui specialistų (išskyrus psichologus) atestacijos</w:t>
      </w:r>
      <w:r w:rsidR="000B3E07" w:rsidRPr="00EA57C2">
        <w:t xml:space="preserve"> </w:t>
      </w:r>
      <w:r w:rsidR="00BC14F6" w:rsidRPr="00EA57C2">
        <w:t>komisija — atlieka numatytas nuostatuose funkcijas</w:t>
      </w:r>
      <w:r>
        <w:t>.</w:t>
      </w:r>
    </w:p>
    <w:p w14:paraId="05F6FABF" w14:textId="35212461" w:rsidR="00BC14F6" w:rsidRPr="00EA57C2" w:rsidRDefault="008D0821" w:rsidP="004B3C63">
      <w:pPr>
        <w:spacing w:line="360" w:lineRule="auto"/>
        <w:ind w:firstLine="567"/>
        <w:jc w:val="both"/>
      </w:pPr>
      <w:r>
        <w:t xml:space="preserve">4. </w:t>
      </w:r>
      <w:r w:rsidR="00BC14F6" w:rsidRPr="00EA57C2">
        <w:t xml:space="preserve">Vidaus veiklos kokybės įsivertinimo koordinacinė grupė — atlieka </w:t>
      </w:r>
      <w:r w:rsidR="000B3E07" w:rsidRPr="00EA57C2">
        <w:t>pro</w:t>
      </w:r>
      <w:r w:rsidR="00BC14F6" w:rsidRPr="00EA57C2">
        <w:t>gimnazijos</w:t>
      </w:r>
      <w:r w:rsidR="000B3E07" w:rsidRPr="00EA57C2">
        <w:t xml:space="preserve"> </w:t>
      </w:r>
      <w:r w:rsidR="00BC14F6" w:rsidRPr="00EA57C2">
        <w:t>vidaus veiklos kokybės vertinimą, kurio tikslas yra kurti mokyklą kaip nuolat savo veiklos kokybę</w:t>
      </w:r>
      <w:r w:rsidR="000B3E07" w:rsidRPr="00EA57C2">
        <w:t xml:space="preserve"> </w:t>
      </w:r>
      <w:r w:rsidR="00BC14F6" w:rsidRPr="00EA57C2">
        <w:t>įsivertinančią ir tobulėjančią organizaciją</w:t>
      </w:r>
      <w:r>
        <w:t>.</w:t>
      </w:r>
    </w:p>
    <w:p w14:paraId="65A3205A" w14:textId="77777777" w:rsidR="000C05E3" w:rsidRPr="00EA57C2" w:rsidRDefault="000C05E3" w:rsidP="009D5DFE">
      <w:pPr>
        <w:spacing w:line="273" w:lineRule="exact"/>
        <w:ind w:firstLine="356"/>
        <w:jc w:val="center"/>
        <w:rPr>
          <w:b/>
        </w:rPr>
      </w:pPr>
    </w:p>
    <w:p w14:paraId="79A501EF" w14:textId="01FD188A" w:rsidR="00922F18" w:rsidRPr="00EA57C2" w:rsidRDefault="00922F18" w:rsidP="009D5DFE">
      <w:pPr>
        <w:spacing w:line="273" w:lineRule="exact"/>
        <w:ind w:firstLine="356"/>
        <w:jc w:val="center"/>
        <w:rPr>
          <w:b/>
        </w:rPr>
      </w:pPr>
      <w:r w:rsidRPr="00EA57C2">
        <w:rPr>
          <w:b/>
        </w:rPr>
        <w:t xml:space="preserve">Šilalės Dariaus ir Girėno progimnazijos valdymo struktūra </w:t>
      </w:r>
    </w:p>
    <w:p w14:paraId="3141D081" w14:textId="44E8BCAE" w:rsidR="000C05E3" w:rsidRPr="00EA57C2" w:rsidRDefault="000C05E3" w:rsidP="009D5DFE">
      <w:pPr>
        <w:spacing w:line="273" w:lineRule="exact"/>
        <w:ind w:firstLine="356"/>
        <w:jc w:val="center"/>
        <w:rPr>
          <w:b/>
        </w:rPr>
      </w:pPr>
    </w:p>
    <w:p w14:paraId="3C5AAE3E" w14:textId="1017F420" w:rsidR="000C05E3" w:rsidRPr="00EA57C2" w:rsidRDefault="000C05E3" w:rsidP="009D5DFE">
      <w:pPr>
        <w:spacing w:line="273" w:lineRule="exact"/>
        <w:ind w:firstLine="356"/>
        <w:jc w:val="center"/>
        <w:rPr>
          <w:b/>
        </w:rPr>
      </w:pPr>
      <w:r w:rsidRPr="00EA57C2">
        <w:rPr>
          <w:noProof/>
          <w:lang w:eastAsia="lt-LT"/>
        </w:rPr>
        <w:drawing>
          <wp:anchor distT="0" distB="0" distL="114300" distR="114300" simplePos="0" relativeHeight="251659264" behindDoc="1" locked="0" layoutInCell="1" allowOverlap="1" wp14:anchorId="3995D16D" wp14:editId="77E19D3D">
            <wp:simplePos x="0" y="0"/>
            <wp:positionH relativeFrom="margin">
              <wp:align>right</wp:align>
            </wp:positionH>
            <wp:positionV relativeFrom="paragraph">
              <wp:posOffset>13335</wp:posOffset>
            </wp:positionV>
            <wp:extent cx="6120130" cy="4050030"/>
            <wp:effectExtent l="0" t="0" r="0" b="7620"/>
            <wp:wrapTight wrapText="bothSides">
              <wp:wrapPolygon edited="0">
                <wp:start x="5177" y="508"/>
                <wp:lineTo x="5110" y="2540"/>
                <wp:lineTo x="6454" y="3962"/>
                <wp:lineTo x="3496" y="4674"/>
                <wp:lineTo x="2958" y="4877"/>
                <wp:lineTo x="2757" y="8128"/>
                <wp:lineTo x="4236" y="8839"/>
                <wp:lineTo x="6051" y="8839"/>
                <wp:lineTo x="1479" y="9550"/>
                <wp:lineTo x="1210" y="9652"/>
                <wp:lineTo x="1277" y="18593"/>
                <wp:lineTo x="807" y="19405"/>
                <wp:lineTo x="471" y="20117"/>
                <wp:lineTo x="471" y="21031"/>
                <wp:lineTo x="5917" y="21437"/>
                <wp:lineTo x="15128" y="21539"/>
                <wp:lineTo x="18691" y="21539"/>
                <wp:lineTo x="18825" y="20523"/>
                <wp:lineTo x="18489" y="20320"/>
                <wp:lineTo x="20305" y="19913"/>
                <wp:lineTo x="20305" y="18593"/>
                <wp:lineTo x="20574" y="17373"/>
                <wp:lineTo x="20574" y="16967"/>
                <wp:lineTo x="20977" y="16967"/>
                <wp:lineTo x="21515" y="16053"/>
                <wp:lineTo x="21515" y="13919"/>
                <wp:lineTo x="21246" y="13817"/>
                <wp:lineTo x="20305" y="13614"/>
                <wp:lineTo x="20372" y="12497"/>
                <wp:lineTo x="18893" y="12090"/>
                <wp:lineTo x="19162" y="12090"/>
                <wp:lineTo x="19767" y="10973"/>
                <wp:lineTo x="19767" y="10465"/>
                <wp:lineTo x="21179" y="8839"/>
                <wp:lineTo x="21313" y="8026"/>
                <wp:lineTo x="21044" y="7823"/>
                <wp:lineTo x="19296" y="7214"/>
                <wp:lineTo x="21111" y="7214"/>
                <wp:lineTo x="21246" y="6096"/>
                <wp:lineTo x="20372" y="5588"/>
                <wp:lineTo x="20506" y="4369"/>
                <wp:lineTo x="19968" y="4267"/>
                <wp:lineTo x="14791" y="3962"/>
                <wp:lineTo x="16271" y="2642"/>
                <wp:lineTo x="16271" y="508"/>
                <wp:lineTo x="5177" y="508"/>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050030"/>
                    </a:xfrm>
                    <a:prstGeom prst="rect">
                      <a:avLst/>
                    </a:prstGeom>
                    <a:noFill/>
                    <a:ln>
                      <a:noFill/>
                    </a:ln>
                  </pic:spPr>
                </pic:pic>
              </a:graphicData>
            </a:graphic>
          </wp:anchor>
        </w:drawing>
      </w:r>
    </w:p>
    <w:p w14:paraId="624EDD28" w14:textId="0687232C" w:rsidR="000C05E3" w:rsidRPr="00EA57C2" w:rsidRDefault="000C05E3" w:rsidP="009D5DFE">
      <w:pPr>
        <w:spacing w:line="273" w:lineRule="exact"/>
        <w:ind w:firstLine="356"/>
        <w:jc w:val="center"/>
        <w:rPr>
          <w:b/>
        </w:rPr>
      </w:pPr>
    </w:p>
    <w:p w14:paraId="095D0815" w14:textId="510BD0D7" w:rsidR="000C05E3" w:rsidRPr="00EA57C2" w:rsidRDefault="000C05E3" w:rsidP="009D5DFE">
      <w:pPr>
        <w:spacing w:line="273" w:lineRule="exact"/>
        <w:ind w:firstLine="356"/>
        <w:jc w:val="center"/>
        <w:rPr>
          <w:b/>
        </w:rPr>
      </w:pPr>
    </w:p>
    <w:p w14:paraId="4D579F52" w14:textId="3587F71D" w:rsidR="000C05E3" w:rsidRPr="00EA57C2" w:rsidRDefault="000C05E3" w:rsidP="009D5DFE">
      <w:pPr>
        <w:spacing w:line="273" w:lineRule="exact"/>
        <w:ind w:firstLine="356"/>
        <w:jc w:val="center"/>
        <w:rPr>
          <w:b/>
        </w:rPr>
      </w:pPr>
    </w:p>
    <w:p w14:paraId="3C1FE3B6" w14:textId="2E6F7E3B" w:rsidR="000C05E3" w:rsidRPr="00EA57C2" w:rsidRDefault="000C05E3" w:rsidP="009D5DFE">
      <w:pPr>
        <w:spacing w:line="273" w:lineRule="exact"/>
        <w:ind w:firstLine="356"/>
        <w:jc w:val="center"/>
        <w:rPr>
          <w:b/>
        </w:rPr>
      </w:pPr>
    </w:p>
    <w:p w14:paraId="064A715B" w14:textId="481E8DFD" w:rsidR="000C05E3" w:rsidRPr="00EA57C2" w:rsidRDefault="000C05E3" w:rsidP="009D5DFE">
      <w:pPr>
        <w:spacing w:line="273" w:lineRule="exact"/>
        <w:ind w:firstLine="356"/>
        <w:jc w:val="center"/>
        <w:rPr>
          <w:b/>
        </w:rPr>
      </w:pPr>
    </w:p>
    <w:p w14:paraId="13DA337A" w14:textId="34F5801A" w:rsidR="000C05E3" w:rsidRPr="00EA57C2" w:rsidRDefault="000C05E3" w:rsidP="009D5DFE">
      <w:pPr>
        <w:spacing w:line="273" w:lineRule="exact"/>
        <w:ind w:firstLine="356"/>
        <w:jc w:val="center"/>
        <w:rPr>
          <w:b/>
        </w:rPr>
      </w:pPr>
    </w:p>
    <w:p w14:paraId="49402270" w14:textId="3C75F6FB" w:rsidR="000C05E3" w:rsidRPr="00EA57C2" w:rsidRDefault="000C05E3" w:rsidP="009D5DFE">
      <w:pPr>
        <w:spacing w:line="273" w:lineRule="exact"/>
        <w:ind w:firstLine="356"/>
        <w:jc w:val="center"/>
        <w:rPr>
          <w:b/>
        </w:rPr>
      </w:pPr>
    </w:p>
    <w:p w14:paraId="1490E24A" w14:textId="1545E1F7" w:rsidR="000C05E3" w:rsidRPr="00EA57C2" w:rsidRDefault="000C05E3" w:rsidP="009D5DFE">
      <w:pPr>
        <w:spacing w:line="273" w:lineRule="exact"/>
        <w:ind w:firstLine="356"/>
        <w:jc w:val="center"/>
        <w:rPr>
          <w:b/>
        </w:rPr>
      </w:pPr>
    </w:p>
    <w:p w14:paraId="34FA733C" w14:textId="0723889C" w:rsidR="000C05E3" w:rsidRPr="00EA57C2" w:rsidRDefault="000C05E3" w:rsidP="009D5DFE">
      <w:pPr>
        <w:spacing w:line="273" w:lineRule="exact"/>
        <w:ind w:firstLine="356"/>
        <w:jc w:val="center"/>
        <w:rPr>
          <w:b/>
        </w:rPr>
      </w:pPr>
    </w:p>
    <w:p w14:paraId="793C8AE8" w14:textId="22A9D600" w:rsidR="000C05E3" w:rsidRPr="00EA57C2" w:rsidRDefault="000C05E3" w:rsidP="009D5DFE">
      <w:pPr>
        <w:spacing w:line="273" w:lineRule="exact"/>
        <w:ind w:firstLine="356"/>
        <w:jc w:val="center"/>
        <w:rPr>
          <w:b/>
        </w:rPr>
      </w:pPr>
    </w:p>
    <w:p w14:paraId="6883913E" w14:textId="1A67F029" w:rsidR="000C05E3" w:rsidRPr="00EA57C2" w:rsidRDefault="000C05E3" w:rsidP="009D5DFE">
      <w:pPr>
        <w:spacing w:line="273" w:lineRule="exact"/>
        <w:ind w:firstLine="356"/>
        <w:jc w:val="center"/>
        <w:rPr>
          <w:b/>
        </w:rPr>
      </w:pPr>
    </w:p>
    <w:p w14:paraId="2075194E" w14:textId="475898F5" w:rsidR="000C05E3" w:rsidRPr="00EA57C2" w:rsidRDefault="000C05E3" w:rsidP="009D5DFE">
      <w:pPr>
        <w:spacing w:line="273" w:lineRule="exact"/>
        <w:ind w:firstLine="356"/>
        <w:jc w:val="center"/>
        <w:rPr>
          <w:b/>
        </w:rPr>
      </w:pPr>
    </w:p>
    <w:p w14:paraId="2CF0BDC1" w14:textId="2AAC6B48" w:rsidR="000C05E3" w:rsidRPr="00EA57C2" w:rsidRDefault="000C05E3" w:rsidP="009D5DFE">
      <w:pPr>
        <w:spacing w:line="273" w:lineRule="exact"/>
        <w:ind w:firstLine="356"/>
        <w:jc w:val="center"/>
        <w:rPr>
          <w:b/>
        </w:rPr>
      </w:pPr>
    </w:p>
    <w:p w14:paraId="339C7EA7" w14:textId="5DDE68EC" w:rsidR="000C05E3" w:rsidRPr="00EA57C2" w:rsidRDefault="000C05E3" w:rsidP="009D5DFE">
      <w:pPr>
        <w:spacing w:line="273" w:lineRule="exact"/>
        <w:ind w:firstLine="356"/>
        <w:jc w:val="center"/>
        <w:rPr>
          <w:b/>
        </w:rPr>
      </w:pPr>
    </w:p>
    <w:p w14:paraId="23BAAC6F" w14:textId="4B75D6D2" w:rsidR="000C05E3" w:rsidRPr="00EA57C2" w:rsidRDefault="000C05E3" w:rsidP="009D5DFE">
      <w:pPr>
        <w:spacing w:line="273" w:lineRule="exact"/>
        <w:ind w:firstLine="356"/>
        <w:jc w:val="center"/>
        <w:rPr>
          <w:b/>
        </w:rPr>
      </w:pPr>
    </w:p>
    <w:p w14:paraId="02BF0E7C" w14:textId="769B5681" w:rsidR="000C05E3" w:rsidRPr="00EA57C2" w:rsidRDefault="000C05E3" w:rsidP="009D5DFE">
      <w:pPr>
        <w:spacing w:line="273" w:lineRule="exact"/>
        <w:ind w:firstLine="356"/>
        <w:jc w:val="center"/>
        <w:rPr>
          <w:b/>
        </w:rPr>
      </w:pPr>
    </w:p>
    <w:p w14:paraId="40527A31" w14:textId="372686CA" w:rsidR="000C05E3" w:rsidRPr="00EA57C2" w:rsidRDefault="000C05E3" w:rsidP="009D5DFE">
      <w:pPr>
        <w:spacing w:line="273" w:lineRule="exact"/>
        <w:ind w:firstLine="356"/>
        <w:jc w:val="center"/>
        <w:rPr>
          <w:b/>
        </w:rPr>
      </w:pPr>
    </w:p>
    <w:p w14:paraId="5C0DB6D1" w14:textId="152B5C0D" w:rsidR="000C05E3" w:rsidRPr="00EA57C2" w:rsidRDefault="000C05E3" w:rsidP="009D5DFE">
      <w:pPr>
        <w:spacing w:line="273" w:lineRule="exact"/>
        <w:ind w:firstLine="356"/>
        <w:jc w:val="center"/>
        <w:rPr>
          <w:b/>
        </w:rPr>
      </w:pPr>
    </w:p>
    <w:p w14:paraId="3B771652" w14:textId="62A01916" w:rsidR="000C05E3" w:rsidRPr="00EA57C2" w:rsidRDefault="000C05E3" w:rsidP="009D5DFE">
      <w:pPr>
        <w:spacing w:line="273" w:lineRule="exact"/>
        <w:ind w:firstLine="356"/>
        <w:jc w:val="center"/>
        <w:rPr>
          <w:b/>
        </w:rPr>
      </w:pPr>
    </w:p>
    <w:p w14:paraId="3275AFD2" w14:textId="77777777" w:rsidR="00922F18" w:rsidRPr="00EA57C2" w:rsidRDefault="00922F18" w:rsidP="00AA3889">
      <w:pPr>
        <w:pStyle w:val="Antrat1"/>
        <w:spacing w:before="80" w:line="360" w:lineRule="auto"/>
        <w:ind w:left="0" w:firstLine="567"/>
      </w:pPr>
      <w:r w:rsidRPr="00EA57C2">
        <w:lastRenderedPageBreak/>
        <w:t>Žmogiškieji ištekliai.</w:t>
      </w:r>
    </w:p>
    <w:p w14:paraId="0DF535E7" w14:textId="77777777" w:rsidR="008D0821" w:rsidRDefault="006A0C6F" w:rsidP="00AA3889">
      <w:pPr>
        <w:pStyle w:val="Pagrindinistekstas"/>
        <w:spacing w:before="2" w:after="24" w:line="360" w:lineRule="auto"/>
        <w:ind w:right="-139" w:firstLine="567"/>
      </w:pPr>
      <w:r w:rsidRPr="00EA57C2">
        <w:t xml:space="preserve">Progimnazijoje visi pedagoginiai darbuotojai turi aukštąjį išsilavinimą. </w:t>
      </w:r>
    </w:p>
    <w:p w14:paraId="67E6E726" w14:textId="1321A4FB" w:rsidR="006A0C6F" w:rsidRPr="008D0821" w:rsidRDefault="006A0C6F" w:rsidP="00AA3889">
      <w:pPr>
        <w:pStyle w:val="Pagrindinistekstas"/>
        <w:spacing w:before="2" w:after="24" w:line="360" w:lineRule="auto"/>
        <w:ind w:right="-139"/>
        <w:jc w:val="center"/>
        <w:rPr>
          <w:b/>
          <w:bCs/>
        </w:rPr>
      </w:pPr>
      <w:r w:rsidRPr="008D0821">
        <w:rPr>
          <w:b/>
          <w:bCs/>
        </w:rPr>
        <w:t>Mokytojų kvalifikacija</w:t>
      </w:r>
    </w:p>
    <w:tbl>
      <w:tblPr>
        <w:tblStyle w:val="TableNormal"/>
        <w:tblW w:w="978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268"/>
        <w:gridCol w:w="2835"/>
        <w:gridCol w:w="3261"/>
      </w:tblGrid>
      <w:tr w:rsidR="00EA57C2" w:rsidRPr="00EA57C2" w14:paraId="1B53FBD6" w14:textId="77777777" w:rsidTr="004F664A">
        <w:trPr>
          <w:trHeight w:val="326"/>
        </w:trPr>
        <w:tc>
          <w:tcPr>
            <w:tcW w:w="9782" w:type="dxa"/>
            <w:gridSpan w:val="4"/>
          </w:tcPr>
          <w:p w14:paraId="203E912C" w14:textId="77777777" w:rsidR="006A0C6F" w:rsidRPr="008D0821" w:rsidRDefault="006A0C6F" w:rsidP="008D0821">
            <w:pPr>
              <w:pStyle w:val="TableParagraph"/>
              <w:spacing w:line="248" w:lineRule="exact"/>
              <w:ind w:left="97"/>
              <w:jc w:val="center"/>
              <w:rPr>
                <w:i/>
                <w:iCs/>
                <w:sz w:val="24"/>
                <w:szCs w:val="24"/>
                <w:lang w:val="lt-LT"/>
              </w:rPr>
            </w:pPr>
            <w:r w:rsidRPr="008D0821">
              <w:rPr>
                <w:i/>
                <w:iCs/>
                <w:sz w:val="24"/>
                <w:szCs w:val="24"/>
                <w:lang w:val="lt-LT"/>
              </w:rPr>
              <w:t>Kvalifikacinė kategorija</w:t>
            </w:r>
          </w:p>
        </w:tc>
      </w:tr>
      <w:tr w:rsidR="00EA57C2" w:rsidRPr="00EA57C2" w14:paraId="414A38D1" w14:textId="77777777" w:rsidTr="004F664A">
        <w:trPr>
          <w:trHeight w:val="326"/>
        </w:trPr>
        <w:tc>
          <w:tcPr>
            <w:tcW w:w="1418" w:type="dxa"/>
          </w:tcPr>
          <w:p w14:paraId="7FF0F2B7" w14:textId="77777777" w:rsidR="006A0C6F" w:rsidRPr="00EA57C2" w:rsidRDefault="006A0C6F" w:rsidP="004F664A">
            <w:pPr>
              <w:pStyle w:val="TableParagraph"/>
              <w:spacing w:line="250" w:lineRule="exact"/>
              <w:ind w:left="97"/>
              <w:rPr>
                <w:sz w:val="24"/>
                <w:szCs w:val="24"/>
                <w:lang w:val="lt-LT"/>
              </w:rPr>
            </w:pPr>
            <w:r w:rsidRPr="00EA57C2">
              <w:rPr>
                <w:sz w:val="24"/>
                <w:szCs w:val="24"/>
                <w:lang w:val="lt-LT"/>
              </w:rPr>
              <w:t>Mokytojo</w:t>
            </w:r>
          </w:p>
        </w:tc>
        <w:tc>
          <w:tcPr>
            <w:tcW w:w="2268" w:type="dxa"/>
          </w:tcPr>
          <w:p w14:paraId="599C5C9A" w14:textId="77777777" w:rsidR="006A0C6F" w:rsidRPr="00EA57C2" w:rsidRDefault="006A0C6F" w:rsidP="004F664A">
            <w:pPr>
              <w:pStyle w:val="TableParagraph"/>
              <w:spacing w:line="250" w:lineRule="exact"/>
              <w:ind w:left="112"/>
              <w:rPr>
                <w:sz w:val="24"/>
                <w:szCs w:val="24"/>
                <w:lang w:val="lt-LT"/>
              </w:rPr>
            </w:pPr>
            <w:r w:rsidRPr="00EA57C2">
              <w:rPr>
                <w:sz w:val="24"/>
                <w:szCs w:val="24"/>
                <w:lang w:val="lt-LT"/>
              </w:rPr>
              <w:t>Vyresniojo mokytojo</w:t>
            </w:r>
          </w:p>
        </w:tc>
        <w:tc>
          <w:tcPr>
            <w:tcW w:w="2835" w:type="dxa"/>
          </w:tcPr>
          <w:p w14:paraId="5E995F2D" w14:textId="77777777" w:rsidR="006A0C6F" w:rsidRPr="00EA57C2" w:rsidRDefault="006A0C6F" w:rsidP="004F664A">
            <w:pPr>
              <w:pStyle w:val="TableParagraph"/>
              <w:spacing w:line="250" w:lineRule="exact"/>
              <w:ind w:left="97"/>
              <w:rPr>
                <w:sz w:val="24"/>
                <w:szCs w:val="24"/>
                <w:lang w:val="lt-LT"/>
              </w:rPr>
            </w:pPr>
            <w:r w:rsidRPr="00EA57C2">
              <w:rPr>
                <w:sz w:val="24"/>
                <w:szCs w:val="24"/>
                <w:lang w:val="lt-LT"/>
              </w:rPr>
              <w:t>Mokytojo metodininko</w:t>
            </w:r>
          </w:p>
        </w:tc>
        <w:tc>
          <w:tcPr>
            <w:tcW w:w="3260" w:type="dxa"/>
          </w:tcPr>
          <w:p w14:paraId="3CE53C61" w14:textId="77777777" w:rsidR="006A0C6F" w:rsidRPr="00EA57C2" w:rsidRDefault="006A0C6F" w:rsidP="004F664A">
            <w:pPr>
              <w:pStyle w:val="TableParagraph"/>
              <w:spacing w:line="250" w:lineRule="exact"/>
              <w:ind w:left="97"/>
              <w:rPr>
                <w:sz w:val="24"/>
                <w:szCs w:val="24"/>
                <w:lang w:val="lt-LT"/>
              </w:rPr>
            </w:pPr>
            <w:r w:rsidRPr="00EA57C2">
              <w:rPr>
                <w:sz w:val="24"/>
                <w:szCs w:val="24"/>
                <w:lang w:val="lt-LT"/>
              </w:rPr>
              <w:t>Mokytojo eksperto</w:t>
            </w:r>
          </w:p>
        </w:tc>
      </w:tr>
      <w:tr w:rsidR="00EA57C2" w:rsidRPr="00EA57C2" w14:paraId="2122346F" w14:textId="77777777" w:rsidTr="004F664A">
        <w:trPr>
          <w:trHeight w:val="326"/>
        </w:trPr>
        <w:tc>
          <w:tcPr>
            <w:tcW w:w="1418" w:type="dxa"/>
          </w:tcPr>
          <w:p w14:paraId="57729320" w14:textId="5EA11084" w:rsidR="006A0C6F" w:rsidRPr="00EA57C2" w:rsidRDefault="008C26B7" w:rsidP="00D60D20">
            <w:pPr>
              <w:pStyle w:val="TableParagraph"/>
              <w:spacing w:line="250" w:lineRule="exact"/>
              <w:ind w:left="97"/>
              <w:jc w:val="center"/>
              <w:rPr>
                <w:sz w:val="24"/>
                <w:szCs w:val="24"/>
                <w:lang w:val="lt-LT"/>
              </w:rPr>
            </w:pPr>
            <w:r w:rsidRPr="00EA57C2">
              <w:rPr>
                <w:sz w:val="24"/>
                <w:szCs w:val="24"/>
                <w:lang w:val="lt-LT"/>
              </w:rPr>
              <w:t>14</w:t>
            </w:r>
          </w:p>
        </w:tc>
        <w:tc>
          <w:tcPr>
            <w:tcW w:w="2268" w:type="dxa"/>
          </w:tcPr>
          <w:p w14:paraId="61830D5D" w14:textId="36DE4560" w:rsidR="006A0C6F" w:rsidRPr="00EA57C2" w:rsidRDefault="006A0C6F" w:rsidP="00D60D20">
            <w:pPr>
              <w:pStyle w:val="TableParagraph"/>
              <w:spacing w:line="250" w:lineRule="exact"/>
              <w:ind w:left="112"/>
              <w:jc w:val="center"/>
              <w:rPr>
                <w:sz w:val="24"/>
                <w:szCs w:val="24"/>
                <w:lang w:val="lt-LT"/>
              </w:rPr>
            </w:pPr>
            <w:r w:rsidRPr="00EA57C2">
              <w:rPr>
                <w:sz w:val="24"/>
                <w:szCs w:val="24"/>
                <w:lang w:val="lt-LT"/>
              </w:rPr>
              <w:t>2</w:t>
            </w:r>
            <w:r w:rsidR="008C26B7" w:rsidRPr="00EA57C2">
              <w:rPr>
                <w:sz w:val="24"/>
                <w:szCs w:val="24"/>
                <w:lang w:val="lt-LT"/>
              </w:rPr>
              <w:t>6</w:t>
            </w:r>
          </w:p>
        </w:tc>
        <w:tc>
          <w:tcPr>
            <w:tcW w:w="2835" w:type="dxa"/>
          </w:tcPr>
          <w:p w14:paraId="7BA48159" w14:textId="25874CE2" w:rsidR="006A0C6F" w:rsidRPr="00EA57C2" w:rsidRDefault="008C26B7" w:rsidP="00D60D20">
            <w:pPr>
              <w:pStyle w:val="TableParagraph"/>
              <w:spacing w:line="250" w:lineRule="exact"/>
              <w:ind w:left="97"/>
              <w:jc w:val="center"/>
              <w:rPr>
                <w:sz w:val="24"/>
                <w:szCs w:val="24"/>
                <w:lang w:val="lt-LT"/>
              </w:rPr>
            </w:pPr>
            <w:r w:rsidRPr="00EA57C2">
              <w:rPr>
                <w:sz w:val="24"/>
                <w:szCs w:val="24"/>
                <w:lang w:val="lt-LT"/>
              </w:rPr>
              <w:t>33</w:t>
            </w:r>
          </w:p>
        </w:tc>
        <w:tc>
          <w:tcPr>
            <w:tcW w:w="3260" w:type="dxa"/>
          </w:tcPr>
          <w:p w14:paraId="710327FE" w14:textId="25245DA8" w:rsidR="006A0C6F" w:rsidRPr="00EA57C2" w:rsidRDefault="009125EF" w:rsidP="00D60D20">
            <w:pPr>
              <w:pStyle w:val="TableParagraph"/>
              <w:spacing w:line="250" w:lineRule="exact"/>
              <w:ind w:left="97"/>
              <w:jc w:val="center"/>
              <w:rPr>
                <w:sz w:val="24"/>
                <w:szCs w:val="24"/>
                <w:lang w:val="lt-LT"/>
              </w:rPr>
            </w:pPr>
            <w:r w:rsidRPr="00EA57C2">
              <w:rPr>
                <w:sz w:val="24"/>
                <w:szCs w:val="24"/>
                <w:lang w:val="lt-LT"/>
              </w:rPr>
              <w:t>3</w:t>
            </w:r>
          </w:p>
        </w:tc>
      </w:tr>
    </w:tbl>
    <w:p w14:paraId="4DFE4E6F" w14:textId="77777777" w:rsidR="006A0C6F" w:rsidRPr="008D0821" w:rsidRDefault="006A0C6F" w:rsidP="008D0821">
      <w:pPr>
        <w:pStyle w:val="Pagrindinistekstas"/>
        <w:spacing w:before="1" w:after="23"/>
        <w:ind w:firstLine="426"/>
        <w:jc w:val="center"/>
        <w:rPr>
          <w:b/>
          <w:bCs/>
        </w:rPr>
      </w:pPr>
      <w:r w:rsidRPr="008D0821">
        <w:rPr>
          <w:b/>
          <w:bCs/>
        </w:rPr>
        <w:t>Mokytojų darbo stažas</w:t>
      </w:r>
    </w:p>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9"/>
        <w:gridCol w:w="1701"/>
        <w:gridCol w:w="1985"/>
        <w:gridCol w:w="1700"/>
        <w:gridCol w:w="2506"/>
      </w:tblGrid>
      <w:tr w:rsidR="00EA57C2" w:rsidRPr="00EA57C2" w14:paraId="0FA505E2" w14:textId="77777777" w:rsidTr="004F664A">
        <w:trPr>
          <w:trHeight w:val="267"/>
        </w:trPr>
        <w:tc>
          <w:tcPr>
            <w:tcW w:w="1889" w:type="dxa"/>
            <w:tcBorders>
              <w:bottom w:val="single" w:sz="8" w:space="0" w:color="000000"/>
            </w:tcBorders>
          </w:tcPr>
          <w:p w14:paraId="3013E6FF" w14:textId="77777777" w:rsidR="006A0C6F" w:rsidRPr="00EA57C2" w:rsidRDefault="006A0C6F" w:rsidP="004F664A">
            <w:pPr>
              <w:pStyle w:val="TableParagraph"/>
              <w:spacing w:line="247" w:lineRule="exact"/>
              <w:ind w:left="97"/>
              <w:rPr>
                <w:sz w:val="24"/>
                <w:szCs w:val="24"/>
                <w:lang w:val="lt-LT"/>
              </w:rPr>
            </w:pPr>
            <w:r w:rsidRPr="00EA57C2">
              <w:rPr>
                <w:sz w:val="24"/>
                <w:szCs w:val="24"/>
                <w:lang w:val="lt-LT"/>
              </w:rPr>
              <w:t>Nuo 5 iki10</w:t>
            </w:r>
          </w:p>
        </w:tc>
        <w:tc>
          <w:tcPr>
            <w:tcW w:w="1701" w:type="dxa"/>
            <w:tcBorders>
              <w:bottom w:val="single" w:sz="8" w:space="0" w:color="000000"/>
              <w:right w:val="single" w:sz="8" w:space="0" w:color="000000"/>
            </w:tcBorders>
          </w:tcPr>
          <w:p w14:paraId="069182FB" w14:textId="77777777" w:rsidR="006A0C6F" w:rsidRPr="00EA57C2" w:rsidRDefault="006A0C6F" w:rsidP="004F664A">
            <w:pPr>
              <w:pStyle w:val="TableParagraph"/>
              <w:spacing w:line="247" w:lineRule="exact"/>
              <w:ind w:left="112"/>
              <w:rPr>
                <w:sz w:val="24"/>
                <w:szCs w:val="24"/>
                <w:lang w:val="lt-LT"/>
              </w:rPr>
            </w:pPr>
            <w:r w:rsidRPr="00EA57C2">
              <w:rPr>
                <w:sz w:val="24"/>
                <w:szCs w:val="24"/>
                <w:lang w:val="lt-LT"/>
              </w:rPr>
              <w:t>Nuo 10 iki15</w:t>
            </w:r>
          </w:p>
        </w:tc>
        <w:tc>
          <w:tcPr>
            <w:tcW w:w="1985" w:type="dxa"/>
            <w:tcBorders>
              <w:left w:val="single" w:sz="8" w:space="0" w:color="000000"/>
              <w:bottom w:val="single" w:sz="8" w:space="0" w:color="000000"/>
            </w:tcBorders>
          </w:tcPr>
          <w:p w14:paraId="175A8F75" w14:textId="77777777" w:rsidR="006A0C6F" w:rsidRPr="00EA57C2" w:rsidRDefault="006A0C6F" w:rsidP="004F664A">
            <w:pPr>
              <w:pStyle w:val="TableParagraph"/>
              <w:spacing w:line="247" w:lineRule="exact"/>
              <w:ind w:left="109"/>
              <w:rPr>
                <w:sz w:val="24"/>
                <w:szCs w:val="24"/>
                <w:lang w:val="lt-LT"/>
              </w:rPr>
            </w:pPr>
            <w:r w:rsidRPr="00EA57C2">
              <w:rPr>
                <w:sz w:val="24"/>
                <w:szCs w:val="24"/>
                <w:lang w:val="lt-LT"/>
              </w:rPr>
              <w:t>Nuo 15 iki 20</w:t>
            </w:r>
          </w:p>
        </w:tc>
        <w:tc>
          <w:tcPr>
            <w:tcW w:w="1700" w:type="dxa"/>
            <w:tcBorders>
              <w:bottom w:val="single" w:sz="8" w:space="0" w:color="000000"/>
            </w:tcBorders>
          </w:tcPr>
          <w:p w14:paraId="083E3ECB" w14:textId="77777777" w:rsidR="006A0C6F" w:rsidRPr="00EA57C2" w:rsidRDefault="006A0C6F" w:rsidP="004F664A">
            <w:pPr>
              <w:pStyle w:val="TableParagraph"/>
              <w:spacing w:line="247" w:lineRule="exact"/>
              <w:ind w:left="96"/>
              <w:rPr>
                <w:sz w:val="24"/>
                <w:szCs w:val="24"/>
                <w:lang w:val="lt-LT"/>
              </w:rPr>
            </w:pPr>
            <w:r w:rsidRPr="00EA57C2">
              <w:rPr>
                <w:sz w:val="24"/>
                <w:szCs w:val="24"/>
                <w:lang w:val="lt-LT"/>
              </w:rPr>
              <w:t>Nuo 20 iki 25</w:t>
            </w:r>
          </w:p>
        </w:tc>
        <w:tc>
          <w:tcPr>
            <w:tcW w:w="2506" w:type="dxa"/>
            <w:tcBorders>
              <w:bottom w:val="single" w:sz="8" w:space="0" w:color="000000"/>
            </w:tcBorders>
          </w:tcPr>
          <w:p w14:paraId="56FBA991" w14:textId="77777777" w:rsidR="006A0C6F" w:rsidRPr="00EA57C2" w:rsidRDefault="006A0C6F" w:rsidP="004F664A">
            <w:pPr>
              <w:pStyle w:val="TableParagraph"/>
              <w:spacing w:line="247" w:lineRule="exact"/>
              <w:ind w:left="111"/>
              <w:rPr>
                <w:sz w:val="24"/>
                <w:szCs w:val="24"/>
                <w:lang w:val="lt-LT"/>
              </w:rPr>
            </w:pPr>
            <w:r w:rsidRPr="00EA57C2">
              <w:rPr>
                <w:sz w:val="24"/>
                <w:szCs w:val="24"/>
                <w:lang w:val="lt-LT"/>
              </w:rPr>
              <w:t>Nuo 25 ir daugiau</w:t>
            </w:r>
          </w:p>
        </w:tc>
      </w:tr>
      <w:tr w:rsidR="00EA57C2" w:rsidRPr="00EA57C2" w14:paraId="639E7F9F" w14:textId="77777777" w:rsidTr="004F664A">
        <w:trPr>
          <w:trHeight w:val="267"/>
        </w:trPr>
        <w:tc>
          <w:tcPr>
            <w:tcW w:w="1889" w:type="dxa"/>
            <w:tcBorders>
              <w:top w:val="single" w:sz="8" w:space="0" w:color="000000"/>
            </w:tcBorders>
          </w:tcPr>
          <w:p w14:paraId="48DF5949" w14:textId="432F349C" w:rsidR="006A0C6F" w:rsidRPr="00EA57C2" w:rsidRDefault="00D27369" w:rsidP="00D60D20">
            <w:pPr>
              <w:pStyle w:val="TableParagraph"/>
              <w:spacing w:line="248" w:lineRule="exact"/>
              <w:ind w:left="97"/>
              <w:jc w:val="center"/>
              <w:rPr>
                <w:sz w:val="24"/>
                <w:szCs w:val="24"/>
                <w:lang w:val="lt-LT"/>
              </w:rPr>
            </w:pPr>
            <w:r w:rsidRPr="00EA57C2">
              <w:rPr>
                <w:sz w:val="24"/>
                <w:szCs w:val="24"/>
                <w:lang w:val="lt-LT"/>
              </w:rPr>
              <w:t>6</w:t>
            </w:r>
          </w:p>
        </w:tc>
        <w:tc>
          <w:tcPr>
            <w:tcW w:w="1701" w:type="dxa"/>
            <w:tcBorders>
              <w:top w:val="single" w:sz="8" w:space="0" w:color="000000"/>
              <w:right w:val="single" w:sz="8" w:space="0" w:color="000000"/>
            </w:tcBorders>
          </w:tcPr>
          <w:p w14:paraId="3B712979" w14:textId="7C7A9F94" w:rsidR="006A0C6F" w:rsidRPr="00EA57C2" w:rsidRDefault="001E6154" w:rsidP="00D60D20">
            <w:pPr>
              <w:pStyle w:val="TableParagraph"/>
              <w:spacing w:line="248" w:lineRule="exact"/>
              <w:ind w:left="112"/>
              <w:jc w:val="center"/>
              <w:rPr>
                <w:sz w:val="24"/>
                <w:szCs w:val="24"/>
                <w:lang w:val="lt-LT"/>
              </w:rPr>
            </w:pPr>
            <w:r w:rsidRPr="00EA57C2">
              <w:rPr>
                <w:sz w:val="24"/>
                <w:szCs w:val="24"/>
                <w:lang w:val="lt-LT"/>
              </w:rPr>
              <w:t>7</w:t>
            </w:r>
          </w:p>
        </w:tc>
        <w:tc>
          <w:tcPr>
            <w:tcW w:w="1985" w:type="dxa"/>
            <w:tcBorders>
              <w:top w:val="single" w:sz="8" w:space="0" w:color="000000"/>
              <w:left w:val="single" w:sz="8" w:space="0" w:color="000000"/>
            </w:tcBorders>
          </w:tcPr>
          <w:p w14:paraId="7F50ECA2" w14:textId="010A2741" w:rsidR="006A0C6F" w:rsidRPr="00EA57C2" w:rsidRDefault="00D27369" w:rsidP="00D60D20">
            <w:pPr>
              <w:pStyle w:val="TableParagraph"/>
              <w:spacing w:line="248" w:lineRule="exact"/>
              <w:ind w:left="109"/>
              <w:jc w:val="center"/>
              <w:rPr>
                <w:sz w:val="24"/>
                <w:szCs w:val="24"/>
                <w:lang w:val="lt-LT"/>
              </w:rPr>
            </w:pPr>
            <w:r w:rsidRPr="00EA57C2">
              <w:rPr>
                <w:sz w:val="24"/>
                <w:szCs w:val="24"/>
                <w:lang w:val="lt-LT"/>
              </w:rPr>
              <w:t>8</w:t>
            </w:r>
          </w:p>
        </w:tc>
        <w:tc>
          <w:tcPr>
            <w:tcW w:w="1700" w:type="dxa"/>
            <w:tcBorders>
              <w:top w:val="single" w:sz="8" w:space="0" w:color="000000"/>
            </w:tcBorders>
          </w:tcPr>
          <w:p w14:paraId="5E92EF59" w14:textId="0E42AD28" w:rsidR="006A0C6F" w:rsidRPr="00EA57C2" w:rsidRDefault="00D27369" w:rsidP="00D60D20">
            <w:pPr>
              <w:pStyle w:val="TableParagraph"/>
              <w:spacing w:line="248" w:lineRule="exact"/>
              <w:ind w:left="96"/>
              <w:jc w:val="center"/>
              <w:rPr>
                <w:sz w:val="24"/>
                <w:szCs w:val="24"/>
                <w:lang w:val="lt-LT"/>
              </w:rPr>
            </w:pPr>
            <w:r w:rsidRPr="00EA57C2">
              <w:rPr>
                <w:sz w:val="24"/>
                <w:szCs w:val="24"/>
                <w:lang w:val="lt-LT"/>
              </w:rPr>
              <w:t>9</w:t>
            </w:r>
          </w:p>
        </w:tc>
        <w:tc>
          <w:tcPr>
            <w:tcW w:w="2506" w:type="dxa"/>
            <w:tcBorders>
              <w:top w:val="single" w:sz="8" w:space="0" w:color="000000"/>
            </w:tcBorders>
          </w:tcPr>
          <w:p w14:paraId="45F503C5" w14:textId="4D667583" w:rsidR="006A0C6F" w:rsidRPr="00EA57C2" w:rsidRDefault="00D27369" w:rsidP="00D60D20">
            <w:pPr>
              <w:pStyle w:val="TableParagraph"/>
              <w:spacing w:line="248" w:lineRule="exact"/>
              <w:ind w:left="111"/>
              <w:jc w:val="center"/>
              <w:rPr>
                <w:sz w:val="24"/>
                <w:szCs w:val="24"/>
                <w:lang w:val="lt-LT"/>
              </w:rPr>
            </w:pPr>
            <w:r w:rsidRPr="00EA57C2">
              <w:rPr>
                <w:sz w:val="24"/>
                <w:szCs w:val="24"/>
                <w:lang w:val="lt-LT"/>
              </w:rPr>
              <w:t>4</w:t>
            </w:r>
            <w:r w:rsidR="001E6154" w:rsidRPr="00EA57C2">
              <w:rPr>
                <w:sz w:val="24"/>
                <w:szCs w:val="24"/>
                <w:lang w:val="lt-LT"/>
              </w:rPr>
              <w:t>2</w:t>
            </w:r>
          </w:p>
        </w:tc>
      </w:tr>
    </w:tbl>
    <w:p w14:paraId="5292D58C" w14:textId="77777777" w:rsidR="00922F18" w:rsidRPr="00EA57C2" w:rsidRDefault="00922F18" w:rsidP="00922F18">
      <w:pPr>
        <w:pStyle w:val="Antrat1"/>
        <w:spacing w:line="259" w:lineRule="exact"/>
      </w:pPr>
    </w:p>
    <w:p w14:paraId="78DB29C4" w14:textId="267BB50E" w:rsidR="000E1628" w:rsidRPr="00EA57C2" w:rsidRDefault="00253091" w:rsidP="004B3C63">
      <w:pPr>
        <w:pStyle w:val="Pagrindinistekstas"/>
        <w:spacing w:before="1" w:line="360" w:lineRule="auto"/>
        <w:ind w:right="3" w:firstLine="567"/>
        <w:jc w:val="both"/>
      </w:pPr>
      <w:r w:rsidRPr="00EA57C2">
        <w:t xml:space="preserve">Kiekvienais mokslo metais </w:t>
      </w:r>
      <w:r w:rsidR="00CC7DBD" w:rsidRPr="00EA57C2">
        <w:t xml:space="preserve">mokytojų skaičius progimnazijoje kinta nežymiai. </w:t>
      </w:r>
      <w:r w:rsidR="00922F18" w:rsidRPr="00EA57C2">
        <w:t>Visi progimnazijo</w:t>
      </w:r>
      <w:r w:rsidR="00CC7DBD" w:rsidRPr="00EA57C2">
        <w:t xml:space="preserve">je dirbantys </w:t>
      </w:r>
      <w:r w:rsidR="00922F18" w:rsidRPr="00EA57C2">
        <w:t>mokytojai turi mokytojo kvalifikaciją</w:t>
      </w:r>
      <w:r w:rsidR="0078767F" w:rsidRPr="00EA57C2">
        <w:t>.</w:t>
      </w:r>
      <w:r w:rsidR="00CC7DBD" w:rsidRPr="00EA57C2">
        <w:t xml:space="preserve"> Jaunų specialistų, dirbančių pedagoginį darbą iki 15 metų yra 7 pedagogai. Mokytojų kolektyvas brandus, turintis didelę pedagoginę patirtį. Didžiosios dalies mokytojų darbo stažas siekia virš 25 metų. Bet tai kartu yra ir numatoma progimnazijos problema, nes artimiausiu metu progimnazijoje gali atsirasti daugelio dalykų mokytojų stygius. </w:t>
      </w:r>
      <w:r w:rsidR="00D60D20" w:rsidRPr="00EA57C2">
        <w:t>Jau dabar trūksta pagalbos</w:t>
      </w:r>
      <w:r w:rsidR="00037A17" w:rsidRPr="00EA57C2">
        <w:t xml:space="preserve"> vaikui</w:t>
      </w:r>
      <w:r w:rsidR="00D60D20" w:rsidRPr="00EA57C2">
        <w:t xml:space="preserve"> specialistų</w:t>
      </w:r>
      <w:r w:rsidR="00037A17" w:rsidRPr="00EA57C2">
        <w:t xml:space="preserve"> (logopedo, specialiojo pedagogo) ir nors antri metai skelbiama atranka</w:t>
      </w:r>
      <w:r w:rsidR="00DA74A7" w:rsidRPr="00EA57C2">
        <w:t xml:space="preserve"> į laisvas darbo vietas</w:t>
      </w:r>
      <w:r w:rsidR="00037A17" w:rsidRPr="00EA57C2">
        <w:t xml:space="preserve">, nei vieno pasiūlymo negavome. Taip pat labai sunku rasti mokytojo padėjėjus turinčius bent minimalią pedagoginę praktiką. </w:t>
      </w:r>
    </w:p>
    <w:p w14:paraId="3F112D62" w14:textId="35AC0AB5" w:rsidR="00D27369" w:rsidRPr="00EA57C2" w:rsidRDefault="00D27369" w:rsidP="00DA74A7">
      <w:pPr>
        <w:pStyle w:val="Pagrindinistekstas"/>
        <w:spacing w:before="1" w:line="235" w:lineRule="auto"/>
        <w:ind w:right="3"/>
        <w:jc w:val="both"/>
      </w:pPr>
    </w:p>
    <w:p w14:paraId="5902117A" w14:textId="38AC1E49" w:rsidR="006A0C6F" w:rsidRPr="001A7BEF" w:rsidRDefault="001A7BEF" w:rsidP="008D0821">
      <w:pPr>
        <w:pStyle w:val="Antrat1"/>
        <w:spacing w:after="23"/>
        <w:ind w:left="0" w:firstLine="567"/>
        <w:jc w:val="center"/>
        <w:rPr>
          <w:bCs w:val="0"/>
        </w:rPr>
      </w:pPr>
      <w:r w:rsidRPr="001A7BEF">
        <w:rPr>
          <w:bCs w:val="0"/>
        </w:rPr>
        <w:t>Mokinių ir klasių komplektų, grupių skaičius</w:t>
      </w:r>
    </w:p>
    <w:tbl>
      <w:tblPr>
        <w:tblStyle w:val="Lentelstinklelis"/>
        <w:tblW w:w="9925" w:type="dxa"/>
        <w:tblInd w:w="-147" w:type="dxa"/>
        <w:tblLayout w:type="fixed"/>
        <w:tblLook w:val="04A0" w:firstRow="1" w:lastRow="0" w:firstColumn="1" w:lastColumn="0" w:noHBand="0" w:noVBand="1"/>
      </w:tblPr>
      <w:tblGrid>
        <w:gridCol w:w="1276"/>
        <w:gridCol w:w="1134"/>
        <w:gridCol w:w="1276"/>
        <w:gridCol w:w="1134"/>
        <w:gridCol w:w="1276"/>
        <w:gridCol w:w="1134"/>
        <w:gridCol w:w="992"/>
        <w:gridCol w:w="851"/>
        <w:gridCol w:w="852"/>
      </w:tblGrid>
      <w:tr w:rsidR="00143AE6" w:rsidRPr="00143AE6" w14:paraId="48EC4A13" w14:textId="77777777" w:rsidTr="00143AE6">
        <w:trPr>
          <w:trHeight w:val="531"/>
        </w:trPr>
        <w:tc>
          <w:tcPr>
            <w:tcW w:w="1276" w:type="dxa"/>
            <w:vMerge w:val="restart"/>
            <w:vAlign w:val="center"/>
          </w:tcPr>
          <w:p w14:paraId="378FA25D" w14:textId="77777777" w:rsidR="00143AE6" w:rsidRPr="00143AE6" w:rsidRDefault="00143AE6" w:rsidP="008D0821">
            <w:pPr>
              <w:pStyle w:val="Antrat1"/>
              <w:spacing w:after="23"/>
              <w:ind w:left="0" w:right="-8081"/>
              <w:outlineLvl w:val="0"/>
              <w:rPr>
                <w:b w:val="0"/>
                <w:sz w:val="22"/>
                <w:szCs w:val="22"/>
              </w:rPr>
            </w:pPr>
            <w:r w:rsidRPr="00143AE6">
              <w:rPr>
                <w:b w:val="0"/>
                <w:sz w:val="22"/>
                <w:szCs w:val="22"/>
              </w:rPr>
              <w:t xml:space="preserve">Mokslo </w:t>
            </w:r>
          </w:p>
          <w:p w14:paraId="3FE023B0" w14:textId="11384A86" w:rsidR="00143AE6" w:rsidRPr="00143AE6" w:rsidRDefault="00143AE6" w:rsidP="008D0821">
            <w:pPr>
              <w:pStyle w:val="Antrat1"/>
              <w:spacing w:after="23"/>
              <w:ind w:left="0" w:right="-8081"/>
              <w:outlineLvl w:val="0"/>
              <w:rPr>
                <w:b w:val="0"/>
                <w:sz w:val="22"/>
                <w:szCs w:val="22"/>
              </w:rPr>
            </w:pPr>
            <w:r w:rsidRPr="00143AE6">
              <w:rPr>
                <w:b w:val="0"/>
                <w:sz w:val="22"/>
                <w:szCs w:val="22"/>
              </w:rPr>
              <w:t>metai</w:t>
            </w:r>
          </w:p>
        </w:tc>
        <w:tc>
          <w:tcPr>
            <w:tcW w:w="2410" w:type="dxa"/>
            <w:gridSpan w:val="2"/>
          </w:tcPr>
          <w:p w14:paraId="3B619316" w14:textId="7C5B5EED" w:rsidR="00143AE6" w:rsidRPr="00143AE6" w:rsidRDefault="00143AE6" w:rsidP="00143AE6">
            <w:pPr>
              <w:pStyle w:val="Antrat1"/>
              <w:spacing w:after="23"/>
              <w:ind w:left="0"/>
              <w:jc w:val="center"/>
              <w:outlineLvl w:val="0"/>
              <w:rPr>
                <w:b w:val="0"/>
                <w:sz w:val="22"/>
                <w:szCs w:val="22"/>
              </w:rPr>
            </w:pPr>
            <w:r w:rsidRPr="00143AE6">
              <w:rPr>
                <w:b w:val="0"/>
                <w:sz w:val="22"/>
                <w:szCs w:val="22"/>
              </w:rPr>
              <w:t>1–4 klasės</w:t>
            </w:r>
          </w:p>
          <w:p w14:paraId="0939EDE4" w14:textId="295496E0" w:rsidR="00143AE6" w:rsidRPr="00143AE6" w:rsidRDefault="00143AE6" w:rsidP="00143AE6">
            <w:pPr>
              <w:pStyle w:val="Antrat1"/>
              <w:spacing w:after="23"/>
              <w:ind w:left="0"/>
              <w:jc w:val="center"/>
              <w:outlineLvl w:val="0"/>
              <w:rPr>
                <w:b w:val="0"/>
                <w:sz w:val="22"/>
                <w:szCs w:val="22"/>
              </w:rPr>
            </w:pPr>
          </w:p>
        </w:tc>
        <w:tc>
          <w:tcPr>
            <w:tcW w:w="2410" w:type="dxa"/>
            <w:gridSpan w:val="2"/>
          </w:tcPr>
          <w:p w14:paraId="452E2104" w14:textId="21D84DBF" w:rsidR="00143AE6" w:rsidRPr="00143AE6" w:rsidRDefault="00143AE6" w:rsidP="00143AE6">
            <w:pPr>
              <w:pStyle w:val="Antrat1"/>
              <w:spacing w:after="23"/>
              <w:ind w:left="0"/>
              <w:jc w:val="center"/>
              <w:outlineLvl w:val="0"/>
              <w:rPr>
                <w:b w:val="0"/>
                <w:sz w:val="22"/>
                <w:szCs w:val="22"/>
              </w:rPr>
            </w:pPr>
            <w:r w:rsidRPr="00143AE6">
              <w:rPr>
                <w:b w:val="0"/>
                <w:sz w:val="22"/>
                <w:szCs w:val="22"/>
              </w:rPr>
              <w:t>5</w:t>
            </w:r>
            <w:r w:rsidR="008B7841">
              <w:rPr>
                <w:b w:val="0"/>
                <w:sz w:val="22"/>
                <w:szCs w:val="22"/>
              </w:rPr>
              <w:t>–</w:t>
            </w:r>
            <w:r w:rsidRPr="00143AE6">
              <w:rPr>
                <w:b w:val="0"/>
                <w:sz w:val="22"/>
                <w:szCs w:val="22"/>
              </w:rPr>
              <w:t>8 klasės</w:t>
            </w:r>
          </w:p>
        </w:tc>
        <w:tc>
          <w:tcPr>
            <w:tcW w:w="2126" w:type="dxa"/>
            <w:gridSpan w:val="2"/>
          </w:tcPr>
          <w:p w14:paraId="6E7649D6" w14:textId="78039081" w:rsidR="00143AE6" w:rsidRPr="00143AE6" w:rsidRDefault="00143AE6" w:rsidP="00143AE6">
            <w:pPr>
              <w:pStyle w:val="Antrat1"/>
              <w:spacing w:after="23"/>
              <w:ind w:left="0"/>
              <w:jc w:val="center"/>
              <w:outlineLvl w:val="0"/>
              <w:rPr>
                <w:b w:val="0"/>
                <w:sz w:val="22"/>
                <w:szCs w:val="22"/>
              </w:rPr>
            </w:pPr>
            <w:r w:rsidRPr="00143AE6">
              <w:rPr>
                <w:b w:val="0"/>
                <w:sz w:val="22"/>
                <w:szCs w:val="22"/>
              </w:rPr>
              <w:t>Priešmokyklinio ugdymo grupės</w:t>
            </w:r>
          </w:p>
        </w:tc>
        <w:tc>
          <w:tcPr>
            <w:tcW w:w="1703" w:type="dxa"/>
            <w:gridSpan w:val="2"/>
          </w:tcPr>
          <w:p w14:paraId="2DDB161E" w14:textId="1D5BF481" w:rsidR="00143AE6" w:rsidRPr="00143AE6" w:rsidRDefault="00143AE6" w:rsidP="00143AE6">
            <w:pPr>
              <w:pStyle w:val="Antrat1"/>
              <w:spacing w:after="23"/>
              <w:ind w:left="0"/>
              <w:jc w:val="center"/>
              <w:outlineLvl w:val="0"/>
              <w:rPr>
                <w:b w:val="0"/>
                <w:sz w:val="22"/>
                <w:szCs w:val="22"/>
              </w:rPr>
            </w:pPr>
            <w:r w:rsidRPr="00143AE6">
              <w:rPr>
                <w:b w:val="0"/>
                <w:sz w:val="22"/>
                <w:szCs w:val="22"/>
              </w:rPr>
              <w:t>Ikimokyklinio ugdymo grupės</w:t>
            </w:r>
          </w:p>
        </w:tc>
      </w:tr>
      <w:tr w:rsidR="00143AE6" w:rsidRPr="00143AE6" w14:paraId="0A3963DC" w14:textId="77777777" w:rsidTr="00143AE6">
        <w:tc>
          <w:tcPr>
            <w:tcW w:w="1276" w:type="dxa"/>
            <w:vMerge/>
          </w:tcPr>
          <w:p w14:paraId="480D5DDE" w14:textId="77777777" w:rsidR="00143AE6" w:rsidRPr="00143AE6" w:rsidRDefault="00143AE6" w:rsidP="001A7BEF">
            <w:pPr>
              <w:pStyle w:val="Antrat1"/>
              <w:spacing w:after="23"/>
              <w:ind w:left="0" w:right="-8081"/>
              <w:outlineLvl w:val="0"/>
              <w:rPr>
                <w:b w:val="0"/>
                <w:sz w:val="22"/>
                <w:szCs w:val="22"/>
              </w:rPr>
            </w:pPr>
          </w:p>
        </w:tc>
        <w:tc>
          <w:tcPr>
            <w:tcW w:w="1134" w:type="dxa"/>
          </w:tcPr>
          <w:p w14:paraId="43D6FB91" w14:textId="57827DCE" w:rsidR="00143AE6" w:rsidRPr="00143AE6" w:rsidRDefault="00143AE6" w:rsidP="00143AE6">
            <w:pPr>
              <w:pStyle w:val="Antrat1"/>
              <w:spacing w:after="23"/>
              <w:ind w:left="0"/>
              <w:jc w:val="center"/>
              <w:outlineLvl w:val="0"/>
              <w:rPr>
                <w:b w:val="0"/>
                <w:sz w:val="22"/>
                <w:szCs w:val="22"/>
              </w:rPr>
            </w:pPr>
            <w:r w:rsidRPr="00143AE6">
              <w:rPr>
                <w:b w:val="0"/>
                <w:sz w:val="22"/>
                <w:szCs w:val="22"/>
              </w:rPr>
              <w:t>Mokiniai</w:t>
            </w:r>
          </w:p>
        </w:tc>
        <w:tc>
          <w:tcPr>
            <w:tcW w:w="1276" w:type="dxa"/>
          </w:tcPr>
          <w:p w14:paraId="297DD56D" w14:textId="084010A4" w:rsidR="00143AE6" w:rsidRPr="00143AE6" w:rsidRDefault="00143AE6" w:rsidP="00143AE6">
            <w:pPr>
              <w:pStyle w:val="Antrat1"/>
              <w:spacing w:after="23"/>
              <w:ind w:left="0"/>
              <w:jc w:val="center"/>
              <w:outlineLvl w:val="0"/>
              <w:rPr>
                <w:b w:val="0"/>
                <w:sz w:val="22"/>
                <w:szCs w:val="22"/>
              </w:rPr>
            </w:pPr>
            <w:r w:rsidRPr="00143AE6">
              <w:rPr>
                <w:b w:val="0"/>
                <w:sz w:val="22"/>
                <w:szCs w:val="22"/>
              </w:rPr>
              <w:t>Klasių komplektai</w:t>
            </w:r>
          </w:p>
        </w:tc>
        <w:tc>
          <w:tcPr>
            <w:tcW w:w="1134" w:type="dxa"/>
          </w:tcPr>
          <w:p w14:paraId="5B7171B7" w14:textId="57227063" w:rsidR="00143AE6" w:rsidRPr="00143AE6" w:rsidRDefault="00143AE6" w:rsidP="00143AE6">
            <w:pPr>
              <w:pStyle w:val="Antrat1"/>
              <w:spacing w:after="23"/>
              <w:ind w:left="0"/>
              <w:jc w:val="center"/>
              <w:outlineLvl w:val="0"/>
              <w:rPr>
                <w:b w:val="0"/>
                <w:sz w:val="22"/>
                <w:szCs w:val="22"/>
              </w:rPr>
            </w:pPr>
            <w:r w:rsidRPr="00143AE6">
              <w:rPr>
                <w:b w:val="0"/>
                <w:sz w:val="22"/>
                <w:szCs w:val="22"/>
              </w:rPr>
              <w:t>Mokiniai</w:t>
            </w:r>
          </w:p>
        </w:tc>
        <w:tc>
          <w:tcPr>
            <w:tcW w:w="1276" w:type="dxa"/>
          </w:tcPr>
          <w:p w14:paraId="2A245F62" w14:textId="5F3E75C2" w:rsidR="00143AE6" w:rsidRPr="00143AE6" w:rsidRDefault="00143AE6" w:rsidP="00143AE6">
            <w:pPr>
              <w:pStyle w:val="Antrat1"/>
              <w:spacing w:after="23"/>
              <w:ind w:left="0"/>
              <w:jc w:val="center"/>
              <w:outlineLvl w:val="0"/>
              <w:rPr>
                <w:b w:val="0"/>
                <w:sz w:val="22"/>
                <w:szCs w:val="22"/>
              </w:rPr>
            </w:pPr>
            <w:r w:rsidRPr="00143AE6">
              <w:rPr>
                <w:b w:val="0"/>
                <w:sz w:val="22"/>
                <w:szCs w:val="22"/>
              </w:rPr>
              <w:t>Klasių komplektai</w:t>
            </w:r>
          </w:p>
        </w:tc>
        <w:tc>
          <w:tcPr>
            <w:tcW w:w="1134" w:type="dxa"/>
          </w:tcPr>
          <w:p w14:paraId="506C0DA4" w14:textId="04E86089" w:rsidR="00143AE6" w:rsidRPr="00143AE6" w:rsidRDefault="00143AE6" w:rsidP="00143AE6">
            <w:pPr>
              <w:pStyle w:val="Antrat1"/>
              <w:spacing w:after="23"/>
              <w:ind w:left="0"/>
              <w:jc w:val="center"/>
              <w:outlineLvl w:val="0"/>
              <w:rPr>
                <w:b w:val="0"/>
                <w:sz w:val="22"/>
                <w:szCs w:val="22"/>
              </w:rPr>
            </w:pPr>
            <w:r w:rsidRPr="00143AE6">
              <w:rPr>
                <w:b w:val="0"/>
                <w:sz w:val="22"/>
                <w:szCs w:val="22"/>
              </w:rPr>
              <w:t>Mokiniai</w:t>
            </w:r>
          </w:p>
        </w:tc>
        <w:tc>
          <w:tcPr>
            <w:tcW w:w="992" w:type="dxa"/>
          </w:tcPr>
          <w:p w14:paraId="5C541AA7" w14:textId="4890C0B7" w:rsidR="00143AE6" w:rsidRPr="00143AE6" w:rsidRDefault="00143AE6" w:rsidP="00143AE6">
            <w:pPr>
              <w:pStyle w:val="Antrat1"/>
              <w:spacing w:after="23"/>
              <w:ind w:left="0"/>
              <w:jc w:val="center"/>
              <w:outlineLvl w:val="0"/>
              <w:rPr>
                <w:b w:val="0"/>
                <w:sz w:val="22"/>
                <w:szCs w:val="22"/>
              </w:rPr>
            </w:pPr>
            <w:r w:rsidRPr="00143AE6">
              <w:rPr>
                <w:b w:val="0"/>
                <w:sz w:val="22"/>
                <w:szCs w:val="22"/>
              </w:rPr>
              <w:t>Grupės</w:t>
            </w:r>
          </w:p>
        </w:tc>
        <w:tc>
          <w:tcPr>
            <w:tcW w:w="851" w:type="dxa"/>
          </w:tcPr>
          <w:p w14:paraId="218F5CD9" w14:textId="626E19E9" w:rsidR="00143AE6" w:rsidRPr="00143AE6" w:rsidRDefault="00143AE6" w:rsidP="00143AE6">
            <w:pPr>
              <w:pStyle w:val="Antrat1"/>
              <w:spacing w:after="23"/>
              <w:ind w:left="0"/>
              <w:jc w:val="center"/>
              <w:outlineLvl w:val="0"/>
              <w:rPr>
                <w:b w:val="0"/>
                <w:sz w:val="22"/>
                <w:szCs w:val="22"/>
              </w:rPr>
            </w:pPr>
            <w:r w:rsidRPr="00143AE6">
              <w:rPr>
                <w:b w:val="0"/>
                <w:sz w:val="22"/>
                <w:szCs w:val="22"/>
              </w:rPr>
              <w:t>Vaikai</w:t>
            </w:r>
          </w:p>
        </w:tc>
        <w:tc>
          <w:tcPr>
            <w:tcW w:w="852" w:type="dxa"/>
          </w:tcPr>
          <w:p w14:paraId="13E9C50E" w14:textId="0E570AF5" w:rsidR="00143AE6" w:rsidRPr="00143AE6" w:rsidRDefault="00143AE6" w:rsidP="00143AE6">
            <w:pPr>
              <w:pStyle w:val="Antrat1"/>
              <w:spacing w:after="23"/>
              <w:ind w:left="0"/>
              <w:jc w:val="center"/>
              <w:outlineLvl w:val="0"/>
              <w:rPr>
                <w:b w:val="0"/>
                <w:sz w:val="22"/>
                <w:szCs w:val="22"/>
              </w:rPr>
            </w:pPr>
            <w:r w:rsidRPr="00143AE6">
              <w:rPr>
                <w:b w:val="0"/>
                <w:sz w:val="22"/>
                <w:szCs w:val="22"/>
              </w:rPr>
              <w:t>Grupės</w:t>
            </w:r>
          </w:p>
        </w:tc>
      </w:tr>
      <w:tr w:rsidR="008D0821" w:rsidRPr="00143AE6" w14:paraId="3B1A8116" w14:textId="38307CE5" w:rsidTr="00143AE6">
        <w:tc>
          <w:tcPr>
            <w:tcW w:w="1276" w:type="dxa"/>
          </w:tcPr>
          <w:p w14:paraId="187208E1" w14:textId="2AD6A410" w:rsidR="008D0821" w:rsidRPr="00143AE6" w:rsidRDefault="008D0821" w:rsidP="008D0821">
            <w:pPr>
              <w:pStyle w:val="Antrat1"/>
              <w:spacing w:after="23"/>
              <w:ind w:left="0"/>
              <w:outlineLvl w:val="0"/>
              <w:rPr>
                <w:b w:val="0"/>
                <w:sz w:val="22"/>
                <w:szCs w:val="22"/>
              </w:rPr>
            </w:pPr>
            <w:r w:rsidRPr="00143AE6">
              <w:rPr>
                <w:b w:val="0"/>
                <w:sz w:val="22"/>
                <w:szCs w:val="22"/>
              </w:rPr>
              <w:t>2017–2018</w:t>
            </w:r>
          </w:p>
        </w:tc>
        <w:tc>
          <w:tcPr>
            <w:tcW w:w="1134" w:type="dxa"/>
          </w:tcPr>
          <w:p w14:paraId="69CB66D8"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369</w:t>
            </w:r>
          </w:p>
        </w:tc>
        <w:tc>
          <w:tcPr>
            <w:tcW w:w="1276" w:type="dxa"/>
          </w:tcPr>
          <w:p w14:paraId="3B3554C5"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17</w:t>
            </w:r>
          </w:p>
        </w:tc>
        <w:tc>
          <w:tcPr>
            <w:tcW w:w="1134" w:type="dxa"/>
          </w:tcPr>
          <w:p w14:paraId="0801DD6A"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395</w:t>
            </w:r>
          </w:p>
        </w:tc>
        <w:tc>
          <w:tcPr>
            <w:tcW w:w="1276" w:type="dxa"/>
          </w:tcPr>
          <w:p w14:paraId="4A97E8C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15</w:t>
            </w:r>
          </w:p>
        </w:tc>
        <w:tc>
          <w:tcPr>
            <w:tcW w:w="1134" w:type="dxa"/>
          </w:tcPr>
          <w:p w14:paraId="40CACA47"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97</w:t>
            </w:r>
          </w:p>
        </w:tc>
        <w:tc>
          <w:tcPr>
            <w:tcW w:w="992" w:type="dxa"/>
          </w:tcPr>
          <w:p w14:paraId="3EBEDC69"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4</w:t>
            </w:r>
          </w:p>
        </w:tc>
        <w:tc>
          <w:tcPr>
            <w:tcW w:w="851" w:type="dxa"/>
          </w:tcPr>
          <w:p w14:paraId="3EC160C9" w14:textId="77777777" w:rsidR="008D0821" w:rsidRPr="00143AE6" w:rsidRDefault="008D0821" w:rsidP="008D0821">
            <w:pPr>
              <w:pStyle w:val="Antrat1"/>
              <w:spacing w:after="23"/>
              <w:ind w:left="0"/>
              <w:jc w:val="center"/>
              <w:outlineLvl w:val="0"/>
              <w:rPr>
                <w:b w:val="0"/>
                <w:sz w:val="22"/>
                <w:szCs w:val="22"/>
              </w:rPr>
            </w:pPr>
          </w:p>
        </w:tc>
        <w:tc>
          <w:tcPr>
            <w:tcW w:w="852" w:type="dxa"/>
          </w:tcPr>
          <w:p w14:paraId="37341C22" w14:textId="77777777" w:rsidR="008D0821" w:rsidRPr="00143AE6" w:rsidRDefault="008D0821" w:rsidP="008D0821">
            <w:pPr>
              <w:pStyle w:val="Antrat1"/>
              <w:spacing w:after="23"/>
              <w:ind w:left="0"/>
              <w:jc w:val="center"/>
              <w:outlineLvl w:val="0"/>
              <w:rPr>
                <w:b w:val="0"/>
                <w:sz w:val="22"/>
                <w:szCs w:val="22"/>
              </w:rPr>
            </w:pPr>
          </w:p>
        </w:tc>
      </w:tr>
      <w:tr w:rsidR="008D0821" w:rsidRPr="00143AE6" w14:paraId="2F0E9A6A" w14:textId="65280E01" w:rsidTr="00143AE6">
        <w:tc>
          <w:tcPr>
            <w:tcW w:w="1276" w:type="dxa"/>
          </w:tcPr>
          <w:p w14:paraId="02D6F3C6" w14:textId="239419AB" w:rsidR="008D0821" w:rsidRPr="00143AE6" w:rsidRDefault="008D0821" w:rsidP="008D0821">
            <w:pPr>
              <w:pStyle w:val="Antrat1"/>
              <w:spacing w:after="23"/>
              <w:ind w:left="0"/>
              <w:outlineLvl w:val="0"/>
              <w:rPr>
                <w:b w:val="0"/>
                <w:sz w:val="22"/>
                <w:szCs w:val="22"/>
              </w:rPr>
            </w:pPr>
            <w:r w:rsidRPr="00143AE6">
              <w:rPr>
                <w:b w:val="0"/>
                <w:sz w:val="22"/>
                <w:szCs w:val="22"/>
              </w:rPr>
              <w:t>2018–2019</w:t>
            </w:r>
          </w:p>
        </w:tc>
        <w:tc>
          <w:tcPr>
            <w:tcW w:w="1134" w:type="dxa"/>
          </w:tcPr>
          <w:p w14:paraId="0B52B10C"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387</w:t>
            </w:r>
          </w:p>
        </w:tc>
        <w:tc>
          <w:tcPr>
            <w:tcW w:w="1276" w:type="dxa"/>
          </w:tcPr>
          <w:p w14:paraId="7E5EE316"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18</w:t>
            </w:r>
          </w:p>
        </w:tc>
        <w:tc>
          <w:tcPr>
            <w:tcW w:w="1134" w:type="dxa"/>
          </w:tcPr>
          <w:p w14:paraId="193AD000"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389</w:t>
            </w:r>
          </w:p>
        </w:tc>
        <w:tc>
          <w:tcPr>
            <w:tcW w:w="1276" w:type="dxa"/>
          </w:tcPr>
          <w:p w14:paraId="004A54D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15</w:t>
            </w:r>
          </w:p>
        </w:tc>
        <w:tc>
          <w:tcPr>
            <w:tcW w:w="1134" w:type="dxa"/>
          </w:tcPr>
          <w:p w14:paraId="3EA652F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113</w:t>
            </w:r>
          </w:p>
        </w:tc>
        <w:tc>
          <w:tcPr>
            <w:tcW w:w="992" w:type="dxa"/>
          </w:tcPr>
          <w:p w14:paraId="0DCA904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5</w:t>
            </w:r>
          </w:p>
        </w:tc>
        <w:tc>
          <w:tcPr>
            <w:tcW w:w="851" w:type="dxa"/>
          </w:tcPr>
          <w:p w14:paraId="06118D4B" w14:textId="77777777" w:rsidR="008D0821" w:rsidRPr="00143AE6" w:rsidRDefault="008D0821" w:rsidP="008D0821">
            <w:pPr>
              <w:pStyle w:val="Antrat1"/>
              <w:spacing w:after="23"/>
              <w:ind w:left="0"/>
              <w:jc w:val="center"/>
              <w:outlineLvl w:val="0"/>
              <w:rPr>
                <w:b w:val="0"/>
                <w:sz w:val="22"/>
                <w:szCs w:val="22"/>
              </w:rPr>
            </w:pPr>
          </w:p>
        </w:tc>
        <w:tc>
          <w:tcPr>
            <w:tcW w:w="852" w:type="dxa"/>
          </w:tcPr>
          <w:p w14:paraId="4CAE2B68" w14:textId="77777777" w:rsidR="008D0821" w:rsidRPr="00143AE6" w:rsidRDefault="008D0821" w:rsidP="008D0821">
            <w:pPr>
              <w:pStyle w:val="Antrat1"/>
              <w:spacing w:after="23"/>
              <w:ind w:left="0"/>
              <w:jc w:val="center"/>
              <w:outlineLvl w:val="0"/>
              <w:rPr>
                <w:b w:val="0"/>
                <w:sz w:val="22"/>
                <w:szCs w:val="22"/>
              </w:rPr>
            </w:pPr>
          </w:p>
        </w:tc>
      </w:tr>
      <w:tr w:rsidR="008D0821" w:rsidRPr="00143AE6" w14:paraId="5E4D0CC5" w14:textId="50C415F6" w:rsidTr="00143AE6">
        <w:tc>
          <w:tcPr>
            <w:tcW w:w="1276" w:type="dxa"/>
          </w:tcPr>
          <w:p w14:paraId="5E469013" w14:textId="179F8A6B" w:rsidR="008D0821" w:rsidRPr="00143AE6" w:rsidRDefault="008D0821" w:rsidP="008D0821">
            <w:pPr>
              <w:pStyle w:val="Antrat1"/>
              <w:spacing w:after="23"/>
              <w:ind w:left="0"/>
              <w:outlineLvl w:val="0"/>
              <w:rPr>
                <w:b w:val="0"/>
                <w:sz w:val="22"/>
                <w:szCs w:val="22"/>
              </w:rPr>
            </w:pPr>
            <w:r w:rsidRPr="00143AE6">
              <w:rPr>
                <w:b w:val="0"/>
                <w:sz w:val="22"/>
                <w:szCs w:val="22"/>
              </w:rPr>
              <w:t>2019–2020</w:t>
            </w:r>
          </w:p>
        </w:tc>
        <w:tc>
          <w:tcPr>
            <w:tcW w:w="1134" w:type="dxa"/>
          </w:tcPr>
          <w:p w14:paraId="54121240"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411</w:t>
            </w:r>
          </w:p>
        </w:tc>
        <w:tc>
          <w:tcPr>
            <w:tcW w:w="1276" w:type="dxa"/>
          </w:tcPr>
          <w:p w14:paraId="545309E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19</w:t>
            </w:r>
          </w:p>
        </w:tc>
        <w:tc>
          <w:tcPr>
            <w:tcW w:w="1134" w:type="dxa"/>
          </w:tcPr>
          <w:p w14:paraId="10B0996D"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362</w:t>
            </w:r>
          </w:p>
        </w:tc>
        <w:tc>
          <w:tcPr>
            <w:tcW w:w="1276" w:type="dxa"/>
          </w:tcPr>
          <w:p w14:paraId="61FA9348"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14</w:t>
            </w:r>
          </w:p>
        </w:tc>
        <w:tc>
          <w:tcPr>
            <w:tcW w:w="1134" w:type="dxa"/>
          </w:tcPr>
          <w:p w14:paraId="64F12332"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96</w:t>
            </w:r>
          </w:p>
        </w:tc>
        <w:tc>
          <w:tcPr>
            <w:tcW w:w="992" w:type="dxa"/>
          </w:tcPr>
          <w:p w14:paraId="11E0208A" w14:textId="77777777" w:rsidR="008D0821" w:rsidRPr="00143AE6" w:rsidRDefault="008D0821" w:rsidP="008D0821">
            <w:pPr>
              <w:pStyle w:val="Antrat1"/>
              <w:spacing w:after="23"/>
              <w:ind w:left="0"/>
              <w:jc w:val="center"/>
              <w:outlineLvl w:val="0"/>
              <w:rPr>
                <w:b w:val="0"/>
                <w:sz w:val="22"/>
                <w:szCs w:val="22"/>
              </w:rPr>
            </w:pPr>
            <w:r w:rsidRPr="00143AE6">
              <w:rPr>
                <w:b w:val="0"/>
                <w:sz w:val="22"/>
                <w:szCs w:val="22"/>
              </w:rPr>
              <w:t>5</w:t>
            </w:r>
          </w:p>
        </w:tc>
        <w:tc>
          <w:tcPr>
            <w:tcW w:w="851" w:type="dxa"/>
          </w:tcPr>
          <w:p w14:paraId="6D1087BB" w14:textId="77777777" w:rsidR="008D0821" w:rsidRPr="00143AE6" w:rsidRDefault="008D0821" w:rsidP="008D0821">
            <w:pPr>
              <w:pStyle w:val="Antrat1"/>
              <w:spacing w:after="23"/>
              <w:ind w:left="0"/>
              <w:jc w:val="center"/>
              <w:outlineLvl w:val="0"/>
              <w:rPr>
                <w:b w:val="0"/>
                <w:sz w:val="22"/>
                <w:szCs w:val="22"/>
              </w:rPr>
            </w:pPr>
          </w:p>
        </w:tc>
        <w:tc>
          <w:tcPr>
            <w:tcW w:w="852" w:type="dxa"/>
          </w:tcPr>
          <w:p w14:paraId="0D8B6EC3" w14:textId="77777777" w:rsidR="008D0821" w:rsidRPr="00143AE6" w:rsidRDefault="008D0821" w:rsidP="008D0821">
            <w:pPr>
              <w:pStyle w:val="Antrat1"/>
              <w:spacing w:after="23"/>
              <w:ind w:left="0"/>
              <w:jc w:val="center"/>
              <w:outlineLvl w:val="0"/>
              <w:rPr>
                <w:b w:val="0"/>
                <w:sz w:val="22"/>
                <w:szCs w:val="22"/>
              </w:rPr>
            </w:pPr>
          </w:p>
        </w:tc>
      </w:tr>
      <w:tr w:rsidR="008D0821" w:rsidRPr="00143AE6" w14:paraId="40A77DEA" w14:textId="3924F400" w:rsidTr="00143AE6">
        <w:tc>
          <w:tcPr>
            <w:tcW w:w="1276" w:type="dxa"/>
          </w:tcPr>
          <w:p w14:paraId="19DB8DD3" w14:textId="22CF022B" w:rsidR="008D0821" w:rsidRPr="00143AE6" w:rsidRDefault="008D0821" w:rsidP="008D0821">
            <w:pPr>
              <w:pStyle w:val="Antrat1"/>
              <w:spacing w:after="23"/>
              <w:ind w:left="0"/>
              <w:outlineLvl w:val="0"/>
              <w:rPr>
                <w:b w:val="0"/>
                <w:sz w:val="22"/>
                <w:szCs w:val="22"/>
              </w:rPr>
            </w:pPr>
            <w:bookmarkStart w:id="0" w:name="_Hlk74144193"/>
            <w:r w:rsidRPr="00143AE6">
              <w:rPr>
                <w:b w:val="0"/>
                <w:sz w:val="22"/>
                <w:szCs w:val="22"/>
              </w:rPr>
              <w:t>2020–2021</w:t>
            </w:r>
            <w:bookmarkEnd w:id="0"/>
          </w:p>
        </w:tc>
        <w:tc>
          <w:tcPr>
            <w:tcW w:w="1134" w:type="dxa"/>
          </w:tcPr>
          <w:p w14:paraId="16DC92A0" w14:textId="110D80E6" w:rsidR="008D0821" w:rsidRPr="00143AE6" w:rsidRDefault="008D0821" w:rsidP="008D0821">
            <w:pPr>
              <w:pStyle w:val="Antrat1"/>
              <w:spacing w:after="23"/>
              <w:ind w:left="0"/>
              <w:jc w:val="center"/>
              <w:outlineLvl w:val="0"/>
              <w:rPr>
                <w:b w:val="0"/>
                <w:sz w:val="22"/>
                <w:szCs w:val="22"/>
              </w:rPr>
            </w:pPr>
            <w:r w:rsidRPr="00143AE6">
              <w:rPr>
                <w:b w:val="0"/>
                <w:sz w:val="22"/>
                <w:szCs w:val="22"/>
              </w:rPr>
              <w:t>425</w:t>
            </w:r>
          </w:p>
        </w:tc>
        <w:tc>
          <w:tcPr>
            <w:tcW w:w="1276" w:type="dxa"/>
          </w:tcPr>
          <w:p w14:paraId="26F1B5BB" w14:textId="1A31D825" w:rsidR="008D0821" w:rsidRPr="00143AE6" w:rsidRDefault="008D0821" w:rsidP="008D0821">
            <w:pPr>
              <w:pStyle w:val="Antrat1"/>
              <w:spacing w:after="23"/>
              <w:ind w:left="0"/>
              <w:jc w:val="center"/>
              <w:outlineLvl w:val="0"/>
              <w:rPr>
                <w:b w:val="0"/>
                <w:sz w:val="22"/>
                <w:szCs w:val="22"/>
              </w:rPr>
            </w:pPr>
            <w:r w:rsidRPr="00143AE6">
              <w:rPr>
                <w:b w:val="0"/>
                <w:sz w:val="22"/>
                <w:szCs w:val="22"/>
              </w:rPr>
              <w:t>25</w:t>
            </w:r>
          </w:p>
        </w:tc>
        <w:tc>
          <w:tcPr>
            <w:tcW w:w="1134" w:type="dxa"/>
          </w:tcPr>
          <w:p w14:paraId="21D583DA" w14:textId="5D5C1FC2" w:rsidR="008D0821" w:rsidRPr="00143AE6" w:rsidRDefault="008D0821" w:rsidP="008D0821">
            <w:pPr>
              <w:pStyle w:val="Antrat1"/>
              <w:spacing w:after="23"/>
              <w:ind w:left="0"/>
              <w:jc w:val="center"/>
              <w:outlineLvl w:val="0"/>
              <w:rPr>
                <w:b w:val="0"/>
                <w:sz w:val="22"/>
                <w:szCs w:val="22"/>
              </w:rPr>
            </w:pPr>
            <w:r w:rsidRPr="00143AE6">
              <w:rPr>
                <w:b w:val="0"/>
                <w:sz w:val="22"/>
                <w:szCs w:val="22"/>
              </w:rPr>
              <w:t>391</w:t>
            </w:r>
          </w:p>
        </w:tc>
        <w:tc>
          <w:tcPr>
            <w:tcW w:w="1276" w:type="dxa"/>
          </w:tcPr>
          <w:p w14:paraId="17300F86" w14:textId="678FDEB3" w:rsidR="008D0821" w:rsidRPr="00143AE6" w:rsidRDefault="008D0821" w:rsidP="008D0821">
            <w:pPr>
              <w:pStyle w:val="Antrat1"/>
              <w:spacing w:after="23"/>
              <w:ind w:left="0"/>
              <w:jc w:val="center"/>
              <w:outlineLvl w:val="0"/>
              <w:rPr>
                <w:b w:val="0"/>
                <w:sz w:val="22"/>
                <w:szCs w:val="22"/>
              </w:rPr>
            </w:pPr>
            <w:r w:rsidRPr="00143AE6">
              <w:rPr>
                <w:b w:val="0"/>
                <w:sz w:val="22"/>
                <w:szCs w:val="22"/>
              </w:rPr>
              <w:t>15</w:t>
            </w:r>
          </w:p>
        </w:tc>
        <w:tc>
          <w:tcPr>
            <w:tcW w:w="1134" w:type="dxa"/>
          </w:tcPr>
          <w:p w14:paraId="29D04C8A" w14:textId="58864DBF" w:rsidR="008D0821" w:rsidRPr="00143AE6" w:rsidRDefault="008D0821" w:rsidP="008D0821">
            <w:pPr>
              <w:pStyle w:val="Antrat1"/>
              <w:spacing w:after="23"/>
              <w:ind w:left="0"/>
              <w:jc w:val="center"/>
              <w:outlineLvl w:val="0"/>
              <w:rPr>
                <w:b w:val="0"/>
                <w:sz w:val="22"/>
                <w:szCs w:val="22"/>
              </w:rPr>
            </w:pPr>
            <w:r w:rsidRPr="00143AE6">
              <w:rPr>
                <w:b w:val="0"/>
                <w:sz w:val="22"/>
                <w:szCs w:val="22"/>
              </w:rPr>
              <w:t>94</w:t>
            </w:r>
          </w:p>
        </w:tc>
        <w:tc>
          <w:tcPr>
            <w:tcW w:w="992" w:type="dxa"/>
          </w:tcPr>
          <w:p w14:paraId="37152133" w14:textId="3F303BD4" w:rsidR="008D0821" w:rsidRPr="00143AE6" w:rsidRDefault="008D0821" w:rsidP="008D0821">
            <w:pPr>
              <w:pStyle w:val="Antrat1"/>
              <w:spacing w:after="23"/>
              <w:ind w:left="0"/>
              <w:jc w:val="center"/>
              <w:outlineLvl w:val="0"/>
              <w:rPr>
                <w:b w:val="0"/>
                <w:sz w:val="22"/>
                <w:szCs w:val="22"/>
              </w:rPr>
            </w:pPr>
            <w:r w:rsidRPr="00143AE6">
              <w:rPr>
                <w:b w:val="0"/>
                <w:sz w:val="22"/>
                <w:szCs w:val="22"/>
              </w:rPr>
              <w:t>5</w:t>
            </w:r>
          </w:p>
        </w:tc>
        <w:tc>
          <w:tcPr>
            <w:tcW w:w="851" w:type="dxa"/>
          </w:tcPr>
          <w:p w14:paraId="1A0750FE" w14:textId="6BC62C48" w:rsidR="008D0821" w:rsidRPr="00143AE6" w:rsidRDefault="008D0821" w:rsidP="008D0821">
            <w:pPr>
              <w:pStyle w:val="Antrat1"/>
              <w:spacing w:after="23"/>
              <w:ind w:left="0"/>
              <w:jc w:val="center"/>
              <w:outlineLvl w:val="0"/>
              <w:rPr>
                <w:b w:val="0"/>
                <w:sz w:val="22"/>
                <w:szCs w:val="22"/>
              </w:rPr>
            </w:pPr>
            <w:r w:rsidRPr="00143AE6">
              <w:rPr>
                <w:b w:val="0"/>
                <w:sz w:val="22"/>
                <w:szCs w:val="22"/>
              </w:rPr>
              <w:t>19</w:t>
            </w:r>
          </w:p>
        </w:tc>
        <w:tc>
          <w:tcPr>
            <w:tcW w:w="852" w:type="dxa"/>
          </w:tcPr>
          <w:p w14:paraId="59B17093" w14:textId="43BE500E" w:rsidR="008D0821" w:rsidRPr="00143AE6" w:rsidRDefault="008D0821" w:rsidP="008D0821">
            <w:pPr>
              <w:pStyle w:val="Antrat1"/>
              <w:spacing w:after="23"/>
              <w:ind w:left="0"/>
              <w:jc w:val="center"/>
              <w:outlineLvl w:val="0"/>
              <w:rPr>
                <w:b w:val="0"/>
                <w:sz w:val="22"/>
                <w:szCs w:val="22"/>
              </w:rPr>
            </w:pPr>
            <w:r w:rsidRPr="00143AE6">
              <w:rPr>
                <w:b w:val="0"/>
                <w:sz w:val="22"/>
                <w:szCs w:val="22"/>
              </w:rPr>
              <w:t>2</w:t>
            </w:r>
          </w:p>
        </w:tc>
      </w:tr>
      <w:tr w:rsidR="008D0821" w:rsidRPr="00143AE6" w14:paraId="2CF253E0" w14:textId="0738A9AC" w:rsidTr="00143AE6">
        <w:tc>
          <w:tcPr>
            <w:tcW w:w="1276" w:type="dxa"/>
          </w:tcPr>
          <w:p w14:paraId="4FF69761" w14:textId="2C146EC9" w:rsidR="008D0821" w:rsidRPr="00143AE6" w:rsidRDefault="008D0821" w:rsidP="008D0821">
            <w:pPr>
              <w:pStyle w:val="Antrat1"/>
              <w:spacing w:after="23"/>
              <w:ind w:left="0"/>
              <w:outlineLvl w:val="0"/>
              <w:rPr>
                <w:b w:val="0"/>
                <w:sz w:val="22"/>
                <w:szCs w:val="22"/>
              </w:rPr>
            </w:pPr>
            <w:r w:rsidRPr="00143AE6">
              <w:rPr>
                <w:b w:val="0"/>
                <w:sz w:val="22"/>
                <w:szCs w:val="22"/>
              </w:rPr>
              <w:t>2021–2022</w:t>
            </w:r>
          </w:p>
        </w:tc>
        <w:tc>
          <w:tcPr>
            <w:tcW w:w="1134" w:type="dxa"/>
          </w:tcPr>
          <w:p w14:paraId="421A3BFB" w14:textId="1C3DA670" w:rsidR="008D0821" w:rsidRPr="00143AE6" w:rsidRDefault="008D0821" w:rsidP="008D0821">
            <w:pPr>
              <w:pStyle w:val="Antrat1"/>
              <w:spacing w:after="23"/>
              <w:ind w:left="0"/>
              <w:jc w:val="center"/>
              <w:outlineLvl w:val="0"/>
              <w:rPr>
                <w:b w:val="0"/>
                <w:sz w:val="22"/>
                <w:szCs w:val="22"/>
              </w:rPr>
            </w:pPr>
            <w:r w:rsidRPr="00143AE6">
              <w:rPr>
                <w:b w:val="0"/>
                <w:sz w:val="22"/>
                <w:szCs w:val="22"/>
              </w:rPr>
              <w:t>447</w:t>
            </w:r>
          </w:p>
        </w:tc>
        <w:tc>
          <w:tcPr>
            <w:tcW w:w="1276" w:type="dxa"/>
          </w:tcPr>
          <w:p w14:paraId="037BDA90" w14:textId="5FFB40DC" w:rsidR="008D0821" w:rsidRPr="00143AE6" w:rsidRDefault="008D0821" w:rsidP="008D0821">
            <w:pPr>
              <w:pStyle w:val="Antrat1"/>
              <w:spacing w:after="23"/>
              <w:ind w:left="0"/>
              <w:jc w:val="center"/>
              <w:outlineLvl w:val="0"/>
              <w:rPr>
                <w:b w:val="0"/>
                <w:sz w:val="22"/>
                <w:szCs w:val="22"/>
              </w:rPr>
            </w:pPr>
            <w:r w:rsidRPr="00143AE6">
              <w:rPr>
                <w:b w:val="0"/>
                <w:sz w:val="22"/>
                <w:szCs w:val="22"/>
              </w:rPr>
              <w:t>27</w:t>
            </w:r>
          </w:p>
        </w:tc>
        <w:tc>
          <w:tcPr>
            <w:tcW w:w="1134" w:type="dxa"/>
          </w:tcPr>
          <w:p w14:paraId="417C79A3" w14:textId="0E58095B" w:rsidR="008D0821" w:rsidRPr="00143AE6" w:rsidRDefault="008D0821" w:rsidP="008D0821">
            <w:pPr>
              <w:pStyle w:val="Antrat1"/>
              <w:spacing w:after="23"/>
              <w:ind w:left="0"/>
              <w:jc w:val="center"/>
              <w:outlineLvl w:val="0"/>
              <w:rPr>
                <w:b w:val="0"/>
                <w:sz w:val="22"/>
                <w:szCs w:val="22"/>
              </w:rPr>
            </w:pPr>
            <w:r w:rsidRPr="00143AE6">
              <w:rPr>
                <w:b w:val="0"/>
                <w:sz w:val="22"/>
                <w:szCs w:val="22"/>
              </w:rPr>
              <w:t>412</w:t>
            </w:r>
          </w:p>
        </w:tc>
        <w:tc>
          <w:tcPr>
            <w:tcW w:w="1276" w:type="dxa"/>
          </w:tcPr>
          <w:p w14:paraId="5F534C50" w14:textId="14482A71" w:rsidR="008D0821" w:rsidRPr="00143AE6" w:rsidRDefault="008D0821" w:rsidP="008D0821">
            <w:pPr>
              <w:pStyle w:val="Antrat1"/>
              <w:spacing w:after="23"/>
              <w:ind w:left="0"/>
              <w:jc w:val="center"/>
              <w:outlineLvl w:val="0"/>
              <w:rPr>
                <w:b w:val="0"/>
                <w:sz w:val="22"/>
                <w:szCs w:val="22"/>
              </w:rPr>
            </w:pPr>
            <w:r w:rsidRPr="00143AE6">
              <w:rPr>
                <w:b w:val="0"/>
                <w:sz w:val="22"/>
                <w:szCs w:val="22"/>
              </w:rPr>
              <w:t>17</w:t>
            </w:r>
          </w:p>
        </w:tc>
        <w:tc>
          <w:tcPr>
            <w:tcW w:w="1134" w:type="dxa"/>
          </w:tcPr>
          <w:p w14:paraId="19A37AB2" w14:textId="1D2D407C" w:rsidR="008D0821" w:rsidRPr="00143AE6" w:rsidRDefault="008D0821" w:rsidP="008D0821">
            <w:pPr>
              <w:pStyle w:val="Antrat1"/>
              <w:spacing w:after="23"/>
              <w:ind w:left="0"/>
              <w:jc w:val="center"/>
              <w:outlineLvl w:val="0"/>
              <w:rPr>
                <w:b w:val="0"/>
                <w:sz w:val="22"/>
                <w:szCs w:val="22"/>
              </w:rPr>
            </w:pPr>
            <w:r w:rsidRPr="00143AE6">
              <w:rPr>
                <w:b w:val="0"/>
                <w:sz w:val="22"/>
                <w:szCs w:val="22"/>
              </w:rPr>
              <w:t>109</w:t>
            </w:r>
          </w:p>
        </w:tc>
        <w:tc>
          <w:tcPr>
            <w:tcW w:w="992" w:type="dxa"/>
          </w:tcPr>
          <w:p w14:paraId="2FA6CC24" w14:textId="6C0F9FD3" w:rsidR="008D0821" w:rsidRPr="00143AE6" w:rsidRDefault="008D0821" w:rsidP="008D0821">
            <w:pPr>
              <w:pStyle w:val="Antrat1"/>
              <w:spacing w:after="23"/>
              <w:ind w:left="0"/>
              <w:jc w:val="center"/>
              <w:outlineLvl w:val="0"/>
              <w:rPr>
                <w:b w:val="0"/>
                <w:sz w:val="22"/>
                <w:szCs w:val="22"/>
              </w:rPr>
            </w:pPr>
            <w:r w:rsidRPr="00143AE6">
              <w:rPr>
                <w:b w:val="0"/>
                <w:sz w:val="22"/>
                <w:szCs w:val="22"/>
              </w:rPr>
              <w:t>5</w:t>
            </w:r>
          </w:p>
        </w:tc>
        <w:tc>
          <w:tcPr>
            <w:tcW w:w="851" w:type="dxa"/>
          </w:tcPr>
          <w:p w14:paraId="0A7CE862" w14:textId="268BE6EC" w:rsidR="008D0821" w:rsidRPr="00143AE6" w:rsidRDefault="008D0821" w:rsidP="008D0821">
            <w:pPr>
              <w:pStyle w:val="Antrat1"/>
              <w:spacing w:after="23"/>
              <w:ind w:left="0"/>
              <w:jc w:val="center"/>
              <w:outlineLvl w:val="0"/>
              <w:rPr>
                <w:b w:val="0"/>
                <w:sz w:val="22"/>
                <w:szCs w:val="22"/>
              </w:rPr>
            </w:pPr>
            <w:r w:rsidRPr="00143AE6">
              <w:rPr>
                <w:b w:val="0"/>
                <w:sz w:val="22"/>
                <w:szCs w:val="22"/>
              </w:rPr>
              <w:t>34</w:t>
            </w:r>
          </w:p>
        </w:tc>
        <w:tc>
          <w:tcPr>
            <w:tcW w:w="852" w:type="dxa"/>
          </w:tcPr>
          <w:p w14:paraId="23D1DF09" w14:textId="09015008" w:rsidR="008D0821" w:rsidRPr="00143AE6" w:rsidRDefault="008D0821" w:rsidP="008D0821">
            <w:pPr>
              <w:pStyle w:val="Antrat1"/>
              <w:spacing w:after="23"/>
              <w:ind w:left="0"/>
              <w:jc w:val="center"/>
              <w:outlineLvl w:val="0"/>
              <w:rPr>
                <w:b w:val="0"/>
                <w:sz w:val="22"/>
                <w:szCs w:val="22"/>
              </w:rPr>
            </w:pPr>
            <w:r w:rsidRPr="00143AE6">
              <w:rPr>
                <w:b w:val="0"/>
                <w:sz w:val="22"/>
                <w:szCs w:val="22"/>
              </w:rPr>
              <w:t>3</w:t>
            </w:r>
          </w:p>
        </w:tc>
      </w:tr>
    </w:tbl>
    <w:p w14:paraId="4CEFDC13" w14:textId="77777777" w:rsidR="00922F18" w:rsidRPr="00143AE6" w:rsidRDefault="00922F18" w:rsidP="00922F18">
      <w:pPr>
        <w:pStyle w:val="Antrat1"/>
        <w:spacing w:after="23"/>
        <w:ind w:left="0"/>
        <w:rPr>
          <w:sz w:val="22"/>
          <w:szCs w:val="22"/>
        </w:rPr>
      </w:pPr>
    </w:p>
    <w:p w14:paraId="25627F27" w14:textId="77777777" w:rsidR="00AA3889" w:rsidRDefault="00BC14F6" w:rsidP="00AA3889">
      <w:pPr>
        <w:pStyle w:val="Pagrindinistekstas"/>
        <w:spacing w:before="1" w:line="360" w:lineRule="auto"/>
        <w:ind w:right="3" w:firstLine="567"/>
        <w:jc w:val="both"/>
      </w:pPr>
      <w:r w:rsidRPr="00EA57C2">
        <w:t xml:space="preserve">Mokinių skaičius progimnazijoje per paskutiniuosius 2 metus didėjo. Progimnazijoje įsteigti du struktūriniai padaliniai: Upynos skyrius, vykdantis ikimokyklinio, priešmokyklinio ir pradinio ugdymo programas ir Obelyno daugiafunkcis centras, vykdantis ikimokyklinio, priešmokyklinio, pradinio ir pagrindinio I dalies ugdymo programas. Skyrių prijungimas prie progimnazijos </w:t>
      </w:r>
      <w:r w:rsidR="008B7841">
        <w:t xml:space="preserve">pagrindinis veiksnys </w:t>
      </w:r>
      <w:r w:rsidRPr="00EA57C2">
        <w:t xml:space="preserve">mokinių </w:t>
      </w:r>
      <w:r w:rsidR="008B7841">
        <w:t>skaičiaus padidėjimui</w:t>
      </w:r>
      <w:r w:rsidRPr="00EA57C2">
        <w:t xml:space="preserve">. </w:t>
      </w:r>
    </w:p>
    <w:p w14:paraId="346D83C0" w14:textId="463F1C2D" w:rsidR="00AA3889" w:rsidRPr="00C16DAB" w:rsidRDefault="00E752E2" w:rsidP="000C66DE">
      <w:pPr>
        <w:pStyle w:val="Pagrindinistekstas"/>
        <w:spacing w:before="1" w:line="360" w:lineRule="auto"/>
        <w:ind w:right="3" w:firstLine="567"/>
        <w:jc w:val="both"/>
      </w:pPr>
      <w:r w:rsidRPr="00EA57C2">
        <w:rPr>
          <w:spacing w:val="5"/>
        </w:rPr>
        <w:t xml:space="preserve">Progimnazijoje </w:t>
      </w:r>
      <w:r w:rsidR="006A0C6F" w:rsidRPr="00EA57C2">
        <w:rPr>
          <w:spacing w:val="5"/>
        </w:rPr>
        <w:t>1</w:t>
      </w:r>
      <w:r w:rsidR="008B7841">
        <w:rPr>
          <w:spacing w:val="5"/>
        </w:rPr>
        <w:t>–</w:t>
      </w:r>
      <w:r w:rsidR="006A0C6F" w:rsidRPr="00EA57C2">
        <w:rPr>
          <w:spacing w:val="5"/>
        </w:rPr>
        <w:t xml:space="preserve">8 </w:t>
      </w:r>
      <w:r w:rsidR="006A0C6F" w:rsidRPr="00EA57C2">
        <w:rPr>
          <w:spacing w:val="-8"/>
        </w:rPr>
        <w:t xml:space="preserve">klasėse </w:t>
      </w:r>
      <w:r w:rsidR="006A0C6F" w:rsidRPr="00EA57C2">
        <w:rPr>
          <w:spacing w:val="-10"/>
        </w:rPr>
        <w:t xml:space="preserve">mokinių </w:t>
      </w:r>
      <w:r w:rsidR="00FA202E" w:rsidRPr="00EA57C2">
        <w:rPr>
          <w:spacing w:val="-9"/>
        </w:rPr>
        <w:t xml:space="preserve">skaičius </w:t>
      </w:r>
      <w:r w:rsidR="006A0C6F" w:rsidRPr="00EA57C2">
        <w:rPr>
          <w:spacing w:val="-9"/>
        </w:rPr>
        <w:t xml:space="preserve">stabilus, </w:t>
      </w:r>
      <w:r w:rsidR="006A0C6F" w:rsidRPr="00EA57C2">
        <w:rPr>
          <w:spacing w:val="-8"/>
        </w:rPr>
        <w:t xml:space="preserve">vyksta </w:t>
      </w:r>
      <w:r w:rsidR="006A0C6F" w:rsidRPr="00EA57C2">
        <w:rPr>
          <w:spacing w:val="-9"/>
        </w:rPr>
        <w:t>nedidelė</w:t>
      </w:r>
      <w:r w:rsidRPr="00EA57C2">
        <w:rPr>
          <w:spacing w:val="-9"/>
        </w:rPr>
        <w:t xml:space="preserve"> natūrali</w:t>
      </w:r>
      <w:r w:rsidR="006A0C6F" w:rsidRPr="00EA57C2">
        <w:rPr>
          <w:spacing w:val="30"/>
        </w:rPr>
        <w:t xml:space="preserve"> </w:t>
      </w:r>
      <w:r w:rsidR="006A0C6F" w:rsidRPr="00EA57C2">
        <w:rPr>
          <w:spacing w:val="-6"/>
        </w:rPr>
        <w:t>kaita</w:t>
      </w:r>
      <w:r w:rsidR="00D84B9C">
        <w:rPr>
          <w:spacing w:val="-6"/>
        </w:rPr>
        <w:t>, kuri neturi įtakos formuojant klases, grupes. Mokinių skaičius</w:t>
      </w:r>
      <w:r w:rsidR="00D20D17">
        <w:rPr>
          <w:spacing w:val="-6"/>
        </w:rPr>
        <w:t xml:space="preserve"> progimnazijos</w:t>
      </w:r>
      <w:r w:rsidRPr="00EA57C2">
        <w:rPr>
          <w:spacing w:val="-10"/>
        </w:rPr>
        <w:t xml:space="preserve"> </w:t>
      </w:r>
      <w:r w:rsidR="002B518B" w:rsidRPr="00EA57C2">
        <w:t>1</w:t>
      </w:r>
      <w:r w:rsidR="00D84B9C">
        <w:t>–</w:t>
      </w:r>
      <w:r w:rsidR="002B518B" w:rsidRPr="00EA57C2">
        <w:t xml:space="preserve">4 </w:t>
      </w:r>
      <w:r w:rsidR="002B518B" w:rsidRPr="00EA57C2">
        <w:rPr>
          <w:spacing w:val="-5"/>
        </w:rPr>
        <w:t>klasės</w:t>
      </w:r>
      <w:r w:rsidR="00D84B9C">
        <w:rPr>
          <w:spacing w:val="-5"/>
        </w:rPr>
        <w:t xml:space="preserve">e svyruoja nuo </w:t>
      </w:r>
      <w:r w:rsidR="002B518B" w:rsidRPr="00EA57C2">
        <w:t>18</w:t>
      </w:r>
      <w:r w:rsidR="00DA74A7" w:rsidRPr="00EA57C2">
        <w:t xml:space="preserve"> </w:t>
      </w:r>
      <w:r w:rsidR="00D84B9C">
        <w:t>iki</w:t>
      </w:r>
      <w:r w:rsidR="00DA74A7" w:rsidRPr="00EA57C2">
        <w:t xml:space="preserve"> </w:t>
      </w:r>
      <w:r w:rsidR="002B518B" w:rsidRPr="00EA57C2">
        <w:t xml:space="preserve">24 </w:t>
      </w:r>
      <w:r w:rsidR="002B518B" w:rsidRPr="00EA57C2">
        <w:rPr>
          <w:spacing w:val="-9"/>
        </w:rPr>
        <w:t>mokini</w:t>
      </w:r>
      <w:r w:rsidR="00D84B9C">
        <w:rPr>
          <w:spacing w:val="-9"/>
        </w:rPr>
        <w:t>ų</w:t>
      </w:r>
      <w:r w:rsidR="002B518B" w:rsidRPr="00EA57C2">
        <w:rPr>
          <w:spacing w:val="-9"/>
        </w:rPr>
        <w:t xml:space="preserve">, </w:t>
      </w:r>
      <w:r w:rsidR="002B518B" w:rsidRPr="00EA57C2">
        <w:t xml:space="preserve">o </w:t>
      </w:r>
      <w:r w:rsidR="002B518B" w:rsidRPr="00EA57C2">
        <w:rPr>
          <w:spacing w:val="3"/>
        </w:rPr>
        <w:t>5</w:t>
      </w:r>
      <w:r w:rsidR="00D84B9C">
        <w:rPr>
          <w:spacing w:val="3"/>
        </w:rPr>
        <w:t>–</w:t>
      </w:r>
      <w:r w:rsidR="002B518B" w:rsidRPr="00EA57C2">
        <w:rPr>
          <w:spacing w:val="3"/>
        </w:rPr>
        <w:t xml:space="preserve">8 </w:t>
      </w:r>
      <w:r w:rsidR="002B518B" w:rsidRPr="00EA57C2">
        <w:rPr>
          <w:spacing w:val="-5"/>
        </w:rPr>
        <w:t xml:space="preserve">klasėse </w:t>
      </w:r>
      <w:r w:rsidR="00D84B9C">
        <w:rPr>
          <w:spacing w:val="-5"/>
        </w:rPr>
        <w:t xml:space="preserve">– nuo </w:t>
      </w:r>
      <w:r w:rsidR="00D84B9C">
        <w:t>24</w:t>
      </w:r>
      <w:r w:rsidR="00D84B9C" w:rsidRPr="00EA57C2">
        <w:t xml:space="preserve"> </w:t>
      </w:r>
      <w:r w:rsidR="00D84B9C">
        <w:t>iki</w:t>
      </w:r>
      <w:r w:rsidR="00D84B9C" w:rsidRPr="00EA57C2">
        <w:t xml:space="preserve"> </w:t>
      </w:r>
      <w:r w:rsidR="00D84B9C">
        <w:t xml:space="preserve">30 mokinių. </w:t>
      </w:r>
      <w:r w:rsidR="00AA3889">
        <w:t>2021–2022 mokslo metais yra suformuota viena klasė, kurioje mokosi 31 mokinys, kadangi</w:t>
      </w:r>
      <w:r w:rsidR="00D84B9C">
        <w:t xml:space="preserve"> į progimnaziją </w:t>
      </w:r>
      <w:r w:rsidR="00AA3889">
        <w:t xml:space="preserve">atvyko </w:t>
      </w:r>
      <w:r w:rsidR="00D84B9C">
        <w:t>mokinia</w:t>
      </w:r>
      <w:r w:rsidR="00AA3889">
        <w:t xml:space="preserve">i </w:t>
      </w:r>
      <w:r w:rsidR="00AA3889">
        <w:lastRenderedPageBreak/>
        <w:t>prasidėjus mokslo metams. Progimnazijos</w:t>
      </w:r>
      <w:r w:rsidR="00D84B9C">
        <w:t xml:space="preserve"> </w:t>
      </w:r>
      <w:r w:rsidR="00AA3889">
        <w:t>Upynos skyriuje suformuoti 3 padinių klasių komplektai</w:t>
      </w:r>
      <w:r w:rsidR="0071336B">
        <w:t>, iš jų vienas jungtinis 1–2 klasių komplektas</w:t>
      </w:r>
      <w:r w:rsidR="00AA3889">
        <w:t xml:space="preserve">. </w:t>
      </w:r>
      <w:r w:rsidR="0071336B">
        <w:t xml:space="preserve">Progimnazijos </w:t>
      </w:r>
      <w:r w:rsidR="00AA3889">
        <w:t xml:space="preserve">Obelyno daugiafunkciame centre 2 </w:t>
      </w:r>
      <w:r w:rsidR="0071336B">
        <w:t xml:space="preserve">jungtiniai </w:t>
      </w:r>
      <w:r w:rsidR="00AA3889">
        <w:t xml:space="preserve">pradinių klasių komplektai </w:t>
      </w:r>
      <w:r w:rsidR="0071336B">
        <w:t>ir 2 jungtiniai p</w:t>
      </w:r>
      <w:r w:rsidR="00AA3889">
        <w:t>agrindinio ugdymo pirmos pakopos koncentre komplektai</w:t>
      </w:r>
      <w:r w:rsidR="0071336B">
        <w:t>. Progimnazijos skyriuose visose klasėse/jungtinėse klasėse mokinių skaičius 8 ir daugiau</w:t>
      </w:r>
      <w:r w:rsidR="000C66DE">
        <w:t xml:space="preserve">. </w:t>
      </w:r>
    </w:p>
    <w:p w14:paraId="206398C5" w14:textId="23ED2AD1" w:rsidR="000C66DE" w:rsidRPr="00C16DAB" w:rsidRDefault="00E752E2" w:rsidP="000C66DE">
      <w:pPr>
        <w:pStyle w:val="Pagrindinistekstas"/>
        <w:spacing w:before="1" w:line="360" w:lineRule="auto"/>
        <w:ind w:right="3" w:firstLine="567"/>
        <w:jc w:val="both"/>
      </w:pPr>
      <w:r w:rsidRPr="00EA57C2">
        <w:rPr>
          <w:spacing w:val="-10"/>
        </w:rPr>
        <w:t xml:space="preserve">Vidutinis mokinių skaičius </w:t>
      </w:r>
      <w:r w:rsidR="00D20D17">
        <w:rPr>
          <w:spacing w:val="-10"/>
        </w:rPr>
        <w:t xml:space="preserve">2021–2022 m. m. </w:t>
      </w:r>
      <w:r w:rsidRPr="00EA57C2">
        <w:rPr>
          <w:spacing w:val="-10"/>
        </w:rPr>
        <w:t>1</w:t>
      </w:r>
      <w:r w:rsidR="00DA74A7" w:rsidRPr="00EA57C2">
        <w:rPr>
          <w:spacing w:val="-10"/>
        </w:rPr>
        <w:t xml:space="preserve"> </w:t>
      </w:r>
      <w:r w:rsidR="00D84B9C">
        <w:rPr>
          <w:spacing w:val="-10"/>
        </w:rPr>
        <w:t>–</w:t>
      </w:r>
      <w:r w:rsidR="00DA74A7" w:rsidRPr="00EA57C2">
        <w:rPr>
          <w:spacing w:val="-10"/>
        </w:rPr>
        <w:t xml:space="preserve"> </w:t>
      </w:r>
      <w:r w:rsidRPr="00EA57C2">
        <w:rPr>
          <w:spacing w:val="-10"/>
        </w:rPr>
        <w:t xml:space="preserve">4 klasėse </w:t>
      </w:r>
      <w:r w:rsidR="008726BF">
        <w:rPr>
          <w:spacing w:val="-10"/>
        </w:rPr>
        <w:t>yra</w:t>
      </w:r>
      <w:r w:rsidRPr="00EA57C2">
        <w:rPr>
          <w:spacing w:val="-10"/>
        </w:rPr>
        <w:t xml:space="preserve">  20,68 mokinio, 5</w:t>
      </w:r>
      <w:r w:rsidR="00DA74A7" w:rsidRPr="00EA57C2">
        <w:rPr>
          <w:spacing w:val="-10"/>
        </w:rPr>
        <w:t xml:space="preserve"> </w:t>
      </w:r>
      <w:r w:rsidR="008726BF">
        <w:rPr>
          <w:spacing w:val="-10"/>
        </w:rPr>
        <w:t>–</w:t>
      </w:r>
      <w:r w:rsidR="00DA74A7" w:rsidRPr="00EA57C2">
        <w:rPr>
          <w:spacing w:val="-10"/>
        </w:rPr>
        <w:t xml:space="preserve"> </w:t>
      </w:r>
      <w:r w:rsidRPr="00EA57C2">
        <w:rPr>
          <w:spacing w:val="-10"/>
        </w:rPr>
        <w:t xml:space="preserve">8 klasėse </w:t>
      </w:r>
      <w:r w:rsidR="002B518B" w:rsidRPr="00EA57C2">
        <w:rPr>
          <w:spacing w:val="-10"/>
        </w:rPr>
        <w:t>–</w:t>
      </w:r>
      <w:r w:rsidRPr="00EA57C2">
        <w:rPr>
          <w:spacing w:val="-10"/>
        </w:rPr>
        <w:t xml:space="preserve"> </w:t>
      </w:r>
      <w:r w:rsidR="002B518B" w:rsidRPr="00EA57C2">
        <w:rPr>
          <w:spacing w:val="-10"/>
        </w:rPr>
        <w:t>26,13 mokinio.</w:t>
      </w:r>
      <w:r w:rsidR="008726BF">
        <w:t xml:space="preserve"> </w:t>
      </w:r>
      <w:r w:rsidR="000C66DE">
        <w:t xml:space="preserve">Progimnazijos skyriuose visose klasėse/jungtinėse klasėse mokinių skaičius yra 8 ir daugiau. </w:t>
      </w:r>
    </w:p>
    <w:p w14:paraId="4C786FDC" w14:textId="7B261599" w:rsidR="00B92CA4" w:rsidRPr="00EA57C2" w:rsidRDefault="008726BF" w:rsidP="00DA74A7">
      <w:pPr>
        <w:pStyle w:val="Antrat1"/>
        <w:tabs>
          <w:tab w:val="left" w:pos="567"/>
        </w:tabs>
        <w:spacing w:after="23" w:line="360" w:lineRule="auto"/>
        <w:ind w:left="0" w:firstLine="567"/>
        <w:jc w:val="both"/>
        <w:rPr>
          <w:b w:val="0"/>
        </w:rPr>
      </w:pPr>
      <w:r>
        <w:rPr>
          <w:b w:val="0"/>
          <w:bCs w:val="0"/>
        </w:rPr>
        <w:t xml:space="preserve"> V</w:t>
      </w:r>
      <w:r w:rsidR="002B518B" w:rsidRPr="00EA57C2">
        <w:rPr>
          <w:b w:val="0"/>
          <w:bCs w:val="0"/>
        </w:rPr>
        <w:t xml:space="preserve">adovaujantis 2021 m. gruodžio 22 d. Lietuvos Respublikos Vyriausybės nutarimu Nr. 1110 „Dėl Lietuvos Respublikos </w:t>
      </w:r>
      <w:r>
        <w:rPr>
          <w:b w:val="0"/>
          <w:bCs w:val="0"/>
        </w:rPr>
        <w:t>V</w:t>
      </w:r>
      <w:r w:rsidR="002B518B" w:rsidRPr="00EA57C2">
        <w:rPr>
          <w:b w:val="0"/>
          <w:bCs w:val="0"/>
        </w:rPr>
        <w:t xml:space="preserve">yriausybės 2011 m. </w:t>
      </w:r>
      <w:r>
        <w:rPr>
          <w:b w:val="0"/>
          <w:bCs w:val="0"/>
        </w:rPr>
        <w:t>b</w:t>
      </w:r>
      <w:r w:rsidR="002B518B" w:rsidRPr="00EA57C2">
        <w:rPr>
          <w:b w:val="0"/>
          <w:bCs w:val="0"/>
        </w:rPr>
        <w:t>irželio 29 d. nutarimo Nr. 768 „Dėl mokyklų, vykdančių formaliojo švietimo programas, tinklo kūrimo taisyklių patvirtinimo“ pakeitimo“ nuo 2022 m.</w:t>
      </w:r>
      <w:r w:rsidR="000C66DE">
        <w:rPr>
          <w:b w:val="0"/>
          <w:bCs w:val="0"/>
        </w:rPr>
        <w:t xml:space="preserve"> rugsėjo 1 d.</w:t>
      </w:r>
      <w:r w:rsidR="002B518B" w:rsidRPr="00EA57C2">
        <w:rPr>
          <w:b w:val="0"/>
          <w:bCs w:val="0"/>
        </w:rPr>
        <w:t xml:space="preserve"> negalės būti jungtinių 5</w:t>
      </w:r>
      <w:r w:rsidR="000C66DE">
        <w:rPr>
          <w:b w:val="0"/>
          <w:bCs w:val="0"/>
        </w:rPr>
        <w:t>–</w:t>
      </w:r>
      <w:r w:rsidR="002B518B" w:rsidRPr="00EA57C2">
        <w:rPr>
          <w:b w:val="0"/>
          <w:bCs w:val="0"/>
        </w:rPr>
        <w:t xml:space="preserve">8 klasių Obelyno daugiafunkciame centre. Panaikinus jungtines klases Obelyno daugiafunkciame centre mokiniai bus mokomi progimnazijoje. Bendras mokinių skaičius išliks tas pats, o komplektų skaičiaus tai taip pat </w:t>
      </w:r>
      <w:r>
        <w:rPr>
          <w:b w:val="0"/>
          <w:bCs w:val="0"/>
        </w:rPr>
        <w:t>nesikeis</w:t>
      </w:r>
      <w:r w:rsidR="002B518B" w:rsidRPr="00EA57C2">
        <w:rPr>
          <w:b w:val="0"/>
          <w:bCs w:val="0"/>
        </w:rPr>
        <w:t>.</w:t>
      </w:r>
    </w:p>
    <w:p w14:paraId="54FE9FC9" w14:textId="377BE726" w:rsidR="006A0C6F" w:rsidRPr="00EA57C2" w:rsidRDefault="00922F18" w:rsidP="008726BF">
      <w:pPr>
        <w:pStyle w:val="Antrat1"/>
        <w:spacing w:before="9" w:after="9"/>
        <w:ind w:left="0" w:firstLine="567"/>
        <w:jc w:val="center"/>
      </w:pPr>
      <w:r w:rsidRPr="00EA57C2">
        <w:t xml:space="preserve">Mokinių </w:t>
      </w:r>
      <w:r w:rsidR="006A0101">
        <w:t>pasiekimai</w:t>
      </w:r>
      <w:r w:rsidRPr="00EA57C2">
        <w:t>.</w:t>
      </w:r>
    </w:p>
    <w:tbl>
      <w:tblPr>
        <w:tblStyle w:val="Lentelstinklelis"/>
        <w:tblW w:w="9770" w:type="dxa"/>
        <w:tblInd w:w="-142" w:type="dxa"/>
        <w:tblLook w:val="04A0" w:firstRow="1" w:lastRow="0" w:firstColumn="1" w:lastColumn="0" w:noHBand="0" w:noVBand="1"/>
      </w:tblPr>
      <w:tblGrid>
        <w:gridCol w:w="1438"/>
        <w:gridCol w:w="1960"/>
        <w:gridCol w:w="2230"/>
        <w:gridCol w:w="897"/>
        <w:gridCol w:w="1456"/>
        <w:gridCol w:w="1789"/>
      </w:tblGrid>
      <w:tr w:rsidR="008726BF" w:rsidRPr="00EA57C2" w14:paraId="2AA1BDFA" w14:textId="77777777" w:rsidTr="006A0101">
        <w:tc>
          <w:tcPr>
            <w:tcW w:w="1438" w:type="dxa"/>
            <w:vMerge w:val="restart"/>
          </w:tcPr>
          <w:p w14:paraId="4744C2D4" w14:textId="77777777" w:rsidR="008726BF" w:rsidRPr="00EA57C2" w:rsidRDefault="008726BF" w:rsidP="004F664A">
            <w:pPr>
              <w:pStyle w:val="Antrat1"/>
              <w:spacing w:before="9" w:after="9"/>
              <w:ind w:left="0"/>
              <w:jc w:val="center"/>
              <w:outlineLvl w:val="0"/>
              <w:rPr>
                <w:b w:val="0"/>
              </w:rPr>
            </w:pPr>
            <w:bookmarkStart w:id="1" w:name="_Hlk93302585"/>
            <w:r w:rsidRPr="00EA57C2">
              <w:rPr>
                <w:b w:val="0"/>
              </w:rPr>
              <w:t>Mokslo metai</w:t>
            </w:r>
          </w:p>
        </w:tc>
        <w:tc>
          <w:tcPr>
            <w:tcW w:w="4190" w:type="dxa"/>
            <w:gridSpan w:val="2"/>
          </w:tcPr>
          <w:p w14:paraId="0E35F071" w14:textId="165AD49A" w:rsidR="008726BF" w:rsidRPr="00EA57C2" w:rsidRDefault="008726BF" w:rsidP="004F664A">
            <w:pPr>
              <w:pStyle w:val="Antrat1"/>
              <w:spacing w:before="9" w:after="9"/>
              <w:ind w:left="0"/>
              <w:jc w:val="center"/>
              <w:outlineLvl w:val="0"/>
              <w:rPr>
                <w:b w:val="0"/>
              </w:rPr>
            </w:pPr>
            <w:r w:rsidRPr="00EA57C2">
              <w:rPr>
                <w:b w:val="0"/>
              </w:rPr>
              <w:t>1</w:t>
            </w:r>
            <w:r>
              <w:rPr>
                <w:b w:val="0"/>
              </w:rPr>
              <w:t>–</w:t>
            </w:r>
            <w:r w:rsidRPr="00EA57C2">
              <w:rPr>
                <w:b w:val="0"/>
              </w:rPr>
              <w:t>4 klasės</w:t>
            </w:r>
          </w:p>
        </w:tc>
        <w:tc>
          <w:tcPr>
            <w:tcW w:w="4142" w:type="dxa"/>
            <w:gridSpan w:val="3"/>
          </w:tcPr>
          <w:p w14:paraId="68F56E9F" w14:textId="254F4137" w:rsidR="008726BF" w:rsidRPr="00EA57C2" w:rsidRDefault="008726BF" w:rsidP="004F664A">
            <w:pPr>
              <w:pStyle w:val="Antrat1"/>
              <w:spacing w:before="9" w:after="9"/>
              <w:ind w:left="0"/>
              <w:jc w:val="center"/>
              <w:outlineLvl w:val="0"/>
              <w:rPr>
                <w:b w:val="0"/>
              </w:rPr>
            </w:pPr>
            <w:r w:rsidRPr="00EA57C2">
              <w:rPr>
                <w:b w:val="0"/>
              </w:rPr>
              <w:t>5-8 klasės</w:t>
            </w:r>
          </w:p>
        </w:tc>
      </w:tr>
      <w:tr w:rsidR="008726BF" w:rsidRPr="00EA57C2" w14:paraId="275134C4" w14:textId="77777777" w:rsidTr="006A0101">
        <w:tc>
          <w:tcPr>
            <w:tcW w:w="1438" w:type="dxa"/>
            <w:vMerge/>
          </w:tcPr>
          <w:p w14:paraId="278E36D7" w14:textId="77777777" w:rsidR="008726BF" w:rsidRPr="00EA57C2" w:rsidRDefault="008726BF" w:rsidP="008726BF">
            <w:pPr>
              <w:pStyle w:val="Antrat1"/>
              <w:spacing w:before="9" w:after="9"/>
              <w:ind w:left="0"/>
              <w:jc w:val="center"/>
              <w:outlineLvl w:val="0"/>
              <w:rPr>
                <w:b w:val="0"/>
              </w:rPr>
            </w:pPr>
          </w:p>
        </w:tc>
        <w:tc>
          <w:tcPr>
            <w:tcW w:w="1960" w:type="dxa"/>
          </w:tcPr>
          <w:p w14:paraId="15DA9DAA" w14:textId="677904C4" w:rsidR="008726BF" w:rsidRPr="00EA57C2" w:rsidRDefault="008726BF" w:rsidP="008726BF">
            <w:pPr>
              <w:pStyle w:val="Antrat1"/>
              <w:spacing w:before="9" w:after="9"/>
              <w:ind w:left="0"/>
              <w:jc w:val="center"/>
              <w:outlineLvl w:val="0"/>
              <w:rPr>
                <w:b w:val="0"/>
              </w:rPr>
            </w:pPr>
            <w:r w:rsidRPr="00EA57C2">
              <w:rPr>
                <w:b w:val="0"/>
              </w:rPr>
              <w:t>Aukštesn</w:t>
            </w:r>
            <w:r>
              <w:rPr>
                <w:b w:val="0"/>
              </w:rPr>
              <w:t>ysis</w:t>
            </w:r>
            <w:r w:rsidRPr="00EA57C2">
              <w:rPr>
                <w:b w:val="0"/>
              </w:rPr>
              <w:t xml:space="preserve"> mokymosi lygi</w:t>
            </w:r>
            <w:r>
              <w:rPr>
                <w:b w:val="0"/>
              </w:rPr>
              <w:t>s</w:t>
            </w:r>
          </w:p>
        </w:tc>
        <w:tc>
          <w:tcPr>
            <w:tcW w:w="2230" w:type="dxa"/>
          </w:tcPr>
          <w:p w14:paraId="7EDF4823" w14:textId="62AAA472" w:rsidR="008726BF" w:rsidRPr="00EA57C2" w:rsidRDefault="008726BF" w:rsidP="008726BF">
            <w:pPr>
              <w:pStyle w:val="Antrat1"/>
              <w:spacing w:before="9" w:after="9"/>
              <w:ind w:left="0"/>
              <w:jc w:val="center"/>
              <w:outlineLvl w:val="0"/>
              <w:rPr>
                <w:b w:val="0"/>
              </w:rPr>
            </w:pPr>
            <w:r w:rsidRPr="00EA57C2">
              <w:rPr>
                <w:b w:val="0"/>
              </w:rPr>
              <w:t>Nepatenkinam</w:t>
            </w:r>
            <w:r>
              <w:rPr>
                <w:b w:val="0"/>
              </w:rPr>
              <w:t>as</w:t>
            </w:r>
            <w:r w:rsidRPr="00EA57C2">
              <w:rPr>
                <w:b w:val="0"/>
              </w:rPr>
              <w:t xml:space="preserve"> mokymosi lygi</w:t>
            </w:r>
            <w:r>
              <w:rPr>
                <w:b w:val="0"/>
              </w:rPr>
              <w:t>s</w:t>
            </w:r>
          </w:p>
        </w:tc>
        <w:tc>
          <w:tcPr>
            <w:tcW w:w="897" w:type="dxa"/>
          </w:tcPr>
          <w:p w14:paraId="56DF6E8F" w14:textId="26EC5488" w:rsidR="008726BF" w:rsidRPr="00EA57C2" w:rsidRDefault="008726BF" w:rsidP="008726BF">
            <w:pPr>
              <w:pStyle w:val="Antrat1"/>
              <w:spacing w:before="9" w:after="9"/>
              <w:ind w:left="0"/>
              <w:jc w:val="center"/>
              <w:outlineLvl w:val="0"/>
              <w:rPr>
                <w:b w:val="0"/>
              </w:rPr>
            </w:pPr>
            <w:r w:rsidRPr="00EA57C2">
              <w:rPr>
                <w:b w:val="0"/>
              </w:rPr>
              <w:t>Puikiai</w:t>
            </w:r>
            <w:r w:rsidRPr="00EA57C2">
              <w:rPr>
                <w:b w:val="0"/>
                <w:bCs w:val="0"/>
              </w:rPr>
              <w:t xml:space="preserve"> </w:t>
            </w:r>
          </w:p>
        </w:tc>
        <w:tc>
          <w:tcPr>
            <w:tcW w:w="1456" w:type="dxa"/>
          </w:tcPr>
          <w:p w14:paraId="54A149ED" w14:textId="094B1DAC" w:rsidR="008726BF" w:rsidRPr="00EA57C2" w:rsidRDefault="008726BF" w:rsidP="008726BF">
            <w:pPr>
              <w:pStyle w:val="Antrat1"/>
              <w:spacing w:before="9" w:after="9"/>
              <w:ind w:left="0"/>
              <w:jc w:val="center"/>
              <w:outlineLvl w:val="0"/>
              <w:rPr>
                <w:b w:val="0"/>
              </w:rPr>
            </w:pPr>
            <w:r w:rsidRPr="00EA57C2">
              <w:rPr>
                <w:b w:val="0"/>
              </w:rPr>
              <w:t xml:space="preserve">Labai gerai </w:t>
            </w:r>
          </w:p>
        </w:tc>
        <w:tc>
          <w:tcPr>
            <w:tcW w:w="1789" w:type="dxa"/>
          </w:tcPr>
          <w:p w14:paraId="4A9DEB1B" w14:textId="66477F23" w:rsidR="008726BF" w:rsidRPr="00EA57C2" w:rsidRDefault="008726BF" w:rsidP="008726BF">
            <w:pPr>
              <w:pStyle w:val="Antrat1"/>
              <w:spacing w:before="9" w:after="9"/>
              <w:ind w:left="0"/>
              <w:jc w:val="center"/>
              <w:outlineLvl w:val="0"/>
              <w:rPr>
                <w:b w:val="0"/>
              </w:rPr>
            </w:pPr>
            <w:r w:rsidRPr="00EA57C2">
              <w:rPr>
                <w:b w:val="0"/>
              </w:rPr>
              <w:t xml:space="preserve">Nepatenkinamai </w:t>
            </w:r>
          </w:p>
        </w:tc>
      </w:tr>
      <w:tr w:rsidR="008726BF" w:rsidRPr="00EA57C2" w14:paraId="0F29DA0C" w14:textId="77777777" w:rsidTr="006A0101">
        <w:tc>
          <w:tcPr>
            <w:tcW w:w="1438" w:type="dxa"/>
          </w:tcPr>
          <w:p w14:paraId="673CE3F8" w14:textId="232539C5" w:rsidR="008726BF" w:rsidRPr="00EA57C2" w:rsidRDefault="008726BF" w:rsidP="008726BF">
            <w:pPr>
              <w:pStyle w:val="Antrat1"/>
              <w:spacing w:after="23"/>
              <w:ind w:left="0"/>
              <w:outlineLvl w:val="0"/>
              <w:rPr>
                <w:b w:val="0"/>
              </w:rPr>
            </w:pPr>
            <w:r w:rsidRPr="00EA57C2">
              <w:rPr>
                <w:b w:val="0"/>
              </w:rPr>
              <w:t>2017</w:t>
            </w:r>
            <w:r w:rsidR="006A0101">
              <w:rPr>
                <w:b w:val="0"/>
              </w:rPr>
              <w:t>–</w:t>
            </w:r>
            <w:r w:rsidRPr="00EA57C2">
              <w:rPr>
                <w:b w:val="0"/>
              </w:rPr>
              <w:t>2018</w:t>
            </w:r>
          </w:p>
        </w:tc>
        <w:tc>
          <w:tcPr>
            <w:tcW w:w="1960" w:type="dxa"/>
          </w:tcPr>
          <w:p w14:paraId="2602911D" w14:textId="77777777" w:rsidR="008726BF" w:rsidRPr="00EA57C2" w:rsidRDefault="008726BF" w:rsidP="008726BF">
            <w:pPr>
              <w:pStyle w:val="Antrat1"/>
              <w:spacing w:before="9" w:after="9"/>
              <w:ind w:left="0"/>
              <w:jc w:val="center"/>
              <w:outlineLvl w:val="0"/>
              <w:rPr>
                <w:b w:val="0"/>
              </w:rPr>
            </w:pPr>
            <w:r w:rsidRPr="00EA57C2">
              <w:rPr>
                <w:b w:val="0"/>
              </w:rPr>
              <w:t>86</w:t>
            </w:r>
          </w:p>
        </w:tc>
        <w:tc>
          <w:tcPr>
            <w:tcW w:w="2230" w:type="dxa"/>
          </w:tcPr>
          <w:p w14:paraId="4B85CE37" w14:textId="77777777" w:rsidR="008726BF" w:rsidRPr="00EA57C2" w:rsidRDefault="008726BF" w:rsidP="008726BF">
            <w:pPr>
              <w:pStyle w:val="Antrat1"/>
              <w:spacing w:before="9" w:after="9"/>
              <w:ind w:left="0"/>
              <w:jc w:val="center"/>
              <w:outlineLvl w:val="0"/>
              <w:rPr>
                <w:b w:val="0"/>
              </w:rPr>
            </w:pPr>
            <w:r w:rsidRPr="00EA57C2">
              <w:rPr>
                <w:b w:val="0"/>
              </w:rPr>
              <w:t>3</w:t>
            </w:r>
          </w:p>
        </w:tc>
        <w:tc>
          <w:tcPr>
            <w:tcW w:w="897" w:type="dxa"/>
          </w:tcPr>
          <w:p w14:paraId="0865DD51" w14:textId="080806D5" w:rsidR="008726BF" w:rsidRPr="00EA57C2" w:rsidRDefault="008726BF" w:rsidP="008726BF">
            <w:pPr>
              <w:pStyle w:val="Antrat1"/>
              <w:spacing w:before="9" w:after="9"/>
              <w:ind w:left="0"/>
              <w:jc w:val="center"/>
              <w:outlineLvl w:val="0"/>
              <w:rPr>
                <w:b w:val="0"/>
              </w:rPr>
            </w:pPr>
            <w:r w:rsidRPr="00EA57C2">
              <w:rPr>
                <w:b w:val="0"/>
              </w:rPr>
              <w:t>4</w:t>
            </w:r>
          </w:p>
        </w:tc>
        <w:tc>
          <w:tcPr>
            <w:tcW w:w="1456" w:type="dxa"/>
          </w:tcPr>
          <w:p w14:paraId="6744F529" w14:textId="014130E0" w:rsidR="008726BF" w:rsidRPr="00EA57C2" w:rsidRDefault="008726BF" w:rsidP="008726BF">
            <w:pPr>
              <w:pStyle w:val="Antrat1"/>
              <w:spacing w:before="9" w:after="9"/>
              <w:ind w:left="0"/>
              <w:jc w:val="center"/>
              <w:outlineLvl w:val="0"/>
              <w:rPr>
                <w:b w:val="0"/>
              </w:rPr>
            </w:pPr>
            <w:r w:rsidRPr="00EA57C2">
              <w:rPr>
                <w:b w:val="0"/>
              </w:rPr>
              <w:t xml:space="preserve">20 </w:t>
            </w:r>
          </w:p>
        </w:tc>
        <w:tc>
          <w:tcPr>
            <w:tcW w:w="1789" w:type="dxa"/>
          </w:tcPr>
          <w:p w14:paraId="5B7E1649" w14:textId="77777777" w:rsidR="008726BF" w:rsidRPr="00EA57C2" w:rsidRDefault="008726BF" w:rsidP="008726BF">
            <w:pPr>
              <w:pStyle w:val="Antrat1"/>
              <w:spacing w:before="9" w:after="9"/>
              <w:ind w:left="0"/>
              <w:jc w:val="center"/>
              <w:outlineLvl w:val="0"/>
              <w:rPr>
                <w:b w:val="0"/>
              </w:rPr>
            </w:pPr>
            <w:r w:rsidRPr="00EA57C2">
              <w:rPr>
                <w:b w:val="0"/>
              </w:rPr>
              <w:t>7</w:t>
            </w:r>
          </w:p>
        </w:tc>
      </w:tr>
      <w:tr w:rsidR="008726BF" w:rsidRPr="00EA57C2" w14:paraId="789F7DAE" w14:textId="77777777" w:rsidTr="006A0101">
        <w:tc>
          <w:tcPr>
            <w:tcW w:w="1438" w:type="dxa"/>
          </w:tcPr>
          <w:p w14:paraId="539EA492" w14:textId="3EBBD169" w:rsidR="008726BF" w:rsidRPr="00EA57C2" w:rsidRDefault="008726BF" w:rsidP="008726BF">
            <w:pPr>
              <w:pStyle w:val="Antrat1"/>
              <w:spacing w:after="23"/>
              <w:ind w:left="0"/>
              <w:outlineLvl w:val="0"/>
              <w:rPr>
                <w:b w:val="0"/>
              </w:rPr>
            </w:pPr>
            <w:r w:rsidRPr="00EA57C2">
              <w:rPr>
                <w:b w:val="0"/>
              </w:rPr>
              <w:t>2018</w:t>
            </w:r>
            <w:r w:rsidR="006A0101">
              <w:rPr>
                <w:b w:val="0"/>
              </w:rPr>
              <w:t>–</w:t>
            </w:r>
            <w:r w:rsidRPr="00EA57C2">
              <w:rPr>
                <w:b w:val="0"/>
              </w:rPr>
              <w:t>2019</w:t>
            </w:r>
          </w:p>
        </w:tc>
        <w:tc>
          <w:tcPr>
            <w:tcW w:w="1960" w:type="dxa"/>
          </w:tcPr>
          <w:p w14:paraId="081C674F" w14:textId="77777777" w:rsidR="008726BF" w:rsidRPr="00EA57C2" w:rsidRDefault="008726BF" w:rsidP="008726BF">
            <w:pPr>
              <w:pStyle w:val="Antrat1"/>
              <w:spacing w:before="9" w:after="9"/>
              <w:ind w:left="0"/>
              <w:jc w:val="center"/>
              <w:outlineLvl w:val="0"/>
              <w:rPr>
                <w:b w:val="0"/>
              </w:rPr>
            </w:pPr>
            <w:r w:rsidRPr="00EA57C2">
              <w:rPr>
                <w:b w:val="0"/>
              </w:rPr>
              <w:t>99</w:t>
            </w:r>
          </w:p>
        </w:tc>
        <w:tc>
          <w:tcPr>
            <w:tcW w:w="2230" w:type="dxa"/>
          </w:tcPr>
          <w:p w14:paraId="44B3F540" w14:textId="77777777" w:rsidR="008726BF" w:rsidRPr="00EA57C2" w:rsidRDefault="008726BF" w:rsidP="008726BF">
            <w:pPr>
              <w:pStyle w:val="Antrat1"/>
              <w:spacing w:before="9" w:after="9"/>
              <w:ind w:left="0"/>
              <w:jc w:val="center"/>
              <w:outlineLvl w:val="0"/>
              <w:rPr>
                <w:b w:val="0"/>
              </w:rPr>
            </w:pPr>
            <w:r w:rsidRPr="00EA57C2">
              <w:rPr>
                <w:b w:val="0"/>
              </w:rPr>
              <w:t>5</w:t>
            </w:r>
          </w:p>
        </w:tc>
        <w:tc>
          <w:tcPr>
            <w:tcW w:w="897" w:type="dxa"/>
          </w:tcPr>
          <w:p w14:paraId="50EC004C" w14:textId="6817B390" w:rsidR="008726BF" w:rsidRPr="00EA57C2" w:rsidRDefault="008726BF" w:rsidP="008726BF">
            <w:pPr>
              <w:pStyle w:val="Antrat1"/>
              <w:spacing w:before="9" w:after="9"/>
              <w:ind w:left="0"/>
              <w:jc w:val="center"/>
              <w:outlineLvl w:val="0"/>
              <w:rPr>
                <w:b w:val="0"/>
              </w:rPr>
            </w:pPr>
            <w:r w:rsidRPr="00EA57C2">
              <w:rPr>
                <w:b w:val="0"/>
              </w:rPr>
              <w:t>3</w:t>
            </w:r>
          </w:p>
        </w:tc>
        <w:tc>
          <w:tcPr>
            <w:tcW w:w="1456" w:type="dxa"/>
          </w:tcPr>
          <w:p w14:paraId="46D470E4" w14:textId="3CFCA484" w:rsidR="008726BF" w:rsidRPr="00EA57C2" w:rsidRDefault="008726BF" w:rsidP="008726BF">
            <w:pPr>
              <w:pStyle w:val="Antrat1"/>
              <w:spacing w:before="9" w:after="9"/>
              <w:ind w:left="0"/>
              <w:jc w:val="center"/>
              <w:outlineLvl w:val="0"/>
              <w:rPr>
                <w:b w:val="0"/>
              </w:rPr>
            </w:pPr>
            <w:r w:rsidRPr="00EA57C2">
              <w:rPr>
                <w:b w:val="0"/>
              </w:rPr>
              <w:t>27</w:t>
            </w:r>
          </w:p>
        </w:tc>
        <w:tc>
          <w:tcPr>
            <w:tcW w:w="1789" w:type="dxa"/>
          </w:tcPr>
          <w:p w14:paraId="5EFBB018" w14:textId="77777777" w:rsidR="008726BF" w:rsidRPr="00EA57C2" w:rsidRDefault="008726BF" w:rsidP="008726BF">
            <w:pPr>
              <w:pStyle w:val="Antrat1"/>
              <w:spacing w:before="9" w:after="9"/>
              <w:ind w:left="0"/>
              <w:jc w:val="center"/>
              <w:outlineLvl w:val="0"/>
              <w:rPr>
                <w:b w:val="0"/>
              </w:rPr>
            </w:pPr>
            <w:r w:rsidRPr="00EA57C2">
              <w:rPr>
                <w:b w:val="0"/>
              </w:rPr>
              <w:t>30</w:t>
            </w:r>
          </w:p>
        </w:tc>
      </w:tr>
      <w:tr w:rsidR="008726BF" w:rsidRPr="00EA57C2" w14:paraId="03A763E9" w14:textId="77777777" w:rsidTr="006A0101">
        <w:tc>
          <w:tcPr>
            <w:tcW w:w="1438" w:type="dxa"/>
          </w:tcPr>
          <w:p w14:paraId="19A56ACF" w14:textId="0C48BADB" w:rsidR="008726BF" w:rsidRPr="00EA57C2" w:rsidRDefault="008726BF" w:rsidP="008726BF">
            <w:pPr>
              <w:pStyle w:val="Antrat1"/>
              <w:spacing w:after="23"/>
              <w:ind w:left="0"/>
              <w:outlineLvl w:val="0"/>
              <w:rPr>
                <w:b w:val="0"/>
              </w:rPr>
            </w:pPr>
            <w:r w:rsidRPr="00EA57C2">
              <w:rPr>
                <w:b w:val="0"/>
              </w:rPr>
              <w:t>2019</w:t>
            </w:r>
            <w:r w:rsidR="004F6BE5">
              <w:rPr>
                <w:b w:val="0"/>
              </w:rPr>
              <w:t>–</w:t>
            </w:r>
            <w:r w:rsidRPr="00EA57C2">
              <w:rPr>
                <w:b w:val="0"/>
              </w:rPr>
              <w:t>2020</w:t>
            </w:r>
          </w:p>
        </w:tc>
        <w:tc>
          <w:tcPr>
            <w:tcW w:w="1960" w:type="dxa"/>
          </w:tcPr>
          <w:p w14:paraId="79FF3E91" w14:textId="77777777" w:rsidR="008726BF" w:rsidRPr="00EA57C2" w:rsidRDefault="008726BF" w:rsidP="008726BF">
            <w:pPr>
              <w:pStyle w:val="Antrat1"/>
              <w:spacing w:before="9" w:after="9"/>
              <w:ind w:left="0"/>
              <w:jc w:val="center"/>
              <w:outlineLvl w:val="0"/>
            </w:pPr>
            <w:r w:rsidRPr="00EA57C2">
              <w:rPr>
                <w:b w:val="0"/>
              </w:rPr>
              <w:t>117</w:t>
            </w:r>
          </w:p>
        </w:tc>
        <w:tc>
          <w:tcPr>
            <w:tcW w:w="2230" w:type="dxa"/>
          </w:tcPr>
          <w:p w14:paraId="501049CB" w14:textId="77777777" w:rsidR="008726BF" w:rsidRPr="00EA57C2" w:rsidRDefault="008726BF" w:rsidP="008726BF">
            <w:pPr>
              <w:pStyle w:val="Antrat1"/>
              <w:spacing w:before="9" w:after="9"/>
              <w:ind w:left="0"/>
              <w:jc w:val="center"/>
              <w:outlineLvl w:val="0"/>
            </w:pPr>
            <w:r w:rsidRPr="00EA57C2">
              <w:rPr>
                <w:b w:val="0"/>
              </w:rPr>
              <w:t>2</w:t>
            </w:r>
          </w:p>
        </w:tc>
        <w:tc>
          <w:tcPr>
            <w:tcW w:w="897" w:type="dxa"/>
          </w:tcPr>
          <w:p w14:paraId="536E1D9E" w14:textId="2DE3A5A9" w:rsidR="008726BF" w:rsidRPr="00EA57C2" w:rsidRDefault="008726BF" w:rsidP="008726BF">
            <w:pPr>
              <w:pStyle w:val="Antrat1"/>
              <w:spacing w:before="9" w:after="9"/>
              <w:ind w:left="0"/>
              <w:jc w:val="center"/>
              <w:outlineLvl w:val="0"/>
              <w:rPr>
                <w:b w:val="0"/>
              </w:rPr>
            </w:pPr>
            <w:r w:rsidRPr="00EA57C2">
              <w:rPr>
                <w:b w:val="0"/>
              </w:rPr>
              <w:t>5</w:t>
            </w:r>
          </w:p>
        </w:tc>
        <w:tc>
          <w:tcPr>
            <w:tcW w:w="1456" w:type="dxa"/>
          </w:tcPr>
          <w:p w14:paraId="1BEBDA2C" w14:textId="43403D10" w:rsidR="008726BF" w:rsidRPr="00EA57C2" w:rsidRDefault="008726BF" w:rsidP="008726BF">
            <w:pPr>
              <w:pStyle w:val="Antrat1"/>
              <w:spacing w:before="9" w:after="9"/>
              <w:ind w:left="0"/>
              <w:jc w:val="center"/>
              <w:outlineLvl w:val="0"/>
              <w:rPr>
                <w:b w:val="0"/>
              </w:rPr>
            </w:pPr>
            <w:r w:rsidRPr="00EA57C2">
              <w:rPr>
                <w:b w:val="0"/>
              </w:rPr>
              <w:t>18</w:t>
            </w:r>
          </w:p>
        </w:tc>
        <w:tc>
          <w:tcPr>
            <w:tcW w:w="1789" w:type="dxa"/>
          </w:tcPr>
          <w:p w14:paraId="421D9344" w14:textId="77777777" w:rsidR="008726BF" w:rsidRPr="00EA57C2" w:rsidRDefault="008726BF" w:rsidP="008726BF">
            <w:pPr>
              <w:pStyle w:val="Antrat1"/>
              <w:spacing w:before="9" w:after="9"/>
              <w:ind w:left="0"/>
              <w:jc w:val="center"/>
              <w:outlineLvl w:val="0"/>
              <w:rPr>
                <w:b w:val="0"/>
              </w:rPr>
            </w:pPr>
            <w:r w:rsidRPr="00EA57C2">
              <w:rPr>
                <w:b w:val="0"/>
              </w:rPr>
              <w:t>21</w:t>
            </w:r>
          </w:p>
        </w:tc>
      </w:tr>
      <w:tr w:rsidR="008726BF" w:rsidRPr="00EA57C2" w14:paraId="5C488D6A" w14:textId="77777777" w:rsidTr="006A0101">
        <w:tc>
          <w:tcPr>
            <w:tcW w:w="1438" w:type="dxa"/>
          </w:tcPr>
          <w:p w14:paraId="72C249B7" w14:textId="6659448B" w:rsidR="008726BF" w:rsidRPr="00EA57C2" w:rsidRDefault="008726BF" w:rsidP="008726BF">
            <w:pPr>
              <w:pStyle w:val="Antrat1"/>
              <w:spacing w:after="23"/>
              <w:ind w:left="0"/>
              <w:outlineLvl w:val="0"/>
              <w:rPr>
                <w:b w:val="0"/>
              </w:rPr>
            </w:pPr>
            <w:r w:rsidRPr="00EA57C2">
              <w:rPr>
                <w:b w:val="0"/>
              </w:rPr>
              <w:t>2020</w:t>
            </w:r>
            <w:r w:rsidR="004F6BE5">
              <w:rPr>
                <w:b w:val="0"/>
              </w:rPr>
              <w:t>–</w:t>
            </w:r>
            <w:r w:rsidRPr="00EA57C2">
              <w:rPr>
                <w:b w:val="0"/>
              </w:rPr>
              <w:t>2021</w:t>
            </w:r>
          </w:p>
        </w:tc>
        <w:tc>
          <w:tcPr>
            <w:tcW w:w="1960" w:type="dxa"/>
          </w:tcPr>
          <w:p w14:paraId="2292F2E2" w14:textId="10AC6D8D" w:rsidR="008726BF" w:rsidRPr="00EA57C2" w:rsidRDefault="008726BF" w:rsidP="008726BF">
            <w:pPr>
              <w:pStyle w:val="Antrat1"/>
              <w:spacing w:before="9" w:after="9"/>
              <w:ind w:left="0"/>
              <w:jc w:val="center"/>
              <w:outlineLvl w:val="0"/>
              <w:rPr>
                <w:b w:val="0"/>
              </w:rPr>
            </w:pPr>
            <w:r w:rsidRPr="00EA57C2">
              <w:rPr>
                <w:b w:val="0"/>
              </w:rPr>
              <w:t>103</w:t>
            </w:r>
          </w:p>
        </w:tc>
        <w:tc>
          <w:tcPr>
            <w:tcW w:w="2230" w:type="dxa"/>
          </w:tcPr>
          <w:p w14:paraId="7A7C9640" w14:textId="41F386CD" w:rsidR="008726BF" w:rsidRPr="00EA57C2" w:rsidRDefault="008726BF" w:rsidP="008726BF">
            <w:pPr>
              <w:pStyle w:val="Antrat1"/>
              <w:spacing w:before="9" w:after="9"/>
              <w:ind w:left="0"/>
              <w:jc w:val="center"/>
              <w:outlineLvl w:val="0"/>
              <w:rPr>
                <w:b w:val="0"/>
              </w:rPr>
            </w:pPr>
            <w:r w:rsidRPr="00EA57C2">
              <w:rPr>
                <w:b w:val="0"/>
              </w:rPr>
              <w:t>3</w:t>
            </w:r>
          </w:p>
        </w:tc>
        <w:tc>
          <w:tcPr>
            <w:tcW w:w="897" w:type="dxa"/>
          </w:tcPr>
          <w:p w14:paraId="55596DC7" w14:textId="765BDFF4" w:rsidR="008726BF" w:rsidRPr="00EA57C2" w:rsidRDefault="008726BF" w:rsidP="008726BF">
            <w:pPr>
              <w:pStyle w:val="Antrat1"/>
              <w:spacing w:before="9" w:after="9"/>
              <w:ind w:left="0"/>
              <w:jc w:val="center"/>
              <w:outlineLvl w:val="0"/>
              <w:rPr>
                <w:b w:val="0"/>
              </w:rPr>
            </w:pPr>
            <w:r w:rsidRPr="00EA57C2">
              <w:rPr>
                <w:b w:val="0"/>
              </w:rPr>
              <w:t>7</w:t>
            </w:r>
          </w:p>
        </w:tc>
        <w:tc>
          <w:tcPr>
            <w:tcW w:w="1456" w:type="dxa"/>
          </w:tcPr>
          <w:p w14:paraId="189D0066" w14:textId="12735D57" w:rsidR="008726BF" w:rsidRPr="00EA57C2" w:rsidRDefault="008726BF" w:rsidP="008726BF">
            <w:pPr>
              <w:pStyle w:val="Antrat1"/>
              <w:spacing w:before="9" w:after="9"/>
              <w:ind w:left="0"/>
              <w:jc w:val="center"/>
              <w:outlineLvl w:val="0"/>
              <w:rPr>
                <w:b w:val="0"/>
              </w:rPr>
            </w:pPr>
            <w:r w:rsidRPr="00EA57C2">
              <w:rPr>
                <w:b w:val="0"/>
              </w:rPr>
              <w:t>26</w:t>
            </w:r>
          </w:p>
        </w:tc>
        <w:tc>
          <w:tcPr>
            <w:tcW w:w="1789" w:type="dxa"/>
          </w:tcPr>
          <w:p w14:paraId="5A25194D" w14:textId="7D1E2A2C" w:rsidR="008726BF" w:rsidRPr="00EA57C2" w:rsidRDefault="008726BF" w:rsidP="008726BF">
            <w:pPr>
              <w:pStyle w:val="Antrat1"/>
              <w:spacing w:before="9" w:after="9"/>
              <w:ind w:left="0"/>
              <w:jc w:val="center"/>
              <w:outlineLvl w:val="0"/>
              <w:rPr>
                <w:b w:val="0"/>
              </w:rPr>
            </w:pPr>
            <w:r w:rsidRPr="00EA57C2">
              <w:rPr>
                <w:b w:val="0"/>
              </w:rPr>
              <w:t>23</w:t>
            </w:r>
          </w:p>
        </w:tc>
      </w:tr>
      <w:bookmarkEnd w:id="1"/>
    </w:tbl>
    <w:p w14:paraId="47B08AB5" w14:textId="77777777" w:rsidR="00922F18" w:rsidRPr="00EA57C2" w:rsidRDefault="00922F18" w:rsidP="00922F18">
      <w:pPr>
        <w:ind w:left="-142"/>
        <w:rPr>
          <w:b/>
          <w:bCs/>
        </w:rPr>
      </w:pPr>
    </w:p>
    <w:p w14:paraId="7A770669" w14:textId="322F2265" w:rsidR="00922F18" w:rsidRPr="00EA57C2" w:rsidRDefault="0053769F" w:rsidP="004B3C63">
      <w:pPr>
        <w:spacing w:line="360" w:lineRule="auto"/>
        <w:ind w:firstLine="567"/>
        <w:jc w:val="both"/>
      </w:pPr>
      <w:bookmarkStart w:id="2" w:name="_Hlk93302595"/>
      <w:r w:rsidRPr="00EA57C2">
        <w:t>Pas</w:t>
      </w:r>
      <w:r w:rsidR="006A0101">
        <w:t>taruo</w:t>
      </w:r>
      <w:r w:rsidRPr="00EA57C2">
        <w:t>sius ket</w:t>
      </w:r>
      <w:r w:rsidR="006A0101">
        <w:t>verius mokslo</w:t>
      </w:r>
      <w:r w:rsidRPr="00EA57C2">
        <w:t xml:space="preserve"> metus </w:t>
      </w:r>
      <w:r w:rsidR="006A0101">
        <w:t>p</w:t>
      </w:r>
      <w:r w:rsidR="00922F18" w:rsidRPr="00EA57C2">
        <w:t>rogimnazijo</w:t>
      </w:r>
      <w:r w:rsidR="006A0101">
        <w:t>je</w:t>
      </w:r>
      <w:r w:rsidR="008C3323" w:rsidRPr="00EA57C2">
        <w:t xml:space="preserve"> </w:t>
      </w:r>
      <w:r w:rsidRPr="00EA57C2">
        <w:t xml:space="preserve">27 proc. </w:t>
      </w:r>
      <w:r w:rsidR="008C3323" w:rsidRPr="00EA57C2">
        <w:t>pradinių klasių mokini</w:t>
      </w:r>
      <w:r w:rsidR="006A0101">
        <w:t>ai</w:t>
      </w:r>
      <w:r w:rsidRPr="00EA57C2">
        <w:t xml:space="preserve"> mokosi aukštesniuoju mokymosi lygiu</w:t>
      </w:r>
      <w:r w:rsidR="006A0101">
        <w:t xml:space="preserve">, </w:t>
      </w:r>
      <w:bookmarkEnd w:id="2"/>
      <w:r w:rsidR="006A0101">
        <w:t xml:space="preserve">padidėjo  dalis </w:t>
      </w:r>
      <w:r w:rsidR="008C3323" w:rsidRPr="00EA57C2">
        <w:t xml:space="preserve">5-8 klasių </w:t>
      </w:r>
      <w:r w:rsidR="00533435" w:rsidRPr="00EA57C2">
        <w:t>mokinių</w:t>
      </w:r>
      <w:r w:rsidR="0070023B" w:rsidRPr="00EA57C2">
        <w:t>,</w:t>
      </w:r>
      <w:r w:rsidR="006A0101">
        <w:t xml:space="preserve"> kurie </w:t>
      </w:r>
      <w:r w:rsidR="008C3323" w:rsidRPr="00EA57C2">
        <w:t>mok</w:t>
      </w:r>
      <w:r w:rsidR="006A0101">
        <w:t>osi</w:t>
      </w:r>
      <w:r w:rsidR="008C3323" w:rsidRPr="00EA57C2">
        <w:t xml:space="preserve"> </w:t>
      </w:r>
      <w:r w:rsidR="001B13C2" w:rsidRPr="00EA57C2">
        <w:t>puikiai ir labai gerai</w:t>
      </w:r>
      <w:r w:rsidR="006A0101">
        <w:t xml:space="preserve"> (padidėjo </w:t>
      </w:r>
      <w:r w:rsidR="0070023B" w:rsidRPr="00EA57C2">
        <w:t>po 0,2</w:t>
      </w:r>
      <w:r w:rsidR="00DA74A7" w:rsidRPr="00EA57C2">
        <w:t xml:space="preserve"> </w:t>
      </w:r>
      <w:r w:rsidR="0070023B" w:rsidRPr="00EA57C2">
        <w:t>-</w:t>
      </w:r>
      <w:r w:rsidR="00DA74A7" w:rsidRPr="00EA57C2">
        <w:t xml:space="preserve"> </w:t>
      </w:r>
      <w:r w:rsidR="0070023B" w:rsidRPr="00EA57C2">
        <w:t>0,4 proc.</w:t>
      </w:r>
      <w:r w:rsidR="006A0101">
        <w:t>)</w:t>
      </w:r>
      <w:r w:rsidR="0070023B" w:rsidRPr="00EA57C2">
        <w:t xml:space="preserve"> </w:t>
      </w:r>
      <w:r w:rsidR="001B13C2" w:rsidRPr="00EA57C2">
        <w:t xml:space="preserve">ir </w:t>
      </w:r>
      <w:r w:rsidR="0070023B" w:rsidRPr="00EA57C2">
        <w:t>1,2</w:t>
      </w:r>
      <w:r w:rsidR="006A0101">
        <w:t xml:space="preserve"> proc. sumažėjo </w:t>
      </w:r>
      <w:r w:rsidR="004F6BE5">
        <w:t>mokinių, kurie mokosi</w:t>
      </w:r>
      <w:r w:rsidR="001B13C2" w:rsidRPr="00EA57C2">
        <w:t xml:space="preserve"> nepatenkinamai. </w:t>
      </w:r>
      <w:r w:rsidR="0070023B" w:rsidRPr="00EA57C2">
        <w:t>Mokinių ugdymo(</w:t>
      </w:r>
      <w:r w:rsidR="00830329">
        <w:t>-</w:t>
      </w:r>
      <w:proofErr w:type="spellStart"/>
      <w:r w:rsidR="0070023B" w:rsidRPr="00EA57C2">
        <w:t>si</w:t>
      </w:r>
      <w:proofErr w:type="spellEnd"/>
      <w:r w:rsidR="0070023B" w:rsidRPr="00EA57C2">
        <w:t xml:space="preserve">) rezultatams didelę įtaką turėjo paskelbtas karantinas ir </w:t>
      </w:r>
      <w:r w:rsidR="004F6BE5">
        <w:t>ugdymo proceso organizavimas</w:t>
      </w:r>
      <w:r w:rsidR="0070023B" w:rsidRPr="00EA57C2">
        <w:t xml:space="preserve"> nuotoliniu būdu. </w:t>
      </w:r>
    </w:p>
    <w:p w14:paraId="0A1AC327" w14:textId="77777777" w:rsidR="001B13C2" w:rsidRPr="00EA57C2" w:rsidRDefault="001B13C2" w:rsidP="008C3323"/>
    <w:p w14:paraId="01BA65D8" w14:textId="154B14DD" w:rsidR="006A0C6F" w:rsidRPr="00EA57C2" w:rsidRDefault="00922F18" w:rsidP="004F6BE5">
      <w:pPr>
        <w:pStyle w:val="Antrat1"/>
        <w:spacing w:after="23"/>
        <w:ind w:left="0"/>
        <w:jc w:val="center"/>
      </w:pPr>
      <w:r w:rsidRPr="00EA57C2">
        <w:t>Mokinių lankomum</w:t>
      </w:r>
      <w:r w:rsidR="00220AD8">
        <w:t>as</w:t>
      </w:r>
    </w:p>
    <w:tbl>
      <w:tblPr>
        <w:tblStyle w:val="Lentelstinklelis"/>
        <w:tblW w:w="0" w:type="auto"/>
        <w:tblLook w:val="04A0" w:firstRow="1" w:lastRow="0" w:firstColumn="1" w:lastColumn="0" w:noHBand="0" w:noVBand="1"/>
      </w:tblPr>
      <w:tblGrid>
        <w:gridCol w:w="1696"/>
        <w:gridCol w:w="1595"/>
        <w:gridCol w:w="1878"/>
        <w:gridCol w:w="1846"/>
        <w:gridCol w:w="2046"/>
      </w:tblGrid>
      <w:tr w:rsidR="004F6BE5" w:rsidRPr="00EA57C2" w14:paraId="2E4F3B42" w14:textId="77777777" w:rsidTr="004F6BE5">
        <w:tc>
          <w:tcPr>
            <w:tcW w:w="1696" w:type="dxa"/>
            <w:vMerge w:val="restart"/>
            <w:vAlign w:val="center"/>
          </w:tcPr>
          <w:p w14:paraId="66E1C68A" w14:textId="77777777" w:rsidR="004F6BE5" w:rsidRPr="00EA57C2" w:rsidRDefault="004F6BE5" w:rsidP="004F664A">
            <w:pPr>
              <w:pStyle w:val="Antrat1"/>
              <w:spacing w:after="23"/>
              <w:ind w:left="0"/>
              <w:jc w:val="center"/>
              <w:outlineLvl w:val="0"/>
              <w:rPr>
                <w:b w:val="0"/>
              </w:rPr>
            </w:pPr>
            <w:r w:rsidRPr="00EA57C2">
              <w:rPr>
                <w:b w:val="0"/>
              </w:rPr>
              <w:t>Mokslo metai</w:t>
            </w:r>
          </w:p>
        </w:tc>
        <w:tc>
          <w:tcPr>
            <w:tcW w:w="3473" w:type="dxa"/>
            <w:gridSpan w:val="2"/>
          </w:tcPr>
          <w:p w14:paraId="77ED3269" w14:textId="5AE756C9" w:rsidR="004F6BE5" w:rsidRPr="00EA57C2" w:rsidRDefault="004F6BE5" w:rsidP="004F664A">
            <w:pPr>
              <w:pStyle w:val="Antrat1"/>
              <w:spacing w:after="23"/>
              <w:ind w:left="0"/>
              <w:jc w:val="center"/>
              <w:outlineLvl w:val="0"/>
              <w:rPr>
                <w:b w:val="0"/>
              </w:rPr>
            </w:pPr>
            <w:r w:rsidRPr="00EA57C2">
              <w:rPr>
                <w:b w:val="0"/>
              </w:rPr>
              <w:t>1</w:t>
            </w:r>
            <w:r>
              <w:rPr>
                <w:b w:val="0"/>
              </w:rPr>
              <w:t>–</w:t>
            </w:r>
            <w:r w:rsidRPr="00EA57C2">
              <w:rPr>
                <w:b w:val="0"/>
              </w:rPr>
              <w:t>4 klasės</w:t>
            </w:r>
          </w:p>
        </w:tc>
        <w:tc>
          <w:tcPr>
            <w:tcW w:w="3892" w:type="dxa"/>
            <w:gridSpan w:val="2"/>
          </w:tcPr>
          <w:p w14:paraId="4C387E39" w14:textId="336631CC" w:rsidR="004F6BE5" w:rsidRPr="00EA57C2" w:rsidRDefault="004F6BE5" w:rsidP="004F664A">
            <w:pPr>
              <w:pStyle w:val="Antrat1"/>
              <w:spacing w:after="23"/>
              <w:ind w:left="0"/>
              <w:jc w:val="center"/>
              <w:outlineLvl w:val="0"/>
              <w:rPr>
                <w:b w:val="0"/>
              </w:rPr>
            </w:pPr>
            <w:r w:rsidRPr="00EA57C2">
              <w:rPr>
                <w:b w:val="0"/>
              </w:rPr>
              <w:t>5</w:t>
            </w:r>
            <w:r>
              <w:rPr>
                <w:b w:val="0"/>
              </w:rPr>
              <w:t>–</w:t>
            </w:r>
            <w:r w:rsidRPr="00EA57C2">
              <w:rPr>
                <w:b w:val="0"/>
              </w:rPr>
              <w:t>8 klasės</w:t>
            </w:r>
          </w:p>
        </w:tc>
      </w:tr>
      <w:tr w:rsidR="004F6BE5" w:rsidRPr="00EA57C2" w14:paraId="0EB02BAD" w14:textId="77777777" w:rsidTr="004F6BE5">
        <w:tc>
          <w:tcPr>
            <w:tcW w:w="1696" w:type="dxa"/>
            <w:vMerge/>
          </w:tcPr>
          <w:p w14:paraId="2479B48C" w14:textId="77777777" w:rsidR="004F6BE5" w:rsidRPr="00EA57C2" w:rsidRDefault="004F6BE5" w:rsidP="004F6BE5">
            <w:pPr>
              <w:pStyle w:val="Antrat1"/>
              <w:spacing w:after="23"/>
              <w:ind w:left="0"/>
              <w:jc w:val="center"/>
              <w:outlineLvl w:val="0"/>
              <w:rPr>
                <w:b w:val="0"/>
              </w:rPr>
            </w:pPr>
          </w:p>
        </w:tc>
        <w:tc>
          <w:tcPr>
            <w:tcW w:w="1595" w:type="dxa"/>
          </w:tcPr>
          <w:p w14:paraId="1969B329" w14:textId="58195AD7" w:rsidR="004F6BE5" w:rsidRPr="00EA57C2" w:rsidRDefault="004F6BE5" w:rsidP="004F6BE5">
            <w:pPr>
              <w:pStyle w:val="Antrat1"/>
              <w:spacing w:after="23"/>
              <w:ind w:left="0"/>
              <w:jc w:val="center"/>
              <w:outlineLvl w:val="0"/>
              <w:rPr>
                <w:b w:val="0"/>
              </w:rPr>
            </w:pPr>
            <w:r w:rsidRPr="00EA57C2">
              <w:rPr>
                <w:b w:val="0"/>
              </w:rPr>
              <w:t>Praleist</w:t>
            </w:r>
            <w:r>
              <w:rPr>
                <w:b w:val="0"/>
              </w:rPr>
              <w:t>os</w:t>
            </w:r>
            <w:r w:rsidRPr="00EA57C2">
              <w:rPr>
                <w:b w:val="0"/>
              </w:rPr>
              <w:t xml:space="preserve"> pamok</w:t>
            </w:r>
            <w:r>
              <w:rPr>
                <w:b w:val="0"/>
              </w:rPr>
              <w:t>os</w:t>
            </w:r>
          </w:p>
          <w:p w14:paraId="6C10315A" w14:textId="72911E45" w:rsidR="004F6BE5" w:rsidRPr="00EA57C2" w:rsidRDefault="004F6BE5" w:rsidP="004F6BE5">
            <w:pPr>
              <w:pStyle w:val="Antrat1"/>
              <w:spacing w:after="23"/>
              <w:ind w:left="0"/>
              <w:jc w:val="center"/>
              <w:outlineLvl w:val="0"/>
              <w:rPr>
                <w:b w:val="0"/>
              </w:rPr>
            </w:pPr>
          </w:p>
        </w:tc>
        <w:tc>
          <w:tcPr>
            <w:tcW w:w="1878" w:type="dxa"/>
          </w:tcPr>
          <w:p w14:paraId="44424960" w14:textId="644C51F0" w:rsidR="004F6BE5" w:rsidRPr="00EA57C2" w:rsidRDefault="004F6BE5" w:rsidP="004F6BE5">
            <w:pPr>
              <w:pStyle w:val="Antrat1"/>
              <w:spacing w:after="23"/>
              <w:ind w:left="0"/>
              <w:jc w:val="center"/>
              <w:outlineLvl w:val="0"/>
              <w:rPr>
                <w:b w:val="0"/>
              </w:rPr>
            </w:pPr>
            <w:r>
              <w:rPr>
                <w:b w:val="0"/>
              </w:rPr>
              <w:t>Iš jų n</w:t>
            </w:r>
            <w:r w:rsidRPr="00EA57C2">
              <w:rPr>
                <w:b w:val="0"/>
              </w:rPr>
              <w:t>epateisint</w:t>
            </w:r>
            <w:r>
              <w:rPr>
                <w:b w:val="0"/>
              </w:rPr>
              <w:t xml:space="preserve">os praleistos </w:t>
            </w:r>
            <w:r w:rsidRPr="00EA57C2">
              <w:rPr>
                <w:b w:val="0"/>
              </w:rPr>
              <w:t xml:space="preserve"> pamok</w:t>
            </w:r>
            <w:r>
              <w:rPr>
                <w:b w:val="0"/>
              </w:rPr>
              <w:t>os</w:t>
            </w:r>
            <w:r w:rsidRPr="00EA57C2">
              <w:rPr>
                <w:b w:val="0"/>
              </w:rPr>
              <w:t xml:space="preserve"> </w:t>
            </w:r>
          </w:p>
        </w:tc>
        <w:tc>
          <w:tcPr>
            <w:tcW w:w="1846" w:type="dxa"/>
          </w:tcPr>
          <w:p w14:paraId="1536C77C" w14:textId="77777777" w:rsidR="004F6BE5" w:rsidRPr="00EA57C2" w:rsidRDefault="004F6BE5" w:rsidP="004F6BE5">
            <w:pPr>
              <w:pStyle w:val="Antrat1"/>
              <w:spacing w:after="23"/>
              <w:ind w:left="0"/>
              <w:jc w:val="center"/>
              <w:outlineLvl w:val="0"/>
              <w:rPr>
                <w:b w:val="0"/>
              </w:rPr>
            </w:pPr>
            <w:r w:rsidRPr="00EA57C2">
              <w:rPr>
                <w:b w:val="0"/>
              </w:rPr>
              <w:t>Praleist</w:t>
            </w:r>
            <w:r>
              <w:rPr>
                <w:b w:val="0"/>
              </w:rPr>
              <w:t>os</w:t>
            </w:r>
            <w:r w:rsidRPr="00EA57C2">
              <w:rPr>
                <w:b w:val="0"/>
              </w:rPr>
              <w:t xml:space="preserve"> pamok</w:t>
            </w:r>
            <w:r>
              <w:rPr>
                <w:b w:val="0"/>
              </w:rPr>
              <w:t>os</w:t>
            </w:r>
          </w:p>
          <w:p w14:paraId="3E05AF22" w14:textId="3CEAC28F" w:rsidR="004F6BE5" w:rsidRPr="00EA57C2" w:rsidRDefault="004F6BE5" w:rsidP="004F6BE5">
            <w:pPr>
              <w:pStyle w:val="Antrat1"/>
              <w:spacing w:after="23"/>
              <w:ind w:left="0"/>
              <w:jc w:val="center"/>
              <w:outlineLvl w:val="0"/>
              <w:rPr>
                <w:b w:val="0"/>
              </w:rPr>
            </w:pPr>
          </w:p>
        </w:tc>
        <w:tc>
          <w:tcPr>
            <w:tcW w:w="2046" w:type="dxa"/>
          </w:tcPr>
          <w:p w14:paraId="7B1C7B39" w14:textId="2F82462B" w:rsidR="004F6BE5" w:rsidRPr="00EA57C2" w:rsidRDefault="004F6BE5" w:rsidP="004F6BE5">
            <w:pPr>
              <w:pStyle w:val="Antrat1"/>
              <w:spacing w:after="23"/>
              <w:ind w:left="0"/>
              <w:jc w:val="center"/>
              <w:outlineLvl w:val="0"/>
              <w:rPr>
                <w:b w:val="0"/>
              </w:rPr>
            </w:pPr>
            <w:r>
              <w:rPr>
                <w:b w:val="0"/>
              </w:rPr>
              <w:t>Iš jų n</w:t>
            </w:r>
            <w:r w:rsidRPr="00EA57C2">
              <w:rPr>
                <w:b w:val="0"/>
              </w:rPr>
              <w:t>epateisint</w:t>
            </w:r>
            <w:r>
              <w:rPr>
                <w:b w:val="0"/>
              </w:rPr>
              <w:t xml:space="preserve">os praleistos </w:t>
            </w:r>
            <w:r w:rsidRPr="00EA57C2">
              <w:rPr>
                <w:b w:val="0"/>
              </w:rPr>
              <w:t xml:space="preserve"> pamok</w:t>
            </w:r>
            <w:r>
              <w:rPr>
                <w:b w:val="0"/>
              </w:rPr>
              <w:t>os</w:t>
            </w:r>
            <w:r w:rsidRPr="00EA57C2">
              <w:rPr>
                <w:b w:val="0"/>
              </w:rPr>
              <w:t xml:space="preserve"> </w:t>
            </w:r>
          </w:p>
        </w:tc>
      </w:tr>
      <w:tr w:rsidR="004F6BE5" w:rsidRPr="00EA57C2" w14:paraId="65EF525C" w14:textId="77777777" w:rsidTr="004F6BE5">
        <w:tc>
          <w:tcPr>
            <w:tcW w:w="1696" w:type="dxa"/>
          </w:tcPr>
          <w:p w14:paraId="30A111B1" w14:textId="7926045D" w:rsidR="004F6BE5" w:rsidRPr="00EA57C2" w:rsidRDefault="004F6BE5" w:rsidP="004F6BE5">
            <w:pPr>
              <w:pStyle w:val="Antrat1"/>
              <w:spacing w:after="23"/>
              <w:ind w:left="0"/>
              <w:outlineLvl w:val="0"/>
              <w:rPr>
                <w:b w:val="0"/>
              </w:rPr>
            </w:pPr>
            <w:r w:rsidRPr="00EA57C2">
              <w:rPr>
                <w:b w:val="0"/>
              </w:rPr>
              <w:t>2017</w:t>
            </w:r>
            <w:r>
              <w:rPr>
                <w:b w:val="0"/>
              </w:rPr>
              <w:t>–</w:t>
            </w:r>
            <w:r w:rsidRPr="00EA57C2">
              <w:rPr>
                <w:b w:val="0"/>
              </w:rPr>
              <w:t>2018</w:t>
            </w:r>
          </w:p>
        </w:tc>
        <w:tc>
          <w:tcPr>
            <w:tcW w:w="1595" w:type="dxa"/>
          </w:tcPr>
          <w:p w14:paraId="2E308E6A" w14:textId="77777777" w:rsidR="004F6BE5" w:rsidRPr="00EA57C2" w:rsidRDefault="004F6BE5" w:rsidP="004F6BE5">
            <w:pPr>
              <w:pStyle w:val="Antrat1"/>
              <w:spacing w:after="23"/>
              <w:ind w:left="0"/>
              <w:jc w:val="center"/>
              <w:outlineLvl w:val="0"/>
              <w:rPr>
                <w:b w:val="0"/>
              </w:rPr>
            </w:pPr>
            <w:r w:rsidRPr="00EA57C2">
              <w:rPr>
                <w:b w:val="0"/>
              </w:rPr>
              <w:t>17752</w:t>
            </w:r>
          </w:p>
        </w:tc>
        <w:tc>
          <w:tcPr>
            <w:tcW w:w="1878" w:type="dxa"/>
          </w:tcPr>
          <w:p w14:paraId="17D44D8E" w14:textId="77777777" w:rsidR="004F6BE5" w:rsidRPr="00EA57C2" w:rsidRDefault="004F6BE5" w:rsidP="004F6BE5">
            <w:pPr>
              <w:pStyle w:val="Antrat1"/>
              <w:spacing w:after="23"/>
              <w:ind w:left="0"/>
              <w:jc w:val="center"/>
              <w:outlineLvl w:val="0"/>
              <w:rPr>
                <w:b w:val="0"/>
              </w:rPr>
            </w:pPr>
            <w:r w:rsidRPr="00EA57C2">
              <w:rPr>
                <w:b w:val="0"/>
              </w:rPr>
              <w:t>225</w:t>
            </w:r>
          </w:p>
        </w:tc>
        <w:tc>
          <w:tcPr>
            <w:tcW w:w="1846" w:type="dxa"/>
          </w:tcPr>
          <w:p w14:paraId="46AFFA48" w14:textId="77777777" w:rsidR="004F6BE5" w:rsidRPr="00EA57C2" w:rsidRDefault="004F6BE5" w:rsidP="004F6BE5">
            <w:pPr>
              <w:pStyle w:val="Antrat1"/>
              <w:spacing w:after="23"/>
              <w:ind w:left="0"/>
              <w:jc w:val="center"/>
              <w:outlineLvl w:val="0"/>
              <w:rPr>
                <w:b w:val="0"/>
              </w:rPr>
            </w:pPr>
            <w:r w:rsidRPr="00EA57C2">
              <w:rPr>
                <w:b w:val="0"/>
              </w:rPr>
              <w:t>31524</w:t>
            </w:r>
          </w:p>
        </w:tc>
        <w:tc>
          <w:tcPr>
            <w:tcW w:w="2046" w:type="dxa"/>
          </w:tcPr>
          <w:p w14:paraId="682170C0" w14:textId="77777777" w:rsidR="004F6BE5" w:rsidRPr="00EA57C2" w:rsidRDefault="004F6BE5" w:rsidP="004F6BE5">
            <w:pPr>
              <w:pStyle w:val="Antrat1"/>
              <w:spacing w:after="23"/>
              <w:ind w:left="0"/>
              <w:jc w:val="center"/>
              <w:outlineLvl w:val="0"/>
              <w:rPr>
                <w:b w:val="0"/>
              </w:rPr>
            </w:pPr>
            <w:r w:rsidRPr="00EA57C2">
              <w:rPr>
                <w:b w:val="0"/>
              </w:rPr>
              <w:t>4554</w:t>
            </w:r>
          </w:p>
        </w:tc>
      </w:tr>
      <w:tr w:rsidR="004F6BE5" w:rsidRPr="00EA57C2" w14:paraId="084F43C9" w14:textId="77777777" w:rsidTr="004F6BE5">
        <w:tc>
          <w:tcPr>
            <w:tcW w:w="1696" w:type="dxa"/>
          </w:tcPr>
          <w:p w14:paraId="293780BE" w14:textId="1D3A6A24" w:rsidR="004F6BE5" w:rsidRPr="00EA57C2" w:rsidRDefault="004F6BE5" w:rsidP="004F6BE5">
            <w:pPr>
              <w:pStyle w:val="Antrat1"/>
              <w:spacing w:after="23"/>
              <w:ind w:left="0"/>
              <w:outlineLvl w:val="0"/>
              <w:rPr>
                <w:b w:val="0"/>
              </w:rPr>
            </w:pPr>
            <w:r w:rsidRPr="00EA57C2">
              <w:rPr>
                <w:b w:val="0"/>
              </w:rPr>
              <w:t>2018</w:t>
            </w:r>
            <w:r>
              <w:rPr>
                <w:b w:val="0"/>
              </w:rPr>
              <w:t>–</w:t>
            </w:r>
            <w:r w:rsidRPr="00EA57C2">
              <w:rPr>
                <w:b w:val="0"/>
              </w:rPr>
              <w:t>2019</w:t>
            </w:r>
          </w:p>
        </w:tc>
        <w:tc>
          <w:tcPr>
            <w:tcW w:w="1595" w:type="dxa"/>
          </w:tcPr>
          <w:p w14:paraId="5152D363" w14:textId="77777777" w:rsidR="004F6BE5" w:rsidRPr="00EA57C2" w:rsidRDefault="004F6BE5" w:rsidP="004F6BE5">
            <w:pPr>
              <w:pStyle w:val="Antrat1"/>
              <w:spacing w:after="23"/>
              <w:ind w:left="0"/>
              <w:jc w:val="center"/>
              <w:outlineLvl w:val="0"/>
              <w:rPr>
                <w:b w:val="0"/>
              </w:rPr>
            </w:pPr>
            <w:r w:rsidRPr="00EA57C2">
              <w:rPr>
                <w:b w:val="0"/>
              </w:rPr>
              <w:t>15684</w:t>
            </w:r>
          </w:p>
        </w:tc>
        <w:tc>
          <w:tcPr>
            <w:tcW w:w="1878" w:type="dxa"/>
          </w:tcPr>
          <w:p w14:paraId="7184590D" w14:textId="77777777" w:rsidR="004F6BE5" w:rsidRPr="00EA57C2" w:rsidRDefault="004F6BE5" w:rsidP="004F6BE5">
            <w:pPr>
              <w:pStyle w:val="Antrat1"/>
              <w:spacing w:after="23"/>
              <w:ind w:left="0"/>
              <w:jc w:val="center"/>
              <w:outlineLvl w:val="0"/>
              <w:rPr>
                <w:b w:val="0"/>
              </w:rPr>
            </w:pPr>
            <w:r w:rsidRPr="00EA57C2">
              <w:rPr>
                <w:b w:val="0"/>
              </w:rPr>
              <w:t>8</w:t>
            </w:r>
          </w:p>
        </w:tc>
        <w:tc>
          <w:tcPr>
            <w:tcW w:w="1846" w:type="dxa"/>
          </w:tcPr>
          <w:p w14:paraId="7D592AA0" w14:textId="77777777" w:rsidR="004F6BE5" w:rsidRPr="00EA57C2" w:rsidRDefault="004F6BE5" w:rsidP="004F6BE5">
            <w:pPr>
              <w:pStyle w:val="Antrat1"/>
              <w:spacing w:after="23"/>
              <w:ind w:left="0"/>
              <w:jc w:val="center"/>
              <w:outlineLvl w:val="0"/>
              <w:rPr>
                <w:b w:val="0"/>
              </w:rPr>
            </w:pPr>
            <w:r w:rsidRPr="00EA57C2">
              <w:rPr>
                <w:b w:val="0"/>
              </w:rPr>
              <w:t>32653</w:t>
            </w:r>
          </w:p>
        </w:tc>
        <w:tc>
          <w:tcPr>
            <w:tcW w:w="2046" w:type="dxa"/>
          </w:tcPr>
          <w:p w14:paraId="60C53356" w14:textId="77777777" w:rsidR="004F6BE5" w:rsidRPr="00EA57C2" w:rsidRDefault="004F6BE5" w:rsidP="004F6BE5">
            <w:pPr>
              <w:pStyle w:val="Antrat1"/>
              <w:spacing w:after="23"/>
              <w:ind w:left="0"/>
              <w:jc w:val="center"/>
              <w:outlineLvl w:val="0"/>
              <w:rPr>
                <w:b w:val="0"/>
              </w:rPr>
            </w:pPr>
            <w:r w:rsidRPr="00EA57C2">
              <w:rPr>
                <w:b w:val="0"/>
              </w:rPr>
              <w:t>6491</w:t>
            </w:r>
          </w:p>
        </w:tc>
      </w:tr>
      <w:tr w:rsidR="004F6BE5" w:rsidRPr="00EA57C2" w14:paraId="117A9D8D" w14:textId="77777777" w:rsidTr="004F6BE5">
        <w:tc>
          <w:tcPr>
            <w:tcW w:w="1696" w:type="dxa"/>
          </w:tcPr>
          <w:p w14:paraId="63E82BD1" w14:textId="4DF5F69F" w:rsidR="004F6BE5" w:rsidRPr="00EA57C2" w:rsidRDefault="004F6BE5" w:rsidP="004F6BE5">
            <w:pPr>
              <w:pStyle w:val="Antrat1"/>
              <w:spacing w:after="23"/>
              <w:ind w:left="0"/>
              <w:outlineLvl w:val="0"/>
              <w:rPr>
                <w:b w:val="0"/>
              </w:rPr>
            </w:pPr>
            <w:r w:rsidRPr="00EA57C2">
              <w:rPr>
                <w:b w:val="0"/>
              </w:rPr>
              <w:t>2019</w:t>
            </w:r>
            <w:r>
              <w:rPr>
                <w:b w:val="0"/>
              </w:rPr>
              <w:t>–</w:t>
            </w:r>
            <w:r w:rsidRPr="00EA57C2">
              <w:rPr>
                <w:b w:val="0"/>
              </w:rPr>
              <w:t>2020</w:t>
            </w:r>
          </w:p>
        </w:tc>
        <w:tc>
          <w:tcPr>
            <w:tcW w:w="1595" w:type="dxa"/>
          </w:tcPr>
          <w:p w14:paraId="5CE5DACC" w14:textId="77777777" w:rsidR="004F6BE5" w:rsidRPr="00EA57C2" w:rsidRDefault="004F6BE5" w:rsidP="004F6BE5">
            <w:pPr>
              <w:pStyle w:val="Antrat1"/>
              <w:spacing w:after="23"/>
              <w:ind w:left="0"/>
              <w:jc w:val="center"/>
              <w:outlineLvl w:val="0"/>
              <w:rPr>
                <w:b w:val="0"/>
              </w:rPr>
            </w:pPr>
            <w:r w:rsidRPr="00EA57C2">
              <w:rPr>
                <w:b w:val="0"/>
              </w:rPr>
              <w:t>9772</w:t>
            </w:r>
          </w:p>
        </w:tc>
        <w:tc>
          <w:tcPr>
            <w:tcW w:w="1878" w:type="dxa"/>
          </w:tcPr>
          <w:p w14:paraId="7907B732" w14:textId="77777777" w:rsidR="004F6BE5" w:rsidRPr="00EA57C2" w:rsidRDefault="004F6BE5" w:rsidP="004F6BE5">
            <w:pPr>
              <w:pStyle w:val="Antrat1"/>
              <w:spacing w:after="23"/>
              <w:ind w:left="0"/>
              <w:jc w:val="center"/>
              <w:outlineLvl w:val="0"/>
              <w:rPr>
                <w:b w:val="0"/>
              </w:rPr>
            </w:pPr>
            <w:r w:rsidRPr="00EA57C2">
              <w:rPr>
                <w:b w:val="0"/>
              </w:rPr>
              <w:t>112</w:t>
            </w:r>
          </w:p>
        </w:tc>
        <w:tc>
          <w:tcPr>
            <w:tcW w:w="1846" w:type="dxa"/>
          </w:tcPr>
          <w:p w14:paraId="380BF95E" w14:textId="77777777" w:rsidR="004F6BE5" w:rsidRPr="00EA57C2" w:rsidRDefault="004F6BE5" w:rsidP="004F6BE5">
            <w:pPr>
              <w:pStyle w:val="Antrat1"/>
              <w:spacing w:after="23"/>
              <w:ind w:left="0"/>
              <w:jc w:val="center"/>
              <w:outlineLvl w:val="0"/>
              <w:rPr>
                <w:b w:val="0"/>
              </w:rPr>
            </w:pPr>
            <w:r w:rsidRPr="00EA57C2">
              <w:rPr>
                <w:b w:val="0"/>
              </w:rPr>
              <w:t>19400</w:t>
            </w:r>
          </w:p>
        </w:tc>
        <w:tc>
          <w:tcPr>
            <w:tcW w:w="2046" w:type="dxa"/>
          </w:tcPr>
          <w:p w14:paraId="3E6A5CE5" w14:textId="77777777" w:rsidR="004F6BE5" w:rsidRPr="00EA57C2" w:rsidRDefault="004F6BE5" w:rsidP="004F6BE5">
            <w:pPr>
              <w:pStyle w:val="Antrat1"/>
              <w:spacing w:after="23"/>
              <w:ind w:left="0"/>
              <w:jc w:val="center"/>
              <w:outlineLvl w:val="0"/>
              <w:rPr>
                <w:b w:val="0"/>
              </w:rPr>
            </w:pPr>
            <w:r w:rsidRPr="00EA57C2">
              <w:rPr>
                <w:b w:val="0"/>
              </w:rPr>
              <w:t>5936</w:t>
            </w:r>
          </w:p>
        </w:tc>
      </w:tr>
      <w:tr w:rsidR="004F6BE5" w:rsidRPr="00EA57C2" w14:paraId="6D8BB126" w14:textId="77777777" w:rsidTr="004F6BE5">
        <w:tc>
          <w:tcPr>
            <w:tcW w:w="1696" w:type="dxa"/>
          </w:tcPr>
          <w:p w14:paraId="3D2E852D" w14:textId="416AB2E6" w:rsidR="004F6BE5" w:rsidRPr="00EA57C2" w:rsidRDefault="004F6BE5" w:rsidP="004F6BE5">
            <w:pPr>
              <w:pStyle w:val="Antrat1"/>
              <w:spacing w:after="23"/>
              <w:ind w:left="0"/>
              <w:outlineLvl w:val="0"/>
              <w:rPr>
                <w:b w:val="0"/>
              </w:rPr>
            </w:pPr>
            <w:r w:rsidRPr="00EA57C2">
              <w:rPr>
                <w:b w:val="0"/>
              </w:rPr>
              <w:t>2020</w:t>
            </w:r>
            <w:r>
              <w:rPr>
                <w:b w:val="0"/>
              </w:rPr>
              <w:t>–</w:t>
            </w:r>
            <w:r w:rsidRPr="00EA57C2">
              <w:rPr>
                <w:b w:val="0"/>
              </w:rPr>
              <w:t>2021</w:t>
            </w:r>
          </w:p>
        </w:tc>
        <w:tc>
          <w:tcPr>
            <w:tcW w:w="1595" w:type="dxa"/>
          </w:tcPr>
          <w:p w14:paraId="3CB7D7CE" w14:textId="5D0396DC" w:rsidR="004F6BE5" w:rsidRPr="00EA57C2" w:rsidRDefault="004F6BE5" w:rsidP="004F6BE5">
            <w:pPr>
              <w:pStyle w:val="Antrat1"/>
              <w:spacing w:after="23"/>
              <w:ind w:left="0"/>
              <w:jc w:val="center"/>
              <w:outlineLvl w:val="0"/>
              <w:rPr>
                <w:b w:val="0"/>
              </w:rPr>
            </w:pPr>
            <w:r w:rsidRPr="00EA57C2">
              <w:rPr>
                <w:b w:val="0"/>
              </w:rPr>
              <w:t>14810</w:t>
            </w:r>
          </w:p>
        </w:tc>
        <w:tc>
          <w:tcPr>
            <w:tcW w:w="1878" w:type="dxa"/>
          </w:tcPr>
          <w:p w14:paraId="73DEC61C" w14:textId="41038E24" w:rsidR="004F6BE5" w:rsidRPr="00EA57C2" w:rsidRDefault="004F6BE5" w:rsidP="004F6BE5">
            <w:pPr>
              <w:pStyle w:val="Antrat1"/>
              <w:spacing w:after="23"/>
              <w:ind w:left="0"/>
              <w:jc w:val="center"/>
              <w:outlineLvl w:val="0"/>
              <w:rPr>
                <w:b w:val="0"/>
              </w:rPr>
            </w:pPr>
            <w:r w:rsidRPr="00EA57C2">
              <w:rPr>
                <w:b w:val="0"/>
              </w:rPr>
              <w:t>267</w:t>
            </w:r>
          </w:p>
        </w:tc>
        <w:tc>
          <w:tcPr>
            <w:tcW w:w="1846" w:type="dxa"/>
          </w:tcPr>
          <w:p w14:paraId="44631CED" w14:textId="123416EC" w:rsidR="004F6BE5" w:rsidRPr="00EA57C2" w:rsidRDefault="004F6BE5" w:rsidP="004F6BE5">
            <w:pPr>
              <w:pStyle w:val="Antrat1"/>
              <w:spacing w:after="23"/>
              <w:ind w:left="0"/>
              <w:jc w:val="center"/>
              <w:outlineLvl w:val="0"/>
              <w:rPr>
                <w:b w:val="0"/>
              </w:rPr>
            </w:pPr>
            <w:r w:rsidRPr="00EA57C2">
              <w:rPr>
                <w:b w:val="0"/>
              </w:rPr>
              <w:t>17023</w:t>
            </w:r>
          </w:p>
        </w:tc>
        <w:tc>
          <w:tcPr>
            <w:tcW w:w="2046" w:type="dxa"/>
          </w:tcPr>
          <w:p w14:paraId="29599A93" w14:textId="48DDC926" w:rsidR="004F6BE5" w:rsidRPr="00EA57C2" w:rsidRDefault="004F6BE5" w:rsidP="004F6BE5">
            <w:pPr>
              <w:pStyle w:val="Antrat1"/>
              <w:spacing w:after="23"/>
              <w:ind w:left="0"/>
              <w:jc w:val="center"/>
              <w:outlineLvl w:val="0"/>
              <w:rPr>
                <w:b w:val="0"/>
              </w:rPr>
            </w:pPr>
            <w:r w:rsidRPr="00EA57C2">
              <w:rPr>
                <w:b w:val="0"/>
              </w:rPr>
              <w:t>10150</w:t>
            </w:r>
          </w:p>
        </w:tc>
      </w:tr>
    </w:tbl>
    <w:p w14:paraId="27FAF454" w14:textId="77777777" w:rsidR="00922F18" w:rsidRPr="00EA57C2" w:rsidRDefault="00922F18" w:rsidP="00922F18">
      <w:pPr>
        <w:spacing w:line="267" w:lineRule="exact"/>
        <w:rPr>
          <w:b/>
        </w:rPr>
      </w:pPr>
    </w:p>
    <w:p w14:paraId="487AA127" w14:textId="6A0457EC" w:rsidR="00922F18" w:rsidRPr="00215AA8" w:rsidRDefault="001B13C2" w:rsidP="00DA74A7">
      <w:pPr>
        <w:pStyle w:val="Pagrindinistekstas"/>
        <w:spacing w:before="9" w:line="360" w:lineRule="auto"/>
        <w:ind w:firstLine="567"/>
        <w:jc w:val="both"/>
        <w:rPr>
          <w:color w:val="FF0000"/>
        </w:rPr>
      </w:pPr>
      <w:r w:rsidRPr="00EA57C2">
        <w:lastRenderedPageBreak/>
        <w:t xml:space="preserve">Per paskutiniuosius 3 metus labai ženkliai </w:t>
      </w:r>
      <w:r w:rsidR="000A6ECD" w:rsidRPr="00EA57C2">
        <w:t>padidėjo</w:t>
      </w:r>
      <w:r w:rsidRPr="00EA57C2">
        <w:t xml:space="preserve"> prale</w:t>
      </w:r>
      <w:r w:rsidR="000A6ECD" w:rsidRPr="00EA57C2">
        <w:t>i</w:t>
      </w:r>
      <w:r w:rsidRPr="00EA57C2">
        <w:t xml:space="preserve">stų pamokų skaičius, </w:t>
      </w:r>
      <w:r w:rsidR="000A6ECD" w:rsidRPr="00EA57C2">
        <w:t>o tai įtakojo</w:t>
      </w:r>
      <w:r w:rsidRPr="00EA57C2">
        <w:t xml:space="preserve"> pasikeitus</w:t>
      </w:r>
      <w:r w:rsidR="008A5789" w:rsidRPr="00EA57C2">
        <w:t>i</w:t>
      </w:r>
      <w:r w:rsidRPr="00EA57C2">
        <w:t xml:space="preserve"> mokinių praleistų pamokų pateisinimo tvark</w:t>
      </w:r>
      <w:r w:rsidR="008A5789" w:rsidRPr="00EA57C2">
        <w:t xml:space="preserve">a ir paskelbtas karantinas. </w:t>
      </w:r>
      <w:r w:rsidRPr="00EA57C2">
        <w:t xml:space="preserve">Dėl COVID </w:t>
      </w:r>
      <w:r w:rsidR="00253091" w:rsidRPr="00EA57C2">
        <w:t>-19</w:t>
      </w:r>
      <w:r w:rsidR="00220AD8">
        <w:t xml:space="preserve"> ligos</w:t>
      </w:r>
      <w:r w:rsidR="00253091" w:rsidRPr="00EA57C2">
        <w:t xml:space="preserve"> </w:t>
      </w:r>
      <w:r w:rsidRPr="00EA57C2">
        <w:t>labai p</w:t>
      </w:r>
      <w:r w:rsidR="00922F18" w:rsidRPr="00EA57C2">
        <w:rPr>
          <w:spacing w:val="-5"/>
        </w:rPr>
        <w:t xml:space="preserve">adidėjo </w:t>
      </w:r>
      <w:r w:rsidR="00922F18" w:rsidRPr="00EA57C2">
        <w:t xml:space="preserve">dėl </w:t>
      </w:r>
      <w:r w:rsidR="00922F18" w:rsidRPr="00EA57C2">
        <w:rPr>
          <w:spacing w:val="-12"/>
        </w:rPr>
        <w:t xml:space="preserve">ligos </w:t>
      </w:r>
      <w:r w:rsidR="00922F18" w:rsidRPr="00EA57C2">
        <w:rPr>
          <w:spacing w:val="-8"/>
        </w:rPr>
        <w:t xml:space="preserve">praleistų </w:t>
      </w:r>
      <w:r w:rsidR="00922F18" w:rsidRPr="00EA57C2">
        <w:rPr>
          <w:spacing w:val="-5"/>
        </w:rPr>
        <w:t>pamokų</w:t>
      </w:r>
      <w:r w:rsidR="00922F18" w:rsidRPr="00EA57C2">
        <w:rPr>
          <w:spacing w:val="-12"/>
        </w:rPr>
        <w:t xml:space="preserve"> </w:t>
      </w:r>
      <w:r w:rsidR="00922F18" w:rsidRPr="00EA57C2">
        <w:rPr>
          <w:spacing w:val="-8"/>
        </w:rPr>
        <w:t>skaičius</w:t>
      </w:r>
      <w:r w:rsidRPr="00EA57C2">
        <w:rPr>
          <w:spacing w:val="-8"/>
        </w:rPr>
        <w:t xml:space="preserve"> ir skaičiuojant </w:t>
      </w:r>
      <w:r w:rsidR="004205AB" w:rsidRPr="00EA57C2">
        <w:rPr>
          <w:spacing w:val="-8"/>
        </w:rPr>
        <w:t>bendrą vidurkį, p</w:t>
      </w:r>
      <w:r w:rsidR="00922F18" w:rsidRPr="00EA57C2">
        <w:rPr>
          <w:spacing w:val="-4"/>
        </w:rPr>
        <w:t xml:space="preserve">adidėjo </w:t>
      </w:r>
      <w:r w:rsidR="00922F18" w:rsidRPr="00EA57C2">
        <w:rPr>
          <w:spacing w:val="-10"/>
        </w:rPr>
        <w:t xml:space="preserve">vienam </w:t>
      </w:r>
      <w:r w:rsidR="00922F18" w:rsidRPr="00EA57C2">
        <w:rPr>
          <w:spacing w:val="-7"/>
        </w:rPr>
        <w:t xml:space="preserve">mokiniui </w:t>
      </w:r>
      <w:r w:rsidR="00922F18" w:rsidRPr="00EA57C2">
        <w:rPr>
          <w:spacing w:val="-8"/>
        </w:rPr>
        <w:t xml:space="preserve">tenkančių </w:t>
      </w:r>
      <w:r w:rsidR="00922F18" w:rsidRPr="00EA57C2">
        <w:rPr>
          <w:spacing w:val="-5"/>
        </w:rPr>
        <w:t>nepateisintų pamokų</w:t>
      </w:r>
      <w:r w:rsidR="00922F18" w:rsidRPr="00EA57C2">
        <w:rPr>
          <w:spacing w:val="35"/>
        </w:rPr>
        <w:t xml:space="preserve"> </w:t>
      </w:r>
      <w:r w:rsidR="00922F18" w:rsidRPr="00EA57C2">
        <w:rPr>
          <w:spacing w:val="-8"/>
        </w:rPr>
        <w:t>skaičius.</w:t>
      </w:r>
      <w:r w:rsidR="004205AB" w:rsidRPr="00EA57C2">
        <w:t xml:space="preserve"> G</w:t>
      </w:r>
      <w:r w:rsidR="00922F18" w:rsidRPr="00EA57C2">
        <w:rPr>
          <w:spacing w:val="-7"/>
        </w:rPr>
        <w:t xml:space="preserve">eriausiai </w:t>
      </w:r>
      <w:r w:rsidR="00922F18" w:rsidRPr="00EA57C2">
        <w:rPr>
          <w:spacing w:val="-4"/>
        </w:rPr>
        <w:t xml:space="preserve">pamokas </w:t>
      </w:r>
      <w:r w:rsidR="00922F18" w:rsidRPr="00EA57C2">
        <w:rPr>
          <w:spacing w:val="-9"/>
        </w:rPr>
        <w:t xml:space="preserve">lankančios </w:t>
      </w:r>
      <w:r w:rsidR="00922F18" w:rsidRPr="00EA57C2">
        <w:rPr>
          <w:spacing w:val="-6"/>
        </w:rPr>
        <w:t xml:space="preserve">klasės </w:t>
      </w:r>
      <w:r w:rsidR="00922F18" w:rsidRPr="00EA57C2">
        <w:rPr>
          <w:spacing w:val="-8"/>
        </w:rPr>
        <w:t xml:space="preserve">yra skatinamos </w:t>
      </w:r>
      <w:r w:rsidR="00922F18" w:rsidRPr="00EA57C2">
        <w:rPr>
          <w:spacing w:val="-11"/>
        </w:rPr>
        <w:t xml:space="preserve">ir </w:t>
      </w:r>
      <w:r w:rsidR="00DA74A7" w:rsidRPr="00EA57C2">
        <w:rPr>
          <w:spacing w:val="-6"/>
        </w:rPr>
        <w:t xml:space="preserve">apdovanojamos </w:t>
      </w:r>
      <w:r w:rsidR="00922F18" w:rsidRPr="00EA57C2">
        <w:rPr>
          <w:spacing w:val="-9"/>
        </w:rPr>
        <w:t>edukacinėmis kelionėmis</w:t>
      </w:r>
      <w:r w:rsidR="00922F18" w:rsidRPr="00EA57C2">
        <w:rPr>
          <w:spacing w:val="-6"/>
        </w:rPr>
        <w:t xml:space="preserve">, progimnazijos </w:t>
      </w:r>
      <w:r w:rsidR="00922F18" w:rsidRPr="00EA57C2">
        <w:t xml:space="preserve">padėkos </w:t>
      </w:r>
      <w:r w:rsidR="00922F18" w:rsidRPr="00EA57C2">
        <w:rPr>
          <w:spacing w:val="-4"/>
        </w:rPr>
        <w:t>raštu.</w:t>
      </w:r>
      <w:r w:rsidR="001301CD" w:rsidRPr="00EA57C2">
        <w:rPr>
          <w:spacing w:val="-4"/>
        </w:rPr>
        <w:t xml:space="preserve"> </w:t>
      </w:r>
    </w:p>
    <w:p w14:paraId="23853946" w14:textId="276E407B" w:rsidR="00922F18" w:rsidRPr="00EA57C2" w:rsidRDefault="00922F18" w:rsidP="00215AA8">
      <w:pPr>
        <w:pStyle w:val="Pagrindinistekstas"/>
        <w:spacing w:before="9" w:line="273" w:lineRule="exact"/>
        <w:ind w:right="-139" w:firstLine="567"/>
        <w:jc w:val="center"/>
        <w:rPr>
          <w:b/>
        </w:rPr>
      </w:pPr>
      <w:r w:rsidRPr="00EA57C2">
        <w:rPr>
          <w:b/>
        </w:rPr>
        <w:t>Mokini</w:t>
      </w:r>
      <w:r w:rsidR="00215AA8">
        <w:rPr>
          <w:b/>
        </w:rPr>
        <w:t>ai</w:t>
      </w:r>
      <w:r w:rsidRPr="00EA57C2">
        <w:rPr>
          <w:b/>
        </w:rPr>
        <w:t>, turin</w:t>
      </w:r>
      <w:r w:rsidR="00215AA8">
        <w:rPr>
          <w:b/>
        </w:rPr>
        <w:t>tys</w:t>
      </w:r>
      <w:r w:rsidRPr="00EA57C2">
        <w:rPr>
          <w:b/>
        </w:rPr>
        <w:t xml:space="preserve"> specialiųjų ugdymosi poreikių</w:t>
      </w:r>
    </w:p>
    <w:p w14:paraId="25056610" w14:textId="5B294509" w:rsidR="00CE4585" w:rsidRPr="00EA57C2" w:rsidRDefault="00CE4585" w:rsidP="00922F18">
      <w:pPr>
        <w:pStyle w:val="Pagrindinistekstas"/>
        <w:spacing w:before="9" w:line="273" w:lineRule="exact"/>
        <w:ind w:right="-139"/>
        <w:rPr>
          <w:b/>
        </w:rPr>
      </w:pPr>
    </w:p>
    <w:tbl>
      <w:tblPr>
        <w:tblStyle w:val="Lentelstinklelis"/>
        <w:tblW w:w="0" w:type="auto"/>
        <w:tblLook w:val="04A0" w:firstRow="1" w:lastRow="0" w:firstColumn="1" w:lastColumn="0" w:noHBand="0" w:noVBand="1"/>
      </w:tblPr>
      <w:tblGrid>
        <w:gridCol w:w="1413"/>
        <w:gridCol w:w="695"/>
        <w:gridCol w:w="1051"/>
        <w:gridCol w:w="1083"/>
        <w:gridCol w:w="1083"/>
        <w:gridCol w:w="1192"/>
        <w:gridCol w:w="1352"/>
        <w:gridCol w:w="1192"/>
      </w:tblGrid>
      <w:tr w:rsidR="00215AA8" w:rsidRPr="00EA57C2" w14:paraId="77BDC632" w14:textId="77777777" w:rsidTr="007C7828">
        <w:tc>
          <w:tcPr>
            <w:tcW w:w="1413" w:type="dxa"/>
            <w:vMerge w:val="restart"/>
          </w:tcPr>
          <w:p w14:paraId="282ADCEA" w14:textId="77777777" w:rsidR="00215AA8" w:rsidRPr="00215AA8" w:rsidRDefault="00215AA8" w:rsidP="00922F18">
            <w:pPr>
              <w:pStyle w:val="Pagrindinistekstas"/>
              <w:spacing w:before="9" w:line="273" w:lineRule="exact"/>
              <w:ind w:right="-139"/>
            </w:pPr>
            <w:bookmarkStart w:id="3" w:name="_Hlk94271792"/>
            <w:r w:rsidRPr="00215AA8">
              <w:t xml:space="preserve">Mokslo </w:t>
            </w:r>
          </w:p>
          <w:p w14:paraId="2F763476" w14:textId="5CD66699" w:rsidR="00215AA8" w:rsidRPr="00215AA8" w:rsidRDefault="00215AA8" w:rsidP="00922F18">
            <w:pPr>
              <w:pStyle w:val="Pagrindinistekstas"/>
              <w:spacing w:before="9" w:line="273" w:lineRule="exact"/>
              <w:ind w:right="-139"/>
              <w:rPr>
                <w:b/>
              </w:rPr>
            </w:pPr>
            <w:r w:rsidRPr="00215AA8">
              <w:t>metai</w:t>
            </w:r>
          </w:p>
        </w:tc>
        <w:tc>
          <w:tcPr>
            <w:tcW w:w="3912" w:type="dxa"/>
            <w:gridSpan w:val="4"/>
          </w:tcPr>
          <w:p w14:paraId="2A61934D" w14:textId="14EEF233" w:rsidR="00215AA8" w:rsidRPr="00215AA8" w:rsidRDefault="00215AA8" w:rsidP="00922F18">
            <w:pPr>
              <w:pStyle w:val="Pagrindinistekstas"/>
              <w:spacing w:before="9" w:line="273" w:lineRule="exact"/>
              <w:ind w:right="-139"/>
              <w:rPr>
                <w:b/>
              </w:rPr>
            </w:pPr>
            <w:r w:rsidRPr="00215AA8">
              <w:t>Mokinių turinčių specialiųjų ugdymosi poreikių, skaičius</w:t>
            </w:r>
          </w:p>
        </w:tc>
        <w:tc>
          <w:tcPr>
            <w:tcW w:w="3736" w:type="dxa"/>
            <w:gridSpan w:val="3"/>
          </w:tcPr>
          <w:p w14:paraId="45EEDDBF" w14:textId="7AA8F6C1" w:rsidR="00215AA8" w:rsidRPr="00215AA8" w:rsidRDefault="00C11511" w:rsidP="00C11511">
            <w:pPr>
              <w:pStyle w:val="Pagrindinistekstas"/>
              <w:spacing w:before="9" w:line="273" w:lineRule="exact"/>
              <w:ind w:right="-139"/>
              <w:jc w:val="center"/>
              <w:rPr>
                <w:b/>
              </w:rPr>
            </w:pPr>
            <w:r>
              <w:t>U</w:t>
            </w:r>
            <w:r w:rsidR="00215AA8" w:rsidRPr="00215AA8">
              <w:t>gdymosi poreikiai</w:t>
            </w:r>
          </w:p>
        </w:tc>
      </w:tr>
      <w:bookmarkEnd w:id="3"/>
      <w:tr w:rsidR="00215AA8" w:rsidRPr="00EA57C2" w14:paraId="76A79D30" w14:textId="77777777" w:rsidTr="00215AA8">
        <w:tc>
          <w:tcPr>
            <w:tcW w:w="1413" w:type="dxa"/>
            <w:vMerge/>
          </w:tcPr>
          <w:p w14:paraId="466955E3" w14:textId="616D114A" w:rsidR="00215AA8" w:rsidRPr="00215AA8" w:rsidRDefault="00215AA8" w:rsidP="00215AA8">
            <w:pPr>
              <w:pStyle w:val="Pagrindinistekstas"/>
              <w:spacing w:before="9" w:line="273" w:lineRule="exact"/>
              <w:ind w:right="-139"/>
              <w:rPr>
                <w:b/>
              </w:rPr>
            </w:pPr>
          </w:p>
        </w:tc>
        <w:tc>
          <w:tcPr>
            <w:tcW w:w="695" w:type="dxa"/>
          </w:tcPr>
          <w:p w14:paraId="5210CAB1" w14:textId="11894BB9" w:rsidR="00215AA8" w:rsidRPr="00215AA8" w:rsidRDefault="00215AA8" w:rsidP="00215AA8">
            <w:pPr>
              <w:pStyle w:val="Pagrindinistekstas"/>
              <w:spacing w:before="9" w:line="273" w:lineRule="exact"/>
              <w:ind w:right="-139"/>
              <w:rPr>
                <w:b/>
              </w:rPr>
            </w:pPr>
            <w:r w:rsidRPr="00215AA8">
              <w:t>IUG</w:t>
            </w:r>
          </w:p>
        </w:tc>
        <w:tc>
          <w:tcPr>
            <w:tcW w:w="1051" w:type="dxa"/>
          </w:tcPr>
          <w:p w14:paraId="693CD159" w14:textId="759C09FD" w:rsidR="00215AA8" w:rsidRPr="00215AA8" w:rsidRDefault="00215AA8" w:rsidP="00215AA8">
            <w:pPr>
              <w:pStyle w:val="Pagrindinistekstas"/>
              <w:spacing w:before="9" w:line="273" w:lineRule="exact"/>
              <w:ind w:right="-139"/>
              <w:rPr>
                <w:b/>
              </w:rPr>
            </w:pPr>
            <w:r w:rsidRPr="00215AA8">
              <w:t>PUG</w:t>
            </w:r>
          </w:p>
        </w:tc>
        <w:tc>
          <w:tcPr>
            <w:tcW w:w="1083" w:type="dxa"/>
          </w:tcPr>
          <w:p w14:paraId="5D38367F" w14:textId="2F3EA723" w:rsidR="00215AA8" w:rsidRPr="00215AA8" w:rsidRDefault="00215AA8" w:rsidP="00215AA8">
            <w:pPr>
              <w:pStyle w:val="Pagrindinistekstas"/>
              <w:spacing w:before="9" w:line="273" w:lineRule="exact"/>
              <w:ind w:right="-139"/>
              <w:rPr>
                <w:b/>
              </w:rPr>
            </w:pPr>
            <w:r w:rsidRPr="00215AA8">
              <w:t>1-4 klasės</w:t>
            </w:r>
          </w:p>
        </w:tc>
        <w:tc>
          <w:tcPr>
            <w:tcW w:w="1083" w:type="dxa"/>
          </w:tcPr>
          <w:p w14:paraId="508F86F2" w14:textId="34C87CFF" w:rsidR="00215AA8" w:rsidRPr="00215AA8" w:rsidRDefault="00215AA8" w:rsidP="00215AA8">
            <w:pPr>
              <w:pStyle w:val="Pagrindinistekstas"/>
              <w:spacing w:before="9" w:line="273" w:lineRule="exact"/>
              <w:ind w:right="-139"/>
              <w:rPr>
                <w:b/>
              </w:rPr>
            </w:pPr>
            <w:r w:rsidRPr="00215AA8">
              <w:t>5-8 klasės</w:t>
            </w:r>
          </w:p>
        </w:tc>
        <w:tc>
          <w:tcPr>
            <w:tcW w:w="1192" w:type="dxa"/>
          </w:tcPr>
          <w:p w14:paraId="2D38BF77" w14:textId="7E93DD63" w:rsidR="00215AA8" w:rsidRPr="00215AA8" w:rsidRDefault="00215AA8" w:rsidP="00215AA8">
            <w:pPr>
              <w:pStyle w:val="Pagrindinistekstas"/>
              <w:spacing w:before="9" w:line="273" w:lineRule="exact"/>
              <w:ind w:right="-139"/>
              <w:rPr>
                <w:b/>
              </w:rPr>
            </w:pPr>
            <w:r w:rsidRPr="00215AA8">
              <w:t xml:space="preserve">Dideli ir labai dideli </w:t>
            </w:r>
          </w:p>
        </w:tc>
        <w:tc>
          <w:tcPr>
            <w:tcW w:w="1352" w:type="dxa"/>
          </w:tcPr>
          <w:p w14:paraId="751611FE" w14:textId="09A127DD" w:rsidR="00215AA8" w:rsidRPr="00215AA8" w:rsidRDefault="00215AA8" w:rsidP="00215AA8">
            <w:pPr>
              <w:pStyle w:val="Pagrindinistekstas"/>
              <w:spacing w:before="9" w:line="273" w:lineRule="exact"/>
              <w:ind w:right="-139"/>
              <w:rPr>
                <w:b/>
              </w:rPr>
            </w:pPr>
            <w:r w:rsidRPr="00215AA8">
              <w:t xml:space="preserve">Vidutiniai </w:t>
            </w:r>
          </w:p>
        </w:tc>
        <w:tc>
          <w:tcPr>
            <w:tcW w:w="1192" w:type="dxa"/>
          </w:tcPr>
          <w:p w14:paraId="6ABD2E57" w14:textId="0682F75F" w:rsidR="00215AA8" w:rsidRPr="00215AA8" w:rsidRDefault="00215AA8" w:rsidP="00215AA8">
            <w:pPr>
              <w:pStyle w:val="Pagrindinistekstas"/>
              <w:spacing w:before="9" w:line="273" w:lineRule="exact"/>
              <w:ind w:right="-139"/>
              <w:rPr>
                <w:b/>
              </w:rPr>
            </w:pPr>
            <w:r w:rsidRPr="00215AA8">
              <w:t xml:space="preserve">Nedideli </w:t>
            </w:r>
          </w:p>
        </w:tc>
      </w:tr>
      <w:tr w:rsidR="00215AA8" w:rsidRPr="00EA57C2" w14:paraId="42306700" w14:textId="77777777" w:rsidTr="00215AA8">
        <w:tc>
          <w:tcPr>
            <w:tcW w:w="1413" w:type="dxa"/>
          </w:tcPr>
          <w:p w14:paraId="1746359F" w14:textId="1262381F" w:rsidR="00215AA8" w:rsidRPr="00215AA8" w:rsidRDefault="00215AA8" w:rsidP="00215AA8">
            <w:pPr>
              <w:pStyle w:val="Pagrindinistekstas"/>
              <w:spacing w:before="9" w:line="273" w:lineRule="exact"/>
              <w:ind w:right="-139"/>
              <w:rPr>
                <w:b/>
              </w:rPr>
            </w:pPr>
            <w:r w:rsidRPr="00215AA8">
              <w:t>2017</w:t>
            </w:r>
            <w:r>
              <w:t>–</w:t>
            </w:r>
            <w:r w:rsidRPr="00215AA8">
              <w:t>2018</w:t>
            </w:r>
          </w:p>
        </w:tc>
        <w:tc>
          <w:tcPr>
            <w:tcW w:w="695" w:type="dxa"/>
          </w:tcPr>
          <w:p w14:paraId="7B83DFE9" w14:textId="6B1D76B2" w:rsidR="00215AA8" w:rsidRPr="00215AA8" w:rsidRDefault="00215AA8" w:rsidP="00215AA8">
            <w:pPr>
              <w:pStyle w:val="Pagrindinistekstas"/>
              <w:spacing w:before="9" w:line="273" w:lineRule="exact"/>
              <w:ind w:right="-139"/>
              <w:jc w:val="center"/>
              <w:rPr>
                <w:bCs/>
              </w:rPr>
            </w:pPr>
            <w:r w:rsidRPr="00215AA8">
              <w:rPr>
                <w:bCs/>
              </w:rPr>
              <w:t>0</w:t>
            </w:r>
          </w:p>
        </w:tc>
        <w:tc>
          <w:tcPr>
            <w:tcW w:w="1051" w:type="dxa"/>
          </w:tcPr>
          <w:p w14:paraId="0D31F4F8" w14:textId="1ED48D56" w:rsidR="00215AA8" w:rsidRPr="00215AA8" w:rsidRDefault="00215AA8" w:rsidP="00215AA8">
            <w:pPr>
              <w:pStyle w:val="Pagrindinistekstas"/>
              <w:spacing w:before="9" w:line="273" w:lineRule="exact"/>
              <w:ind w:right="-139"/>
              <w:jc w:val="center"/>
              <w:rPr>
                <w:bCs/>
              </w:rPr>
            </w:pPr>
            <w:r w:rsidRPr="00215AA8">
              <w:rPr>
                <w:bCs/>
              </w:rPr>
              <w:t>0</w:t>
            </w:r>
          </w:p>
        </w:tc>
        <w:tc>
          <w:tcPr>
            <w:tcW w:w="1083" w:type="dxa"/>
          </w:tcPr>
          <w:p w14:paraId="508F835E" w14:textId="046E26E4" w:rsidR="00215AA8" w:rsidRPr="00215AA8" w:rsidRDefault="00215AA8" w:rsidP="00215AA8">
            <w:pPr>
              <w:pStyle w:val="Pagrindinistekstas"/>
              <w:spacing w:before="9" w:line="273" w:lineRule="exact"/>
              <w:ind w:right="-139"/>
              <w:jc w:val="center"/>
              <w:rPr>
                <w:bCs/>
              </w:rPr>
            </w:pPr>
            <w:r w:rsidRPr="00215AA8">
              <w:rPr>
                <w:bCs/>
              </w:rPr>
              <w:t>5</w:t>
            </w:r>
          </w:p>
        </w:tc>
        <w:tc>
          <w:tcPr>
            <w:tcW w:w="1083" w:type="dxa"/>
          </w:tcPr>
          <w:p w14:paraId="2CAF8C9C" w14:textId="0B1B677F" w:rsidR="00215AA8" w:rsidRPr="00215AA8" w:rsidRDefault="00215AA8" w:rsidP="00215AA8">
            <w:pPr>
              <w:pStyle w:val="Pagrindinistekstas"/>
              <w:spacing w:before="9" w:line="273" w:lineRule="exact"/>
              <w:ind w:right="-139"/>
              <w:jc w:val="center"/>
              <w:rPr>
                <w:b/>
              </w:rPr>
            </w:pPr>
            <w:r w:rsidRPr="00215AA8">
              <w:t>11</w:t>
            </w:r>
          </w:p>
        </w:tc>
        <w:tc>
          <w:tcPr>
            <w:tcW w:w="1192" w:type="dxa"/>
          </w:tcPr>
          <w:p w14:paraId="65B1FFE1" w14:textId="73A13F34" w:rsidR="00215AA8" w:rsidRPr="00215AA8" w:rsidRDefault="00215AA8" w:rsidP="00215AA8">
            <w:pPr>
              <w:pStyle w:val="Pagrindinistekstas"/>
              <w:spacing w:before="9" w:line="273" w:lineRule="exact"/>
              <w:ind w:right="-139"/>
              <w:jc w:val="center"/>
              <w:rPr>
                <w:b/>
              </w:rPr>
            </w:pPr>
            <w:r w:rsidRPr="00215AA8">
              <w:t>0</w:t>
            </w:r>
          </w:p>
        </w:tc>
        <w:tc>
          <w:tcPr>
            <w:tcW w:w="1352" w:type="dxa"/>
          </w:tcPr>
          <w:p w14:paraId="78B25851" w14:textId="63FBEEC3" w:rsidR="00215AA8" w:rsidRPr="00215AA8" w:rsidRDefault="00215AA8" w:rsidP="00215AA8">
            <w:pPr>
              <w:pStyle w:val="Pagrindinistekstas"/>
              <w:spacing w:before="9" w:line="273" w:lineRule="exact"/>
              <w:ind w:right="-139"/>
              <w:jc w:val="center"/>
              <w:rPr>
                <w:b/>
              </w:rPr>
            </w:pPr>
            <w:r w:rsidRPr="00215AA8">
              <w:t>15</w:t>
            </w:r>
          </w:p>
        </w:tc>
        <w:tc>
          <w:tcPr>
            <w:tcW w:w="1192" w:type="dxa"/>
          </w:tcPr>
          <w:p w14:paraId="6CF305BF" w14:textId="539E4FA9" w:rsidR="00215AA8" w:rsidRPr="00215AA8" w:rsidRDefault="00215AA8" w:rsidP="00215AA8">
            <w:pPr>
              <w:pStyle w:val="Pagrindinistekstas"/>
              <w:spacing w:before="9" w:line="273" w:lineRule="exact"/>
              <w:ind w:right="-139"/>
              <w:jc w:val="center"/>
              <w:rPr>
                <w:b/>
              </w:rPr>
            </w:pPr>
            <w:r w:rsidRPr="00215AA8">
              <w:t>1</w:t>
            </w:r>
          </w:p>
        </w:tc>
      </w:tr>
      <w:tr w:rsidR="00215AA8" w:rsidRPr="00EA57C2" w14:paraId="53D29F5A" w14:textId="77777777" w:rsidTr="00215AA8">
        <w:tc>
          <w:tcPr>
            <w:tcW w:w="1413" w:type="dxa"/>
          </w:tcPr>
          <w:p w14:paraId="55EC3328" w14:textId="3F85E29D" w:rsidR="00215AA8" w:rsidRPr="00215AA8" w:rsidRDefault="00215AA8" w:rsidP="00215AA8">
            <w:pPr>
              <w:pStyle w:val="Pagrindinistekstas"/>
              <w:spacing w:before="9" w:line="273" w:lineRule="exact"/>
              <w:ind w:right="-139"/>
              <w:rPr>
                <w:b/>
              </w:rPr>
            </w:pPr>
            <w:r w:rsidRPr="00215AA8">
              <w:t>2018</w:t>
            </w:r>
            <w:r>
              <w:t>–</w:t>
            </w:r>
            <w:r w:rsidRPr="00215AA8">
              <w:t>2019</w:t>
            </w:r>
          </w:p>
        </w:tc>
        <w:tc>
          <w:tcPr>
            <w:tcW w:w="695" w:type="dxa"/>
          </w:tcPr>
          <w:p w14:paraId="61735C4C" w14:textId="61713333" w:rsidR="00215AA8" w:rsidRPr="00215AA8" w:rsidRDefault="00215AA8" w:rsidP="00215AA8">
            <w:pPr>
              <w:pStyle w:val="Pagrindinistekstas"/>
              <w:spacing w:before="9" w:line="273" w:lineRule="exact"/>
              <w:ind w:right="-139"/>
              <w:jc w:val="center"/>
              <w:rPr>
                <w:bCs/>
              </w:rPr>
            </w:pPr>
            <w:r w:rsidRPr="00215AA8">
              <w:rPr>
                <w:bCs/>
              </w:rPr>
              <w:t>0</w:t>
            </w:r>
          </w:p>
        </w:tc>
        <w:tc>
          <w:tcPr>
            <w:tcW w:w="1051" w:type="dxa"/>
          </w:tcPr>
          <w:p w14:paraId="21A8B67D" w14:textId="0E9EB5B9" w:rsidR="00215AA8" w:rsidRPr="00215AA8" w:rsidRDefault="00215AA8" w:rsidP="00215AA8">
            <w:pPr>
              <w:pStyle w:val="Pagrindinistekstas"/>
              <w:spacing w:before="9" w:line="273" w:lineRule="exact"/>
              <w:ind w:right="-139"/>
              <w:jc w:val="center"/>
              <w:rPr>
                <w:bCs/>
              </w:rPr>
            </w:pPr>
            <w:r w:rsidRPr="00215AA8">
              <w:rPr>
                <w:bCs/>
              </w:rPr>
              <w:t>2</w:t>
            </w:r>
          </w:p>
        </w:tc>
        <w:tc>
          <w:tcPr>
            <w:tcW w:w="1083" w:type="dxa"/>
          </w:tcPr>
          <w:p w14:paraId="606D9BF2" w14:textId="6CC609AD" w:rsidR="00215AA8" w:rsidRPr="00215AA8" w:rsidRDefault="00215AA8" w:rsidP="00215AA8">
            <w:pPr>
              <w:pStyle w:val="Pagrindinistekstas"/>
              <w:spacing w:before="9" w:line="273" w:lineRule="exact"/>
              <w:ind w:right="-139"/>
              <w:jc w:val="center"/>
              <w:rPr>
                <w:bCs/>
              </w:rPr>
            </w:pPr>
            <w:r w:rsidRPr="00215AA8">
              <w:rPr>
                <w:bCs/>
              </w:rPr>
              <w:t>6</w:t>
            </w:r>
          </w:p>
        </w:tc>
        <w:tc>
          <w:tcPr>
            <w:tcW w:w="1083" w:type="dxa"/>
          </w:tcPr>
          <w:p w14:paraId="68047824" w14:textId="355E1FF2" w:rsidR="00215AA8" w:rsidRPr="00215AA8" w:rsidRDefault="00215AA8" w:rsidP="00215AA8">
            <w:pPr>
              <w:pStyle w:val="Pagrindinistekstas"/>
              <w:spacing w:before="9" w:line="273" w:lineRule="exact"/>
              <w:ind w:right="-139"/>
              <w:jc w:val="center"/>
              <w:rPr>
                <w:b/>
              </w:rPr>
            </w:pPr>
            <w:r w:rsidRPr="00215AA8">
              <w:t>13</w:t>
            </w:r>
          </w:p>
        </w:tc>
        <w:tc>
          <w:tcPr>
            <w:tcW w:w="1192" w:type="dxa"/>
          </w:tcPr>
          <w:p w14:paraId="0E81E622" w14:textId="0C029ED0" w:rsidR="00215AA8" w:rsidRPr="00215AA8" w:rsidRDefault="00215AA8" w:rsidP="00215AA8">
            <w:pPr>
              <w:pStyle w:val="Pagrindinistekstas"/>
              <w:spacing w:before="9" w:line="273" w:lineRule="exact"/>
              <w:ind w:right="-139"/>
              <w:jc w:val="center"/>
              <w:rPr>
                <w:b/>
              </w:rPr>
            </w:pPr>
            <w:r w:rsidRPr="00215AA8">
              <w:t>3</w:t>
            </w:r>
          </w:p>
        </w:tc>
        <w:tc>
          <w:tcPr>
            <w:tcW w:w="1352" w:type="dxa"/>
          </w:tcPr>
          <w:p w14:paraId="28664CCB" w14:textId="5303AA65" w:rsidR="00215AA8" w:rsidRPr="00215AA8" w:rsidRDefault="00215AA8" w:rsidP="00215AA8">
            <w:pPr>
              <w:pStyle w:val="Pagrindinistekstas"/>
              <w:spacing w:before="9" w:line="273" w:lineRule="exact"/>
              <w:ind w:right="-139"/>
              <w:jc w:val="center"/>
              <w:rPr>
                <w:b/>
              </w:rPr>
            </w:pPr>
            <w:r w:rsidRPr="00215AA8">
              <w:t>16</w:t>
            </w:r>
          </w:p>
        </w:tc>
        <w:tc>
          <w:tcPr>
            <w:tcW w:w="1192" w:type="dxa"/>
          </w:tcPr>
          <w:p w14:paraId="779CC230" w14:textId="7B62E3D4" w:rsidR="00215AA8" w:rsidRPr="00215AA8" w:rsidRDefault="00215AA8" w:rsidP="00215AA8">
            <w:pPr>
              <w:pStyle w:val="Pagrindinistekstas"/>
              <w:spacing w:before="9" w:line="273" w:lineRule="exact"/>
              <w:ind w:right="-139"/>
              <w:jc w:val="center"/>
              <w:rPr>
                <w:b/>
              </w:rPr>
            </w:pPr>
            <w:r w:rsidRPr="00215AA8">
              <w:t>2</w:t>
            </w:r>
          </w:p>
        </w:tc>
      </w:tr>
      <w:tr w:rsidR="00215AA8" w:rsidRPr="00EA57C2" w14:paraId="707F6B95" w14:textId="77777777" w:rsidTr="00215AA8">
        <w:tc>
          <w:tcPr>
            <w:tcW w:w="1413" w:type="dxa"/>
          </w:tcPr>
          <w:p w14:paraId="52381989" w14:textId="352D4312" w:rsidR="00215AA8" w:rsidRPr="00215AA8" w:rsidRDefault="00215AA8" w:rsidP="00215AA8">
            <w:pPr>
              <w:pStyle w:val="Pagrindinistekstas"/>
              <w:spacing w:before="9" w:line="273" w:lineRule="exact"/>
              <w:ind w:right="-139"/>
              <w:rPr>
                <w:b/>
              </w:rPr>
            </w:pPr>
            <w:r w:rsidRPr="00215AA8">
              <w:t>2019</w:t>
            </w:r>
            <w:r>
              <w:t>–</w:t>
            </w:r>
            <w:r w:rsidRPr="00215AA8">
              <w:t>2020</w:t>
            </w:r>
          </w:p>
        </w:tc>
        <w:tc>
          <w:tcPr>
            <w:tcW w:w="695" w:type="dxa"/>
          </w:tcPr>
          <w:p w14:paraId="4D386E71" w14:textId="3B23A4AC" w:rsidR="00215AA8" w:rsidRPr="00215AA8" w:rsidRDefault="00215AA8" w:rsidP="00215AA8">
            <w:pPr>
              <w:pStyle w:val="Pagrindinistekstas"/>
              <w:spacing w:before="9" w:line="273" w:lineRule="exact"/>
              <w:ind w:right="-139"/>
              <w:jc w:val="center"/>
              <w:rPr>
                <w:bCs/>
              </w:rPr>
            </w:pPr>
            <w:r w:rsidRPr="00215AA8">
              <w:rPr>
                <w:bCs/>
              </w:rPr>
              <w:t>0</w:t>
            </w:r>
          </w:p>
        </w:tc>
        <w:tc>
          <w:tcPr>
            <w:tcW w:w="1051" w:type="dxa"/>
          </w:tcPr>
          <w:p w14:paraId="08F1BE72" w14:textId="79AE4522" w:rsidR="00215AA8" w:rsidRPr="00215AA8" w:rsidRDefault="00215AA8" w:rsidP="00215AA8">
            <w:pPr>
              <w:pStyle w:val="Pagrindinistekstas"/>
              <w:spacing w:before="9" w:line="273" w:lineRule="exact"/>
              <w:ind w:right="-139"/>
              <w:jc w:val="center"/>
              <w:rPr>
                <w:bCs/>
              </w:rPr>
            </w:pPr>
            <w:r w:rsidRPr="00215AA8">
              <w:rPr>
                <w:bCs/>
              </w:rPr>
              <w:t>3</w:t>
            </w:r>
          </w:p>
        </w:tc>
        <w:tc>
          <w:tcPr>
            <w:tcW w:w="1083" w:type="dxa"/>
          </w:tcPr>
          <w:p w14:paraId="3D23C347" w14:textId="150A901E" w:rsidR="00215AA8" w:rsidRPr="00215AA8" w:rsidRDefault="00215AA8" w:rsidP="00215AA8">
            <w:pPr>
              <w:pStyle w:val="Pagrindinistekstas"/>
              <w:spacing w:before="9" w:line="273" w:lineRule="exact"/>
              <w:ind w:right="-139"/>
              <w:jc w:val="center"/>
              <w:rPr>
                <w:bCs/>
              </w:rPr>
            </w:pPr>
            <w:r w:rsidRPr="00215AA8">
              <w:rPr>
                <w:bCs/>
              </w:rPr>
              <w:t>15</w:t>
            </w:r>
          </w:p>
        </w:tc>
        <w:tc>
          <w:tcPr>
            <w:tcW w:w="1083" w:type="dxa"/>
          </w:tcPr>
          <w:p w14:paraId="2007468C" w14:textId="76FC5237" w:rsidR="00215AA8" w:rsidRPr="00215AA8" w:rsidRDefault="00215AA8" w:rsidP="00215AA8">
            <w:pPr>
              <w:pStyle w:val="Pagrindinistekstas"/>
              <w:spacing w:before="9" w:line="273" w:lineRule="exact"/>
              <w:ind w:right="-139"/>
              <w:jc w:val="center"/>
              <w:rPr>
                <w:b/>
              </w:rPr>
            </w:pPr>
            <w:r w:rsidRPr="00215AA8">
              <w:t>11</w:t>
            </w:r>
          </w:p>
        </w:tc>
        <w:tc>
          <w:tcPr>
            <w:tcW w:w="1192" w:type="dxa"/>
          </w:tcPr>
          <w:p w14:paraId="522A34D6" w14:textId="5B933AD9" w:rsidR="00215AA8" w:rsidRPr="00215AA8" w:rsidRDefault="00215AA8" w:rsidP="00215AA8">
            <w:pPr>
              <w:pStyle w:val="Pagrindinistekstas"/>
              <w:spacing w:before="9" w:line="273" w:lineRule="exact"/>
              <w:ind w:right="-139"/>
              <w:jc w:val="center"/>
              <w:rPr>
                <w:b/>
              </w:rPr>
            </w:pPr>
            <w:r w:rsidRPr="00215AA8">
              <w:t>3</w:t>
            </w:r>
          </w:p>
        </w:tc>
        <w:tc>
          <w:tcPr>
            <w:tcW w:w="1352" w:type="dxa"/>
          </w:tcPr>
          <w:p w14:paraId="3839D6A0" w14:textId="4EACD2B0" w:rsidR="00215AA8" w:rsidRPr="00215AA8" w:rsidRDefault="00215AA8" w:rsidP="00215AA8">
            <w:pPr>
              <w:pStyle w:val="Pagrindinistekstas"/>
              <w:spacing w:before="9" w:line="273" w:lineRule="exact"/>
              <w:ind w:right="-139"/>
              <w:jc w:val="center"/>
              <w:rPr>
                <w:b/>
              </w:rPr>
            </w:pPr>
            <w:r w:rsidRPr="00215AA8">
              <w:t>21</w:t>
            </w:r>
          </w:p>
        </w:tc>
        <w:tc>
          <w:tcPr>
            <w:tcW w:w="1192" w:type="dxa"/>
          </w:tcPr>
          <w:p w14:paraId="1DEB8CA6" w14:textId="1BCB2943" w:rsidR="00215AA8" w:rsidRPr="00215AA8" w:rsidRDefault="00215AA8" w:rsidP="00215AA8">
            <w:pPr>
              <w:pStyle w:val="Pagrindinistekstas"/>
              <w:spacing w:before="9" w:line="273" w:lineRule="exact"/>
              <w:ind w:right="-139"/>
              <w:jc w:val="center"/>
              <w:rPr>
                <w:b/>
              </w:rPr>
            </w:pPr>
            <w:r w:rsidRPr="00215AA8">
              <w:t>5</w:t>
            </w:r>
          </w:p>
        </w:tc>
      </w:tr>
      <w:tr w:rsidR="00215AA8" w:rsidRPr="00EA57C2" w14:paraId="2104B674" w14:textId="77777777" w:rsidTr="00215AA8">
        <w:tc>
          <w:tcPr>
            <w:tcW w:w="1413" w:type="dxa"/>
          </w:tcPr>
          <w:p w14:paraId="29FA4F04" w14:textId="66DD2E28" w:rsidR="00215AA8" w:rsidRPr="00215AA8" w:rsidRDefault="00215AA8" w:rsidP="00215AA8">
            <w:pPr>
              <w:pStyle w:val="Pagrindinistekstas"/>
              <w:spacing w:before="9" w:line="273" w:lineRule="exact"/>
              <w:ind w:right="-139"/>
            </w:pPr>
            <w:r w:rsidRPr="00215AA8">
              <w:t>2020</w:t>
            </w:r>
            <w:r>
              <w:t>–</w:t>
            </w:r>
            <w:r w:rsidRPr="00215AA8">
              <w:t>2021</w:t>
            </w:r>
          </w:p>
        </w:tc>
        <w:tc>
          <w:tcPr>
            <w:tcW w:w="695" w:type="dxa"/>
          </w:tcPr>
          <w:p w14:paraId="02B61789" w14:textId="2085769A" w:rsidR="00215AA8" w:rsidRPr="00215AA8" w:rsidRDefault="00215AA8" w:rsidP="00215AA8">
            <w:pPr>
              <w:pStyle w:val="Pagrindinistekstas"/>
              <w:spacing w:before="9" w:line="273" w:lineRule="exact"/>
              <w:ind w:right="-139"/>
              <w:jc w:val="center"/>
              <w:rPr>
                <w:bCs/>
              </w:rPr>
            </w:pPr>
            <w:r w:rsidRPr="00215AA8">
              <w:rPr>
                <w:bCs/>
              </w:rPr>
              <w:t>1</w:t>
            </w:r>
          </w:p>
        </w:tc>
        <w:tc>
          <w:tcPr>
            <w:tcW w:w="1051" w:type="dxa"/>
          </w:tcPr>
          <w:p w14:paraId="1EB19666" w14:textId="2DD2C75B" w:rsidR="00215AA8" w:rsidRPr="00215AA8" w:rsidRDefault="00215AA8" w:rsidP="00215AA8">
            <w:pPr>
              <w:pStyle w:val="Pagrindinistekstas"/>
              <w:spacing w:before="9" w:line="273" w:lineRule="exact"/>
              <w:ind w:right="-139"/>
              <w:jc w:val="center"/>
              <w:rPr>
                <w:bCs/>
              </w:rPr>
            </w:pPr>
            <w:r w:rsidRPr="00215AA8">
              <w:rPr>
                <w:bCs/>
              </w:rPr>
              <w:t>2</w:t>
            </w:r>
          </w:p>
        </w:tc>
        <w:tc>
          <w:tcPr>
            <w:tcW w:w="1083" w:type="dxa"/>
          </w:tcPr>
          <w:p w14:paraId="1DE3804E" w14:textId="3F89ACBD" w:rsidR="00215AA8" w:rsidRPr="00215AA8" w:rsidRDefault="00215AA8" w:rsidP="00215AA8">
            <w:pPr>
              <w:pStyle w:val="Pagrindinistekstas"/>
              <w:spacing w:before="9" w:line="273" w:lineRule="exact"/>
              <w:ind w:right="-139"/>
              <w:jc w:val="center"/>
              <w:rPr>
                <w:bCs/>
              </w:rPr>
            </w:pPr>
            <w:r w:rsidRPr="00215AA8">
              <w:rPr>
                <w:bCs/>
              </w:rPr>
              <w:t>19</w:t>
            </w:r>
          </w:p>
        </w:tc>
        <w:tc>
          <w:tcPr>
            <w:tcW w:w="1083" w:type="dxa"/>
          </w:tcPr>
          <w:p w14:paraId="3BBDF220" w14:textId="48EAF6E0" w:rsidR="00215AA8" w:rsidRPr="00215AA8" w:rsidRDefault="00215AA8" w:rsidP="00215AA8">
            <w:pPr>
              <w:pStyle w:val="Pagrindinistekstas"/>
              <w:spacing w:before="9" w:line="273" w:lineRule="exact"/>
              <w:ind w:right="-139"/>
              <w:jc w:val="center"/>
              <w:rPr>
                <w:b/>
              </w:rPr>
            </w:pPr>
            <w:r w:rsidRPr="00215AA8">
              <w:t>17</w:t>
            </w:r>
          </w:p>
        </w:tc>
        <w:tc>
          <w:tcPr>
            <w:tcW w:w="1192" w:type="dxa"/>
          </w:tcPr>
          <w:p w14:paraId="00FE7B8A" w14:textId="3A4573E5" w:rsidR="00215AA8" w:rsidRPr="00215AA8" w:rsidRDefault="00215AA8" w:rsidP="00215AA8">
            <w:pPr>
              <w:pStyle w:val="Pagrindinistekstas"/>
              <w:spacing w:before="9" w:line="273" w:lineRule="exact"/>
              <w:ind w:right="-139"/>
              <w:jc w:val="center"/>
              <w:rPr>
                <w:b/>
              </w:rPr>
            </w:pPr>
            <w:r w:rsidRPr="00215AA8">
              <w:t>8</w:t>
            </w:r>
          </w:p>
        </w:tc>
        <w:tc>
          <w:tcPr>
            <w:tcW w:w="1352" w:type="dxa"/>
          </w:tcPr>
          <w:p w14:paraId="3DD5FC4E" w14:textId="571B764A" w:rsidR="00215AA8" w:rsidRPr="00215AA8" w:rsidRDefault="00215AA8" w:rsidP="00215AA8">
            <w:pPr>
              <w:pStyle w:val="Pagrindinistekstas"/>
              <w:spacing w:before="9" w:line="273" w:lineRule="exact"/>
              <w:ind w:right="-139"/>
              <w:jc w:val="center"/>
              <w:rPr>
                <w:b/>
              </w:rPr>
            </w:pPr>
            <w:r w:rsidRPr="00215AA8">
              <w:t>26</w:t>
            </w:r>
          </w:p>
        </w:tc>
        <w:tc>
          <w:tcPr>
            <w:tcW w:w="1192" w:type="dxa"/>
          </w:tcPr>
          <w:p w14:paraId="553D0564" w14:textId="5BFAC2E2" w:rsidR="00215AA8" w:rsidRPr="00215AA8" w:rsidRDefault="00215AA8" w:rsidP="00215AA8">
            <w:pPr>
              <w:pStyle w:val="Pagrindinistekstas"/>
              <w:spacing w:before="9" w:line="273" w:lineRule="exact"/>
              <w:ind w:right="-139"/>
              <w:jc w:val="center"/>
              <w:rPr>
                <w:b/>
              </w:rPr>
            </w:pPr>
            <w:r w:rsidRPr="00215AA8">
              <w:t>5</w:t>
            </w:r>
          </w:p>
        </w:tc>
      </w:tr>
      <w:tr w:rsidR="00215AA8" w:rsidRPr="00EA57C2" w14:paraId="51E13455" w14:textId="77777777" w:rsidTr="00215AA8">
        <w:tc>
          <w:tcPr>
            <w:tcW w:w="1413" w:type="dxa"/>
          </w:tcPr>
          <w:p w14:paraId="09EC2CF4" w14:textId="22A78A61" w:rsidR="00215AA8" w:rsidRPr="00215AA8" w:rsidRDefault="00215AA8" w:rsidP="00215AA8">
            <w:pPr>
              <w:pStyle w:val="Pagrindinistekstas"/>
              <w:spacing w:before="9" w:line="273" w:lineRule="exact"/>
              <w:ind w:right="-139"/>
            </w:pPr>
            <w:r w:rsidRPr="00215AA8">
              <w:t>2021</w:t>
            </w:r>
            <w:r>
              <w:t>–</w:t>
            </w:r>
            <w:r w:rsidRPr="00215AA8">
              <w:t>2022</w:t>
            </w:r>
          </w:p>
        </w:tc>
        <w:tc>
          <w:tcPr>
            <w:tcW w:w="695" w:type="dxa"/>
          </w:tcPr>
          <w:p w14:paraId="4485419D" w14:textId="217BAC15" w:rsidR="00215AA8" w:rsidRPr="00215AA8" w:rsidRDefault="00215AA8" w:rsidP="00215AA8">
            <w:pPr>
              <w:pStyle w:val="Pagrindinistekstas"/>
              <w:spacing w:before="9" w:line="273" w:lineRule="exact"/>
              <w:ind w:right="-139"/>
              <w:jc w:val="center"/>
              <w:rPr>
                <w:bCs/>
              </w:rPr>
            </w:pPr>
            <w:r w:rsidRPr="00215AA8">
              <w:rPr>
                <w:bCs/>
              </w:rPr>
              <w:t>1</w:t>
            </w:r>
          </w:p>
        </w:tc>
        <w:tc>
          <w:tcPr>
            <w:tcW w:w="1051" w:type="dxa"/>
          </w:tcPr>
          <w:p w14:paraId="47330DFC" w14:textId="45DE760D" w:rsidR="00215AA8" w:rsidRPr="00215AA8" w:rsidRDefault="00215AA8" w:rsidP="00215AA8">
            <w:pPr>
              <w:pStyle w:val="Pagrindinistekstas"/>
              <w:spacing w:before="9" w:line="273" w:lineRule="exact"/>
              <w:ind w:right="-139"/>
              <w:jc w:val="center"/>
              <w:rPr>
                <w:bCs/>
              </w:rPr>
            </w:pPr>
            <w:r w:rsidRPr="00215AA8">
              <w:rPr>
                <w:bCs/>
              </w:rPr>
              <w:t>2</w:t>
            </w:r>
          </w:p>
        </w:tc>
        <w:tc>
          <w:tcPr>
            <w:tcW w:w="1083" w:type="dxa"/>
          </w:tcPr>
          <w:p w14:paraId="0CAC503F" w14:textId="6DBA2A50" w:rsidR="00215AA8" w:rsidRPr="00215AA8" w:rsidRDefault="00215AA8" w:rsidP="00215AA8">
            <w:pPr>
              <w:pStyle w:val="Pagrindinistekstas"/>
              <w:spacing w:before="9" w:line="273" w:lineRule="exact"/>
              <w:ind w:right="-139"/>
              <w:jc w:val="center"/>
              <w:rPr>
                <w:bCs/>
              </w:rPr>
            </w:pPr>
            <w:r w:rsidRPr="00215AA8">
              <w:rPr>
                <w:bCs/>
              </w:rPr>
              <w:t>19</w:t>
            </w:r>
          </w:p>
        </w:tc>
        <w:tc>
          <w:tcPr>
            <w:tcW w:w="1083" w:type="dxa"/>
          </w:tcPr>
          <w:p w14:paraId="498F303E" w14:textId="790DC29E" w:rsidR="00215AA8" w:rsidRPr="00215AA8" w:rsidRDefault="00215AA8" w:rsidP="00215AA8">
            <w:pPr>
              <w:pStyle w:val="Pagrindinistekstas"/>
              <w:spacing w:before="9" w:line="273" w:lineRule="exact"/>
              <w:ind w:right="-139"/>
              <w:jc w:val="center"/>
              <w:rPr>
                <w:b/>
              </w:rPr>
            </w:pPr>
            <w:r w:rsidRPr="00215AA8">
              <w:t>22</w:t>
            </w:r>
          </w:p>
        </w:tc>
        <w:tc>
          <w:tcPr>
            <w:tcW w:w="1192" w:type="dxa"/>
          </w:tcPr>
          <w:p w14:paraId="153A8C93" w14:textId="157BE299" w:rsidR="00215AA8" w:rsidRPr="00215AA8" w:rsidRDefault="00215AA8" w:rsidP="00215AA8">
            <w:pPr>
              <w:pStyle w:val="Pagrindinistekstas"/>
              <w:spacing w:before="9" w:line="273" w:lineRule="exact"/>
              <w:ind w:right="-139"/>
              <w:jc w:val="center"/>
              <w:rPr>
                <w:b/>
              </w:rPr>
            </w:pPr>
            <w:r w:rsidRPr="00215AA8">
              <w:t>14</w:t>
            </w:r>
          </w:p>
        </w:tc>
        <w:tc>
          <w:tcPr>
            <w:tcW w:w="1352" w:type="dxa"/>
          </w:tcPr>
          <w:p w14:paraId="022F92E9" w14:textId="5395D23E" w:rsidR="00215AA8" w:rsidRPr="00215AA8" w:rsidRDefault="00215AA8" w:rsidP="00215AA8">
            <w:pPr>
              <w:pStyle w:val="Pagrindinistekstas"/>
              <w:spacing w:before="9" w:line="273" w:lineRule="exact"/>
              <w:ind w:right="-139"/>
              <w:jc w:val="center"/>
              <w:rPr>
                <w:b/>
              </w:rPr>
            </w:pPr>
            <w:r w:rsidRPr="00215AA8">
              <w:t>31</w:t>
            </w:r>
          </w:p>
        </w:tc>
        <w:tc>
          <w:tcPr>
            <w:tcW w:w="1192" w:type="dxa"/>
          </w:tcPr>
          <w:p w14:paraId="7623AE43" w14:textId="3E13463F" w:rsidR="00215AA8" w:rsidRPr="00215AA8" w:rsidRDefault="00215AA8" w:rsidP="00215AA8">
            <w:pPr>
              <w:pStyle w:val="Pagrindinistekstas"/>
              <w:spacing w:before="9" w:line="273" w:lineRule="exact"/>
              <w:ind w:right="-139"/>
              <w:jc w:val="center"/>
              <w:rPr>
                <w:b/>
              </w:rPr>
            </w:pPr>
            <w:r w:rsidRPr="00215AA8">
              <w:t>3</w:t>
            </w:r>
          </w:p>
        </w:tc>
      </w:tr>
    </w:tbl>
    <w:p w14:paraId="594A5737" w14:textId="1400B6DE" w:rsidR="00CE4585" w:rsidRPr="00EA57C2" w:rsidRDefault="00CE4585" w:rsidP="00922F18">
      <w:pPr>
        <w:pStyle w:val="Pagrindinistekstas"/>
        <w:spacing w:before="9" w:line="273" w:lineRule="exact"/>
        <w:ind w:right="-139"/>
        <w:rPr>
          <w:b/>
        </w:rPr>
      </w:pPr>
    </w:p>
    <w:p w14:paraId="000970D8" w14:textId="7F17874A" w:rsidR="00D20D17" w:rsidRDefault="004205AB" w:rsidP="004B3C63">
      <w:pPr>
        <w:pStyle w:val="Pagrindinistekstas"/>
        <w:spacing w:before="9" w:line="360" w:lineRule="auto"/>
        <w:ind w:right="-139" w:firstLine="567"/>
        <w:jc w:val="both"/>
        <w:rPr>
          <w:bCs/>
          <w:color w:val="FF0000"/>
        </w:rPr>
      </w:pPr>
      <w:r w:rsidRPr="00EA57C2">
        <w:rPr>
          <w:bCs/>
        </w:rPr>
        <w:t xml:space="preserve">Vertinant </w:t>
      </w:r>
      <w:r w:rsidR="003D05CF" w:rsidRPr="00EA57C2">
        <w:rPr>
          <w:bCs/>
        </w:rPr>
        <w:t>mokinių, turinčių specialiųjų ugdymosi poreikių,</w:t>
      </w:r>
      <w:r w:rsidRPr="00EA57C2">
        <w:rPr>
          <w:bCs/>
        </w:rPr>
        <w:t xml:space="preserve"> kaitą progimnazijoje, </w:t>
      </w:r>
      <w:r w:rsidR="003D05CF" w:rsidRPr="00EA57C2">
        <w:rPr>
          <w:bCs/>
        </w:rPr>
        <w:t>pastebima</w:t>
      </w:r>
      <w:r w:rsidRPr="00EA57C2">
        <w:rPr>
          <w:bCs/>
        </w:rPr>
        <w:t xml:space="preserve">, kad kiekvienais metais jų bendras skaičius didėja. Didžiajai daliai mokinių </w:t>
      </w:r>
      <w:r w:rsidR="003D05CF" w:rsidRPr="00EA57C2">
        <w:rPr>
          <w:bCs/>
        </w:rPr>
        <w:t xml:space="preserve">turinčių specialiųjų poreikių </w:t>
      </w:r>
      <w:r w:rsidRPr="00EA57C2">
        <w:rPr>
          <w:bCs/>
        </w:rPr>
        <w:t xml:space="preserve">užtikrinama pagalbos mokiniui specialistų ir  mokytojų padėjėjų pagalba. </w:t>
      </w:r>
    </w:p>
    <w:p w14:paraId="7A742CF9" w14:textId="0EFD43DB" w:rsidR="00CE4585" w:rsidRPr="00EA57C2" w:rsidRDefault="006E018D" w:rsidP="004B3C63">
      <w:pPr>
        <w:pStyle w:val="Pagrindinistekstas"/>
        <w:spacing w:before="9" w:line="360" w:lineRule="auto"/>
        <w:ind w:right="-139" w:firstLine="567"/>
        <w:jc w:val="both"/>
        <w:rPr>
          <w:bCs/>
        </w:rPr>
      </w:pPr>
      <w:r w:rsidRPr="006E018D">
        <w:rPr>
          <w:bCs/>
        </w:rPr>
        <w:t>Prognozuojama</w:t>
      </w:r>
      <w:r>
        <w:rPr>
          <w:bCs/>
        </w:rPr>
        <w:t>, kad</w:t>
      </w:r>
      <w:r w:rsidR="0016460C" w:rsidRPr="00EA57C2">
        <w:rPr>
          <w:bCs/>
        </w:rPr>
        <w:t xml:space="preserve"> progimnazijoje atsiras poreikis didinti pagalbos </w:t>
      </w:r>
      <w:r>
        <w:rPr>
          <w:bCs/>
        </w:rPr>
        <w:t xml:space="preserve">mokiniui </w:t>
      </w:r>
      <w:r w:rsidR="0016460C" w:rsidRPr="00EA57C2">
        <w:rPr>
          <w:bCs/>
        </w:rPr>
        <w:t>specialistų ir mokytojų padėjėjų skaičių</w:t>
      </w:r>
      <w:r>
        <w:rPr>
          <w:bCs/>
        </w:rPr>
        <w:t xml:space="preserve">, </w:t>
      </w:r>
      <w:r w:rsidR="009A456E">
        <w:rPr>
          <w:bCs/>
        </w:rPr>
        <w:t>nes būtina pasiruošti įtraukiojo ugdymo</w:t>
      </w:r>
      <w:r w:rsidR="00D20D17">
        <w:rPr>
          <w:bCs/>
        </w:rPr>
        <w:t xml:space="preserve"> pokyčiams nuo</w:t>
      </w:r>
      <w:r>
        <w:rPr>
          <w:bCs/>
        </w:rPr>
        <w:t xml:space="preserve"> 2024 metų</w:t>
      </w:r>
      <w:r w:rsidR="00D20D17">
        <w:rPr>
          <w:bCs/>
        </w:rPr>
        <w:t>.</w:t>
      </w:r>
      <w:r w:rsidR="0016460C" w:rsidRPr="00EA57C2">
        <w:rPr>
          <w:bCs/>
        </w:rPr>
        <w:t xml:space="preserve"> </w:t>
      </w:r>
    </w:p>
    <w:p w14:paraId="23E3F1DC" w14:textId="35DC8D4C" w:rsidR="00DA51CB" w:rsidRPr="00EA57C2" w:rsidRDefault="00922F18" w:rsidP="00DA51CB">
      <w:pPr>
        <w:pStyle w:val="Antrat1"/>
        <w:spacing w:line="360" w:lineRule="auto"/>
        <w:ind w:left="0" w:firstLine="567"/>
      </w:pPr>
      <w:r w:rsidRPr="00EA57C2">
        <w:t>Planavimas.</w:t>
      </w:r>
    </w:p>
    <w:p w14:paraId="6C97C768" w14:textId="3FAD7E6F" w:rsidR="0016460C" w:rsidRPr="00EA57C2" w:rsidRDefault="0016460C" w:rsidP="00DA51CB">
      <w:pPr>
        <w:widowControl w:val="0"/>
        <w:tabs>
          <w:tab w:val="left" w:pos="709"/>
        </w:tabs>
        <w:autoSpaceDE w:val="0"/>
        <w:autoSpaceDN w:val="0"/>
        <w:spacing w:line="360" w:lineRule="auto"/>
        <w:ind w:firstLine="567"/>
        <w:jc w:val="both"/>
      </w:pPr>
      <w:r w:rsidRPr="00EA57C2">
        <w:rPr>
          <w:spacing w:val="-6"/>
        </w:rPr>
        <w:tab/>
        <w:t xml:space="preserve">Progimnazijoje </w:t>
      </w:r>
      <w:r w:rsidRPr="00EA57C2">
        <w:rPr>
          <w:spacing w:val="-8"/>
        </w:rPr>
        <w:t xml:space="preserve">yra susitarta </w:t>
      </w:r>
      <w:r w:rsidRPr="00EA57C2">
        <w:t xml:space="preserve">dėl </w:t>
      </w:r>
      <w:r w:rsidRPr="00EA57C2">
        <w:rPr>
          <w:spacing w:val="-9"/>
        </w:rPr>
        <w:t xml:space="preserve">planavimo </w:t>
      </w:r>
      <w:r w:rsidRPr="00EA57C2">
        <w:rPr>
          <w:spacing w:val="-7"/>
        </w:rPr>
        <w:t xml:space="preserve">struktūros </w:t>
      </w:r>
      <w:r w:rsidRPr="00EA57C2">
        <w:rPr>
          <w:spacing w:val="-11"/>
        </w:rPr>
        <w:t xml:space="preserve">ir </w:t>
      </w:r>
      <w:r w:rsidRPr="00EA57C2">
        <w:rPr>
          <w:spacing w:val="-10"/>
        </w:rPr>
        <w:t>planavimo</w:t>
      </w:r>
      <w:r w:rsidRPr="00EA57C2">
        <w:rPr>
          <w:spacing w:val="21"/>
        </w:rPr>
        <w:t xml:space="preserve"> </w:t>
      </w:r>
      <w:r w:rsidRPr="00EA57C2">
        <w:rPr>
          <w:spacing w:val="-11"/>
        </w:rPr>
        <w:t>formų.</w:t>
      </w:r>
      <w:r w:rsidRPr="00EA57C2">
        <w:t xml:space="preserve"> </w:t>
      </w:r>
      <w:r w:rsidRPr="00EA57C2">
        <w:rPr>
          <w:spacing w:val="-9"/>
        </w:rPr>
        <w:t xml:space="preserve">Siekiant </w:t>
      </w:r>
      <w:r w:rsidRPr="00EA57C2">
        <w:rPr>
          <w:spacing w:val="-6"/>
        </w:rPr>
        <w:t xml:space="preserve">dermės </w:t>
      </w:r>
      <w:r w:rsidRPr="00EA57C2">
        <w:rPr>
          <w:spacing w:val="-4"/>
        </w:rPr>
        <w:t xml:space="preserve">tarp </w:t>
      </w:r>
      <w:r w:rsidRPr="00EA57C2">
        <w:rPr>
          <w:spacing w:val="-11"/>
        </w:rPr>
        <w:t xml:space="preserve">įvairių </w:t>
      </w:r>
      <w:r w:rsidRPr="00EA57C2">
        <w:rPr>
          <w:spacing w:val="-9"/>
        </w:rPr>
        <w:t xml:space="preserve">planų tikslų </w:t>
      </w:r>
      <w:r w:rsidRPr="00EA57C2">
        <w:rPr>
          <w:spacing w:val="-11"/>
        </w:rPr>
        <w:t xml:space="preserve">ir </w:t>
      </w:r>
      <w:r w:rsidRPr="00EA57C2">
        <w:rPr>
          <w:spacing w:val="-8"/>
        </w:rPr>
        <w:t xml:space="preserve">uždavinių, planai </w:t>
      </w:r>
      <w:r w:rsidRPr="00EA57C2">
        <w:rPr>
          <w:spacing w:val="-7"/>
        </w:rPr>
        <w:t xml:space="preserve">tarpusavyje </w:t>
      </w:r>
      <w:r w:rsidRPr="00EA57C2">
        <w:rPr>
          <w:spacing w:val="-8"/>
        </w:rPr>
        <w:t>yra</w:t>
      </w:r>
      <w:r w:rsidRPr="00EA57C2">
        <w:rPr>
          <w:spacing w:val="-34"/>
        </w:rPr>
        <w:t xml:space="preserve"> </w:t>
      </w:r>
      <w:r w:rsidRPr="00EA57C2">
        <w:rPr>
          <w:spacing w:val="-9"/>
        </w:rPr>
        <w:t>derinami.</w:t>
      </w:r>
      <w:r w:rsidRPr="00EA57C2">
        <w:t xml:space="preserve"> </w:t>
      </w:r>
      <w:r w:rsidRPr="00EA57C2">
        <w:rPr>
          <w:spacing w:val="-10"/>
        </w:rPr>
        <w:t xml:space="preserve">Planavimo </w:t>
      </w:r>
      <w:r w:rsidRPr="00EA57C2">
        <w:rPr>
          <w:spacing w:val="-9"/>
        </w:rPr>
        <w:t xml:space="preserve">formos </w:t>
      </w:r>
      <w:r w:rsidRPr="00EA57C2">
        <w:rPr>
          <w:spacing w:val="-11"/>
        </w:rPr>
        <w:t xml:space="preserve">ir </w:t>
      </w:r>
      <w:r w:rsidRPr="00EA57C2">
        <w:rPr>
          <w:spacing w:val="-4"/>
        </w:rPr>
        <w:t xml:space="preserve">procedūros </w:t>
      </w:r>
      <w:r w:rsidRPr="00EA57C2">
        <w:rPr>
          <w:spacing w:val="-10"/>
        </w:rPr>
        <w:t xml:space="preserve">nuolat </w:t>
      </w:r>
      <w:r w:rsidRPr="00EA57C2">
        <w:rPr>
          <w:spacing w:val="-7"/>
        </w:rPr>
        <w:t xml:space="preserve">tobulinamos, </w:t>
      </w:r>
      <w:r w:rsidRPr="00EA57C2">
        <w:rPr>
          <w:spacing w:val="-9"/>
        </w:rPr>
        <w:t xml:space="preserve">siekiant </w:t>
      </w:r>
      <w:r w:rsidRPr="00EA57C2">
        <w:rPr>
          <w:spacing w:val="-6"/>
        </w:rPr>
        <w:t xml:space="preserve">kuo </w:t>
      </w:r>
      <w:r w:rsidRPr="00EA57C2">
        <w:rPr>
          <w:spacing w:val="-9"/>
        </w:rPr>
        <w:t xml:space="preserve">didesnio visos </w:t>
      </w:r>
      <w:r w:rsidRPr="00EA57C2">
        <w:rPr>
          <w:spacing w:val="-7"/>
        </w:rPr>
        <w:t xml:space="preserve">progimnazijos bendruomenės </w:t>
      </w:r>
      <w:r w:rsidRPr="00EA57C2">
        <w:rPr>
          <w:spacing w:val="-9"/>
        </w:rPr>
        <w:t xml:space="preserve">veiklos efektyvumo </w:t>
      </w:r>
      <w:r w:rsidRPr="00EA57C2">
        <w:rPr>
          <w:spacing w:val="-5"/>
        </w:rPr>
        <w:t>bendradarbiaujant.</w:t>
      </w:r>
    </w:p>
    <w:p w14:paraId="540F8639" w14:textId="0F32D1E0" w:rsidR="006F55A6" w:rsidRPr="00EA57C2" w:rsidRDefault="00922F18" w:rsidP="00DA51CB">
      <w:pPr>
        <w:pStyle w:val="Pagrindinistekstas"/>
        <w:spacing w:line="360" w:lineRule="auto"/>
        <w:ind w:firstLine="567"/>
        <w:jc w:val="both"/>
      </w:pPr>
      <w:r w:rsidRPr="00EA57C2">
        <w:t xml:space="preserve">Progimnazijoje yra </w:t>
      </w:r>
      <w:r w:rsidR="00261EC3" w:rsidRPr="00EA57C2">
        <w:t>rengiamas</w:t>
      </w:r>
      <w:r w:rsidRPr="00EA57C2">
        <w:t xml:space="preserve"> strateginis planas, metinis progimnazijos veiklos planas, progimnazijos ugdymo planas, metodinių </w:t>
      </w:r>
      <w:r w:rsidRPr="00EA57C2">
        <w:rPr>
          <w:spacing w:val="-11"/>
        </w:rPr>
        <w:t xml:space="preserve">grupių </w:t>
      </w:r>
      <w:r w:rsidRPr="00EA57C2">
        <w:rPr>
          <w:spacing w:val="-8"/>
        </w:rPr>
        <w:t xml:space="preserve">metiniai </w:t>
      </w:r>
      <w:r w:rsidRPr="00EA57C2">
        <w:rPr>
          <w:spacing w:val="-9"/>
        </w:rPr>
        <w:t xml:space="preserve">veiklos </w:t>
      </w:r>
      <w:r w:rsidRPr="00EA57C2">
        <w:rPr>
          <w:spacing w:val="-10"/>
        </w:rPr>
        <w:t xml:space="preserve">planai, </w:t>
      </w:r>
      <w:r w:rsidRPr="00EA57C2">
        <w:rPr>
          <w:spacing w:val="-9"/>
        </w:rPr>
        <w:t xml:space="preserve">metodinės </w:t>
      </w:r>
      <w:r w:rsidR="00547335" w:rsidRPr="00EA57C2">
        <w:rPr>
          <w:spacing w:val="-5"/>
        </w:rPr>
        <w:t>tarybos</w:t>
      </w:r>
      <w:r w:rsidRPr="00EA57C2">
        <w:rPr>
          <w:spacing w:val="-5"/>
        </w:rPr>
        <w:t xml:space="preserve"> </w:t>
      </w:r>
      <w:r w:rsidR="00547335" w:rsidRPr="00EA57C2">
        <w:rPr>
          <w:spacing w:val="-7"/>
        </w:rPr>
        <w:t>planas, mokomųjų dalykų</w:t>
      </w:r>
      <w:r w:rsidRPr="00EA57C2">
        <w:rPr>
          <w:spacing w:val="-7"/>
        </w:rPr>
        <w:t xml:space="preserve"> </w:t>
      </w:r>
      <w:r w:rsidR="00547335" w:rsidRPr="00EA57C2">
        <w:rPr>
          <w:spacing w:val="-6"/>
        </w:rPr>
        <w:t xml:space="preserve">ilgalaikiai </w:t>
      </w:r>
      <w:r w:rsidR="00547335" w:rsidRPr="00EA57C2">
        <w:rPr>
          <w:spacing w:val="-8"/>
        </w:rPr>
        <w:t xml:space="preserve">metų </w:t>
      </w:r>
      <w:r w:rsidR="00547335" w:rsidRPr="00EA57C2">
        <w:rPr>
          <w:spacing w:val="-10"/>
        </w:rPr>
        <w:t xml:space="preserve">planai, </w:t>
      </w:r>
      <w:r w:rsidR="00547335" w:rsidRPr="00EA57C2">
        <w:rPr>
          <w:spacing w:val="-9"/>
        </w:rPr>
        <w:t xml:space="preserve">klasių </w:t>
      </w:r>
      <w:r w:rsidR="00547335" w:rsidRPr="00EA57C2">
        <w:rPr>
          <w:spacing w:val="-6"/>
        </w:rPr>
        <w:t xml:space="preserve">vadovų </w:t>
      </w:r>
      <w:r w:rsidR="00547335" w:rsidRPr="00EA57C2">
        <w:rPr>
          <w:spacing w:val="-9"/>
        </w:rPr>
        <w:t xml:space="preserve">veiklos </w:t>
      </w:r>
      <w:r w:rsidR="00547335" w:rsidRPr="00EA57C2">
        <w:rPr>
          <w:spacing w:val="-10"/>
        </w:rPr>
        <w:t>planai,</w:t>
      </w:r>
      <w:r w:rsidRPr="00EA57C2">
        <w:rPr>
          <w:spacing w:val="-10"/>
        </w:rPr>
        <w:t xml:space="preserve"> </w:t>
      </w:r>
      <w:r w:rsidRPr="00EA57C2">
        <w:rPr>
          <w:spacing w:val="-8"/>
        </w:rPr>
        <w:t xml:space="preserve">neformaliojo vaikų </w:t>
      </w:r>
      <w:r w:rsidRPr="00EA57C2">
        <w:rPr>
          <w:spacing w:val="-11"/>
        </w:rPr>
        <w:t xml:space="preserve">švietimo </w:t>
      </w:r>
      <w:r w:rsidRPr="00EA57C2">
        <w:rPr>
          <w:spacing w:val="-10"/>
        </w:rPr>
        <w:t xml:space="preserve">būrelių </w:t>
      </w:r>
      <w:r w:rsidRPr="00EA57C2">
        <w:rPr>
          <w:spacing w:val="-9"/>
        </w:rPr>
        <w:t>veiklos</w:t>
      </w:r>
      <w:r w:rsidRPr="00EA57C2">
        <w:rPr>
          <w:spacing w:val="11"/>
        </w:rPr>
        <w:t xml:space="preserve"> </w:t>
      </w:r>
      <w:r w:rsidRPr="00EA57C2">
        <w:rPr>
          <w:spacing w:val="-10"/>
        </w:rPr>
        <w:t>planai.</w:t>
      </w:r>
    </w:p>
    <w:p w14:paraId="729D207B" w14:textId="77777777" w:rsidR="006F55A6" w:rsidRPr="00EA57C2" w:rsidRDefault="00922F18" w:rsidP="004B3C63">
      <w:pPr>
        <w:pStyle w:val="Pagrindinistekstas"/>
        <w:spacing w:line="360" w:lineRule="auto"/>
        <w:ind w:firstLine="567"/>
        <w:jc w:val="both"/>
      </w:pPr>
      <w:r w:rsidRPr="00EA57C2">
        <w:t>Planams rengti sudaromos darbo grupės, o pasiūlymai ir idėjos planams teikiami metodinių grupių susirinkimų ir pasitarimų metu.</w:t>
      </w:r>
    </w:p>
    <w:p w14:paraId="1416F92A" w14:textId="77777777" w:rsidR="0016460C" w:rsidRPr="00EA57C2" w:rsidRDefault="00922F18" w:rsidP="004B3C63">
      <w:pPr>
        <w:pStyle w:val="Pagrindinistekstas"/>
        <w:spacing w:line="360" w:lineRule="auto"/>
        <w:ind w:firstLine="567"/>
        <w:jc w:val="both"/>
      </w:pPr>
      <w:r w:rsidRPr="00EA57C2">
        <w:rPr>
          <w:spacing w:val="-7"/>
        </w:rPr>
        <w:t xml:space="preserve">Strateginiams </w:t>
      </w:r>
      <w:r w:rsidRPr="00EA57C2">
        <w:rPr>
          <w:spacing w:val="-10"/>
        </w:rPr>
        <w:t xml:space="preserve">tikslams </w:t>
      </w:r>
      <w:r w:rsidRPr="00EA57C2">
        <w:rPr>
          <w:spacing w:val="-11"/>
        </w:rPr>
        <w:t xml:space="preserve">ir </w:t>
      </w:r>
      <w:r w:rsidRPr="00EA57C2">
        <w:rPr>
          <w:spacing w:val="-7"/>
        </w:rPr>
        <w:t xml:space="preserve">uždaviniams </w:t>
      </w:r>
      <w:r w:rsidRPr="00EA57C2">
        <w:rPr>
          <w:spacing w:val="-6"/>
        </w:rPr>
        <w:t xml:space="preserve">įgyvendinti kasmet </w:t>
      </w:r>
      <w:r w:rsidRPr="00EA57C2">
        <w:rPr>
          <w:spacing w:val="-9"/>
        </w:rPr>
        <w:t xml:space="preserve">rengiamas </w:t>
      </w:r>
      <w:r w:rsidRPr="00EA57C2">
        <w:rPr>
          <w:spacing w:val="-11"/>
        </w:rPr>
        <w:t xml:space="preserve">metinis </w:t>
      </w:r>
      <w:r w:rsidR="00547335" w:rsidRPr="00EA57C2">
        <w:rPr>
          <w:spacing w:val="-9"/>
        </w:rPr>
        <w:t>veiklos</w:t>
      </w:r>
      <w:r w:rsidRPr="00EA57C2">
        <w:rPr>
          <w:spacing w:val="-9"/>
        </w:rPr>
        <w:t xml:space="preserve"> </w:t>
      </w:r>
      <w:r w:rsidR="00547335" w:rsidRPr="00EA57C2">
        <w:rPr>
          <w:spacing w:val="-7"/>
        </w:rPr>
        <w:t xml:space="preserve">planas. </w:t>
      </w:r>
      <w:r w:rsidR="00547335" w:rsidRPr="00EA57C2">
        <w:rPr>
          <w:spacing w:val="-8"/>
        </w:rPr>
        <w:t xml:space="preserve">Plane </w:t>
      </w:r>
      <w:r w:rsidR="00547335" w:rsidRPr="00EA57C2">
        <w:rPr>
          <w:spacing w:val="-10"/>
        </w:rPr>
        <w:t xml:space="preserve">numatomos </w:t>
      </w:r>
      <w:r w:rsidRPr="00EA57C2">
        <w:t xml:space="preserve">per </w:t>
      </w:r>
      <w:r w:rsidR="00547335" w:rsidRPr="00EA57C2">
        <w:rPr>
          <w:spacing w:val="-10"/>
        </w:rPr>
        <w:t xml:space="preserve">metus </w:t>
      </w:r>
      <w:r w:rsidR="00547335" w:rsidRPr="00EA57C2">
        <w:rPr>
          <w:spacing w:val="-7"/>
        </w:rPr>
        <w:t>vykdomos</w:t>
      </w:r>
      <w:r w:rsidRPr="00EA57C2">
        <w:rPr>
          <w:spacing w:val="-7"/>
        </w:rPr>
        <w:t xml:space="preserve"> </w:t>
      </w:r>
      <w:r w:rsidRPr="00EA57C2">
        <w:rPr>
          <w:spacing w:val="-8"/>
        </w:rPr>
        <w:t xml:space="preserve">priemonės. </w:t>
      </w:r>
      <w:r w:rsidRPr="00EA57C2">
        <w:rPr>
          <w:spacing w:val="-5"/>
        </w:rPr>
        <w:t xml:space="preserve">Kasmet </w:t>
      </w:r>
      <w:r w:rsidRPr="00EA57C2">
        <w:rPr>
          <w:spacing w:val="-9"/>
        </w:rPr>
        <w:t xml:space="preserve">atliekama </w:t>
      </w:r>
      <w:r w:rsidRPr="00EA57C2">
        <w:rPr>
          <w:spacing w:val="-4"/>
        </w:rPr>
        <w:t xml:space="preserve">tų </w:t>
      </w:r>
      <w:r w:rsidRPr="00EA57C2">
        <w:rPr>
          <w:spacing w:val="-8"/>
        </w:rPr>
        <w:t xml:space="preserve">metų </w:t>
      </w:r>
      <w:r w:rsidRPr="00EA57C2">
        <w:rPr>
          <w:spacing w:val="-7"/>
        </w:rPr>
        <w:t xml:space="preserve">progimnazijos </w:t>
      </w:r>
      <w:r w:rsidRPr="00EA57C2">
        <w:rPr>
          <w:spacing w:val="-9"/>
        </w:rPr>
        <w:t xml:space="preserve">veiklos </w:t>
      </w:r>
      <w:r w:rsidRPr="00EA57C2">
        <w:rPr>
          <w:spacing w:val="-5"/>
        </w:rPr>
        <w:t xml:space="preserve">stebėsena </w:t>
      </w:r>
      <w:r w:rsidRPr="00EA57C2">
        <w:rPr>
          <w:spacing w:val="-11"/>
        </w:rPr>
        <w:t xml:space="preserve">ir analizė, </w:t>
      </w:r>
      <w:r w:rsidRPr="00EA57C2">
        <w:rPr>
          <w:spacing w:val="-6"/>
        </w:rPr>
        <w:t xml:space="preserve">įsivertinimas </w:t>
      </w:r>
      <w:r w:rsidRPr="00EA57C2">
        <w:rPr>
          <w:spacing w:val="-11"/>
        </w:rPr>
        <w:t xml:space="preserve">ir </w:t>
      </w:r>
      <w:r w:rsidRPr="00EA57C2">
        <w:rPr>
          <w:spacing w:val="-6"/>
        </w:rPr>
        <w:t xml:space="preserve">strateginių </w:t>
      </w:r>
      <w:r w:rsidRPr="00EA57C2">
        <w:rPr>
          <w:spacing w:val="-7"/>
        </w:rPr>
        <w:t xml:space="preserve">nuostatų koregavimas, </w:t>
      </w:r>
      <w:r w:rsidRPr="00EA57C2">
        <w:rPr>
          <w:spacing w:val="-5"/>
        </w:rPr>
        <w:t>nustatomi</w:t>
      </w:r>
      <w:r w:rsidRPr="00EA57C2">
        <w:rPr>
          <w:spacing w:val="-7"/>
        </w:rPr>
        <w:t xml:space="preserve"> prioritetai.</w:t>
      </w:r>
    </w:p>
    <w:p w14:paraId="7B766875" w14:textId="410165B0" w:rsidR="00922F18" w:rsidRPr="00EA57C2" w:rsidRDefault="00922F18" w:rsidP="004B3C63">
      <w:pPr>
        <w:pStyle w:val="Pagrindinistekstas"/>
        <w:spacing w:line="360" w:lineRule="auto"/>
        <w:ind w:firstLine="567"/>
        <w:jc w:val="both"/>
      </w:pPr>
      <w:r w:rsidRPr="00EA57C2">
        <w:rPr>
          <w:spacing w:val="-9"/>
        </w:rPr>
        <w:t>Finansinę</w:t>
      </w:r>
      <w:r w:rsidR="00830329">
        <w:rPr>
          <w:spacing w:val="-9"/>
        </w:rPr>
        <w:t>-</w:t>
      </w:r>
      <w:r w:rsidRPr="00EA57C2">
        <w:rPr>
          <w:spacing w:val="-5"/>
        </w:rPr>
        <w:t xml:space="preserve">ūkinę </w:t>
      </w:r>
      <w:r w:rsidRPr="00EA57C2">
        <w:rPr>
          <w:spacing w:val="-11"/>
        </w:rPr>
        <w:t xml:space="preserve">veiklą </w:t>
      </w:r>
      <w:r w:rsidRPr="00EA57C2">
        <w:rPr>
          <w:spacing w:val="-6"/>
        </w:rPr>
        <w:t xml:space="preserve">progimnazija </w:t>
      </w:r>
      <w:r w:rsidRPr="00EA57C2">
        <w:rPr>
          <w:spacing w:val="-9"/>
        </w:rPr>
        <w:t xml:space="preserve">planuoja rengdama </w:t>
      </w:r>
      <w:r w:rsidR="0016460C" w:rsidRPr="00EA57C2">
        <w:rPr>
          <w:spacing w:val="-6"/>
        </w:rPr>
        <w:t>mokymo lėšų</w:t>
      </w:r>
      <w:r w:rsidRPr="00EA57C2">
        <w:rPr>
          <w:spacing w:val="-6"/>
        </w:rPr>
        <w:t xml:space="preserve">, </w:t>
      </w:r>
      <w:r w:rsidRPr="00EA57C2">
        <w:rPr>
          <w:spacing w:val="-8"/>
        </w:rPr>
        <w:t xml:space="preserve">aplinkos, </w:t>
      </w:r>
      <w:r w:rsidRPr="00EA57C2">
        <w:rPr>
          <w:spacing w:val="-7"/>
        </w:rPr>
        <w:t xml:space="preserve">specialiųjų </w:t>
      </w:r>
      <w:r w:rsidRPr="00EA57C2">
        <w:rPr>
          <w:spacing w:val="-5"/>
        </w:rPr>
        <w:t xml:space="preserve">lėšų </w:t>
      </w:r>
      <w:r w:rsidRPr="00EA57C2">
        <w:rPr>
          <w:spacing w:val="-7"/>
        </w:rPr>
        <w:t xml:space="preserve">programų </w:t>
      </w:r>
      <w:r w:rsidRPr="00EA57C2">
        <w:rPr>
          <w:spacing w:val="-6"/>
        </w:rPr>
        <w:t xml:space="preserve">sąmatas. </w:t>
      </w:r>
    </w:p>
    <w:p w14:paraId="2984A4B4" w14:textId="07C5E879" w:rsidR="00922F18" w:rsidRPr="00EA57C2" w:rsidRDefault="00922F18" w:rsidP="00DA51CB">
      <w:pPr>
        <w:ind w:firstLine="567"/>
        <w:jc w:val="center"/>
        <w:rPr>
          <w:b/>
        </w:rPr>
      </w:pPr>
      <w:r w:rsidRPr="00EA57C2">
        <w:rPr>
          <w:b/>
        </w:rPr>
        <w:t>Vidinės progimnazijos veiklos sričių analizė</w:t>
      </w:r>
    </w:p>
    <w:p w14:paraId="62C9F613" w14:textId="77777777" w:rsidR="007B78D2" w:rsidRPr="00EA57C2" w:rsidRDefault="007B78D2" w:rsidP="004B3C63">
      <w:pPr>
        <w:ind w:firstLine="567"/>
        <w:rPr>
          <w:b/>
        </w:rPr>
      </w:pPr>
    </w:p>
    <w:tbl>
      <w:tblPr>
        <w:tblStyle w:val="Lentelstinklelis"/>
        <w:tblW w:w="0" w:type="auto"/>
        <w:tblLook w:val="04A0" w:firstRow="1" w:lastRow="0" w:firstColumn="1" w:lastColumn="0" w:noHBand="0" w:noVBand="1"/>
      </w:tblPr>
      <w:tblGrid>
        <w:gridCol w:w="2974"/>
        <w:gridCol w:w="3105"/>
        <w:gridCol w:w="2982"/>
      </w:tblGrid>
      <w:tr w:rsidR="00EA57C2" w:rsidRPr="00EA57C2" w14:paraId="4CF5A41B" w14:textId="77777777" w:rsidTr="00137433">
        <w:tc>
          <w:tcPr>
            <w:tcW w:w="3114" w:type="dxa"/>
          </w:tcPr>
          <w:p w14:paraId="703758B5" w14:textId="56694AB4" w:rsidR="007B78D2" w:rsidRPr="00EA57C2" w:rsidRDefault="007B78D2" w:rsidP="00137433">
            <w:pPr>
              <w:jc w:val="center"/>
            </w:pPr>
            <w:r w:rsidRPr="00EA57C2">
              <w:t>2018</w:t>
            </w:r>
            <w:r w:rsidR="00830329">
              <w:t>–</w:t>
            </w:r>
            <w:r w:rsidRPr="00EA57C2">
              <w:t>2019 m.</w:t>
            </w:r>
            <w:r w:rsidR="00FF60CD">
              <w:t xml:space="preserve"> </w:t>
            </w:r>
            <w:r w:rsidRPr="00EA57C2">
              <w:t>m.</w:t>
            </w:r>
          </w:p>
        </w:tc>
        <w:tc>
          <w:tcPr>
            <w:tcW w:w="3260" w:type="dxa"/>
          </w:tcPr>
          <w:p w14:paraId="1653132A" w14:textId="2E545147" w:rsidR="007B78D2" w:rsidRPr="00EA57C2" w:rsidRDefault="007B78D2" w:rsidP="00137433">
            <w:pPr>
              <w:jc w:val="center"/>
            </w:pPr>
            <w:r w:rsidRPr="00EA57C2">
              <w:t>2019</w:t>
            </w:r>
            <w:r w:rsidR="00830329">
              <w:t>–</w:t>
            </w:r>
            <w:r w:rsidRPr="00EA57C2">
              <w:t>2020 m.</w:t>
            </w:r>
            <w:r w:rsidR="00FF60CD">
              <w:t xml:space="preserve"> </w:t>
            </w:r>
            <w:r w:rsidRPr="00EA57C2">
              <w:t>m.</w:t>
            </w:r>
          </w:p>
        </w:tc>
        <w:tc>
          <w:tcPr>
            <w:tcW w:w="3123" w:type="dxa"/>
          </w:tcPr>
          <w:p w14:paraId="0C12EC08" w14:textId="7A9304AE" w:rsidR="007B78D2" w:rsidRPr="00EA57C2" w:rsidRDefault="007B78D2" w:rsidP="00137433">
            <w:pPr>
              <w:jc w:val="center"/>
            </w:pPr>
            <w:r w:rsidRPr="00EA57C2">
              <w:t>2020</w:t>
            </w:r>
            <w:r w:rsidR="00830329">
              <w:t>–</w:t>
            </w:r>
            <w:r w:rsidRPr="00EA57C2">
              <w:t>2021 m.</w:t>
            </w:r>
            <w:r w:rsidR="00FF60CD">
              <w:t xml:space="preserve"> </w:t>
            </w:r>
            <w:r w:rsidRPr="00EA57C2">
              <w:t>m.</w:t>
            </w:r>
          </w:p>
        </w:tc>
      </w:tr>
      <w:tr w:rsidR="00EA57C2" w:rsidRPr="00EA57C2" w14:paraId="1504E94F" w14:textId="77777777" w:rsidTr="00137433">
        <w:tc>
          <w:tcPr>
            <w:tcW w:w="9497" w:type="dxa"/>
            <w:gridSpan w:val="3"/>
          </w:tcPr>
          <w:p w14:paraId="06A5784D" w14:textId="77777777" w:rsidR="007B78D2" w:rsidRPr="00EA57C2" w:rsidRDefault="007B78D2" w:rsidP="00137433">
            <w:pPr>
              <w:jc w:val="center"/>
              <w:rPr>
                <w:b/>
              </w:rPr>
            </w:pPr>
            <w:r w:rsidRPr="00EA57C2">
              <w:rPr>
                <w:b/>
              </w:rPr>
              <w:t>Tobulintinos veiklos rodiklio numeris/pavadinimas</w:t>
            </w:r>
          </w:p>
        </w:tc>
      </w:tr>
      <w:tr w:rsidR="00EA57C2" w:rsidRPr="00EA57C2" w14:paraId="478C871C" w14:textId="77777777" w:rsidTr="00137433">
        <w:tc>
          <w:tcPr>
            <w:tcW w:w="3114" w:type="dxa"/>
          </w:tcPr>
          <w:p w14:paraId="78772C2D" w14:textId="77777777" w:rsidR="007B78D2" w:rsidRPr="00EA57C2" w:rsidRDefault="007B78D2" w:rsidP="00137433">
            <w:r w:rsidRPr="00EA57C2">
              <w:t>4.2.1.  Veikimas kartu</w:t>
            </w:r>
          </w:p>
        </w:tc>
        <w:tc>
          <w:tcPr>
            <w:tcW w:w="3260" w:type="dxa"/>
          </w:tcPr>
          <w:p w14:paraId="0EE6A832" w14:textId="77777777" w:rsidR="007B78D2" w:rsidRPr="00EA57C2" w:rsidRDefault="007B78D2" w:rsidP="00137433">
            <w:r w:rsidRPr="00EA57C2">
              <w:t>3.1.2. Pastatas ir jo aplinka</w:t>
            </w:r>
          </w:p>
        </w:tc>
        <w:tc>
          <w:tcPr>
            <w:tcW w:w="3123" w:type="dxa"/>
          </w:tcPr>
          <w:p w14:paraId="41CF44BB" w14:textId="77777777" w:rsidR="007B78D2" w:rsidRPr="00EA57C2" w:rsidRDefault="007B78D2" w:rsidP="00137433">
            <w:r w:rsidRPr="00EA57C2">
              <w:t>3.2.1. Mokymasis ne mokykloje</w:t>
            </w:r>
          </w:p>
        </w:tc>
      </w:tr>
      <w:tr w:rsidR="007B78D2" w:rsidRPr="00EA57C2" w14:paraId="0246126E" w14:textId="77777777" w:rsidTr="00137433">
        <w:tc>
          <w:tcPr>
            <w:tcW w:w="3114" w:type="dxa"/>
          </w:tcPr>
          <w:p w14:paraId="75281A74" w14:textId="77777777" w:rsidR="007B78D2" w:rsidRPr="00EA57C2" w:rsidRDefault="007B78D2" w:rsidP="00137433">
            <w:pPr>
              <w:rPr>
                <w:iCs/>
              </w:rPr>
            </w:pPr>
            <w:r w:rsidRPr="00EA57C2">
              <w:rPr>
                <w:iCs/>
              </w:rPr>
              <w:t xml:space="preserve">Atlikus platųjį įsivertinimą, progimnazijos bendruomenės nutarimu teminiam įsivertinimui buvo pasirinktas rodiklis 4.2.1. „Veikimas kartu“, patekęs prie žemesniųjų verčių, jo įvertė 2,5. </w:t>
            </w:r>
          </w:p>
          <w:p w14:paraId="1E8BD9D1" w14:textId="09362582" w:rsidR="007B78D2" w:rsidRPr="00EA57C2" w:rsidRDefault="007B78D2" w:rsidP="00137433">
            <w:pPr>
              <w:rPr>
                <w:iCs/>
              </w:rPr>
            </w:pPr>
            <w:r w:rsidRPr="00EA57C2">
              <w:rPr>
                <w:iCs/>
              </w:rPr>
              <w:t>Atlikus teminį įsivertinimą, buvo padarytos išvados ir  parengtos rekomendacijos   rodikliui tobulinti. 2018</w:t>
            </w:r>
            <w:r w:rsidR="00A40DA1">
              <w:rPr>
                <w:iCs/>
              </w:rPr>
              <w:t>–</w:t>
            </w:r>
            <w:r w:rsidRPr="00EA57C2">
              <w:rPr>
                <w:iCs/>
              </w:rPr>
              <w:t>2019 m.</w:t>
            </w:r>
            <w:r w:rsidR="00830329">
              <w:rPr>
                <w:iCs/>
              </w:rPr>
              <w:t xml:space="preserve"> </w:t>
            </w:r>
            <w:r w:rsidRPr="00EA57C2">
              <w:rPr>
                <w:iCs/>
              </w:rPr>
              <w:t>m. rodiklio 4.2.1. „Veikimas kartu“  įvertė pakilo iki 2,7</w:t>
            </w:r>
            <w:r w:rsidR="00830329">
              <w:rPr>
                <w:iCs/>
              </w:rPr>
              <w:t>,</w:t>
            </w:r>
            <w:r w:rsidRPr="00EA57C2">
              <w:rPr>
                <w:iCs/>
              </w:rPr>
              <w:t xml:space="preserve"> 2019</w:t>
            </w:r>
            <w:r w:rsidR="00A40DA1">
              <w:rPr>
                <w:iCs/>
              </w:rPr>
              <w:t>–</w:t>
            </w:r>
            <w:r w:rsidRPr="00EA57C2">
              <w:rPr>
                <w:iCs/>
              </w:rPr>
              <w:t>2020 m.</w:t>
            </w:r>
            <w:r w:rsidR="00830329">
              <w:rPr>
                <w:iCs/>
              </w:rPr>
              <w:t xml:space="preserve"> </w:t>
            </w:r>
            <w:r w:rsidRPr="00EA57C2">
              <w:rPr>
                <w:iCs/>
              </w:rPr>
              <w:t>m. rodiklio 4.2.1. „Veikimas kartu“ įvertė liko stabili 2,7. 2020</w:t>
            </w:r>
            <w:r w:rsidR="00A40DA1">
              <w:rPr>
                <w:iCs/>
              </w:rPr>
              <w:t>–</w:t>
            </w:r>
            <w:r w:rsidRPr="00EA57C2">
              <w:rPr>
                <w:iCs/>
              </w:rPr>
              <w:t>2021 m.</w:t>
            </w:r>
            <w:r w:rsidR="00830329">
              <w:rPr>
                <w:iCs/>
              </w:rPr>
              <w:t xml:space="preserve"> </w:t>
            </w:r>
            <w:r w:rsidRPr="00EA57C2">
              <w:rPr>
                <w:iCs/>
              </w:rPr>
              <w:t xml:space="preserve">m. rodiklio įvertė pakilo iki 2,9. </w:t>
            </w:r>
          </w:p>
        </w:tc>
        <w:tc>
          <w:tcPr>
            <w:tcW w:w="3260" w:type="dxa"/>
          </w:tcPr>
          <w:p w14:paraId="762FDC32" w14:textId="77777777" w:rsidR="007B78D2" w:rsidRPr="00EA57C2" w:rsidRDefault="007B78D2" w:rsidP="00137433">
            <w:pPr>
              <w:rPr>
                <w:iCs/>
              </w:rPr>
            </w:pPr>
            <w:r w:rsidRPr="00EA57C2">
              <w:rPr>
                <w:iCs/>
              </w:rPr>
              <w:t xml:space="preserve">Atlikus platųjį įsivertinimą, progimnazijos bendruomenės nutarimu teminiam įsivertinimui buvo pasirinktas rodiklis 3.1.2. „Pastatas ir jo aplinka“, patekęs prie žemesniųjų verčių, jo įvertė 2,5. </w:t>
            </w:r>
          </w:p>
          <w:p w14:paraId="251F6FFD" w14:textId="6B4E9B89" w:rsidR="007B78D2" w:rsidRPr="00EA57C2" w:rsidRDefault="007B78D2" w:rsidP="00137433">
            <w:r w:rsidRPr="00EA57C2">
              <w:rPr>
                <w:iCs/>
              </w:rPr>
              <w:t>Atlikus teminį įsivertinimą, buvo padarytos išvados ir  parengtos rekomendacijos rodikliui tobulinti. 2019</w:t>
            </w:r>
            <w:r w:rsidR="00A40DA1">
              <w:rPr>
                <w:iCs/>
              </w:rPr>
              <w:t>–</w:t>
            </w:r>
            <w:r w:rsidRPr="00EA57C2">
              <w:rPr>
                <w:iCs/>
              </w:rPr>
              <w:t>2020 m.</w:t>
            </w:r>
            <w:r w:rsidR="00830329">
              <w:rPr>
                <w:iCs/>
              </w:rPr>
              <w:t xml:space="preserve"> </w:t>
            </w:r>
            <w:r w:rsidRPr="00EA57C2">
              <w:rPr>
                <w:iCs/>
              </w:rPr>
              <w:t>m. rodiklio 3.1.2. „Pastatas ir jo aplinka“ įvertė pakilo iki 2,6. 2020</w:t>
            </w:r>
            <w:r w:rsidR="00A40DA1">
              <w:rPr>
                <w:iCs/>
              </w:rPr>
              <w:t>–</w:t>
            </w:r>
            <w:r w:rsidRPr="00EA57C2">
              <w:rPr>
                <w:iCs/>
              </w:rPr>
              <w:t xml:space="preserve">2021 </w:t>
            </w:r>
            <w:proofErr w:type="spellStart"/>
            <w:r w:rsidRPr="00EA57C2">
              <w:rPr>
                <w:iCs/>
              </w:rPr>
              <w:t>m.m</w:t>
            </w:r>
            <w:proofErr w:type="spellEnd"/>
            <w:r w:rsidRPr="00EA57C2">
              <w:rPr>
                <w:iCs/>
              </w:rPr>
              <w:t>. jo įvertė pakilo iki 2,8.</w:t>
            </w:r>
          </w:p>
        </w:tc>
        <w:tc>
          <w:tcPr>
            <w:tcW w:w="3123" w:type="dxa"/>
          </w:tcPr>
          <w:p w14:paraId="42180045" w14:textId="77777777" w:rsidR="007B78D2" w:rsidRPr="00EA57C2" w:rsidRDefault="007B78D2" w:rsidP="00137433">
            <w:pPr>
              <w:rPr>
                <w:iCs/>
              </w:rPr>
            </w:pPr>
            <w:r w:rsidRPr="00EA57C2">
              <w:rPr>
                <w:iCs/>
              </w:rPr>
              <w:t>Atlikus platųjį įsivertinimą, progimnazijos bendruomenės nutarimu teminiam įsivertinimui buvo pasirinktas rodiklis 3.2.1. „</w:t>
            </w:r>
            <w:r w:rsidRPr="00EA57C2">
              <w:t>Mokymasis ne mokykloje</w:t>
            </w:r>
            <w:r w:rsidRPr="00EA57C2">
              <w:rPr>
                <w:iCs/>
              </w:rPr>
              <w:t xml:space="preserve">“, patekęs prie žemesniųjų verčių, jo įvertė 2,7. </w:t>
            </w:r>
          </w:p>
          <w:p w14:paraId="2DCF3C39" w14:textId="5793B9AF" w:rsidR="007B78D2" w:rsidRPr="00EA57C2" w:rsidRDefault="007B78D2" w:rsidP="00137433">
            <w:r w:rsidRPr="00EA57C2">
              <w:rPr>
                <w:iCs/>
              </w:rPr>
              <w:t>Atlikus teminį įsivertinimą, buvo padarytos išvados ir  parengtos rekomendacijos rodikliui tobulinti. 2020</w:t>
            </w:r>
            <w:r w:rsidR="00A40DA1">
              <w:rPr>
                <w:iCs/>
              </w:rPr>
              <w:t>–2</w:t>
            </w:r>
            <w:r w:rsidRPr="00EA57C2">
              <w:rPr>
                <w:iCs/>
              </w:rPr>
              <w:t>021 m.</w:t>
            </w:r>
            <w:r w:rsidR="00A40DA1">
              <w:rPr>
                <w:iCs/>
              </w:rPr>
              <w:t xml:space="preserve"> </w:t>
            </w:r>
            <w:r w:rsidRPr="00EA57C2">
              <w:rPr>
                <w:iCs/>
              </w:rPr>
              <w:t>m. rodiklio 3.2.1. „</w:t>
            </w:r>
            <w:r w:rsidRPr="00EA57C2">
              <w:t>Mokymasis ne mokykloje</w:t>
            </w:r>
            <w:r w:rsidRPr="00EA57C2">
              <w:rPr>
                <w:iCs/>
              </w:rPr>
              <w:t>“ įvertė pakilo iki 2,9.</w:t>
            </w:r>
          </w:p>
        </w:tc>
      </w:tr>
    </w:tbl>
    <w:p w14:paraId="3D606ECA" w14:textId="47CCB342" w:rsidR="003537C3" w:rsidRPr="00EA57C2" w:rsidRDefault="003537C3" w:rsidP="00922F18"/>
    <w:p w14:paraId="0F0BB2CD" w14:textId="77777777" w:rsidR="00922F18" w:rsidRPr="00EA57C2" w:rsidRDefault="00922F18" w:rsidP="00922F18"/>
    <w:p w14:paraId="4ED71FEA" w14:textId="40C6DCA2" w:rsidR="00922F18" w:rsidRPr="00EA57C2" w:rsidRDefault="00922F18" w:rsidP="00DA51CB">
      <w:pPr>
        <w:ind w:firstLine="567"/>
        <w:jc w:val="center"/>
        <w:rPr>
          <w:b/>
        </w:rPr>
      </w:pPr>
      <w:r w:rsidRPr="00EA57C2">
        <w:rPr>
          <w:b/>
        </w:rPr>
        <w:t>SSGG analizė</w:t>
      </w:r>
    </w:p>
    <w:p w14:paraId="2DF02BC0" w14:textId="77777777" w:rsidR="00922F18" w:rsidRPr="00EA57C2" w:rsidRDefault="00922F18" w:rsidP="00922F18">
      <w:pPr>
        <w:rPr>
          <w:b/>
        </w:rPr>
      </w:pPr>
    </w:p>
    <w:tbl>
      <w:tblPr>
        <w:tblStyle w:val="Lentelstinklelis"/>
        <w:tblW w:w="9753" w:type="dxa"/>
        <w:tblInd w:w="-34" w:type="dxa"/>
        <w:tblLook w:val="04A0" w:firstRow="1" w:lastRow="0" w:firstColumn="1" w:lastColumn="0" w:noHBand="0" w:noVBand="1"/>
      </w:tblPr>
      <w:tblGrid>
        <w:gridCol w:w="4933"/>
        <w:gridCol w:w="4820"/>
      </w:tblGrid>
      <w:tr w:rsidR="00EA57C2" w:rsidRPr="00EA57C2" w14:paraId="7931E33C" w14:textId="77777777" w:rsidTr="00815FA7">
        <w:tc>
          <w:tcPr>
            <w:tcW w:w="4933" w:type="dxa"/>
          </w:tcPr>
          <w:p w14:paraId="71CB331F" w14:textId="77777777" w:rsidR="003014F4" w:rsidRPr="00EA57C2" w:rsidRDefault="003014F4" w:rsidP="004F664A">
            <w:pPr>
              <w:pStyle w:val="Sraopastraipa"/>
              <w:ind w:left="0"/>
              <w:rPr>
                <w:b/>
              </w:rPr>
            </w:pPr>
            <w:r w:rsidRPr="00EA57C2">
              <w:rPr>
                <w:b/>
              </w:rPr>
              <w:t xml:space="preserve">Stiprybės </w:t>
            </w:r>
          </w:p>
        </w:tc>
        <w:tc>
          <w:tcPr>
            <w:tcW w:w="4820" w:type="dxa"/>
          </w:tcPr>
          <w:p w14:paraId="1B752C51" w14:textId="77777777" w:rsidR="003014F4" w:rsidRPr="00EA57C2" w:rsidRDefault="003014F4" w:rsidP="004F664A">
            <w:pPr>
              <w:pStyle w:val="Sraopastraipa"/>
              <w:ind w:left="0"/>
              <w:rPr>
                <w:b/>
              </w:rPr>
            </w:pPr>
            <w:r w:rsidRPr="00EA57C2">
              <w:rPr>
                <w:b/>
              </w:rPr>
              <w:t>Silpnybės</w:t>
            </w:r>
          </w:p>
        </w:tc>
      </w:tr>
      <w:tr w:rsidR="00EA57C2" w:rsidRPr="00EA57C2" w14:paraId="3E1A3F75" w14:textId="77777777" w:rsidTr="00815FA7">
        <w:tc>
          <w:tcPr>
            <w:tcW w:w="4933" w:type="dxa"/>
          </w:tcPr>
          <w:p w14:paraId="09E75D67" w14:textId="3EE77BF8" w:rsidR="009C10F4" w:rsidRPr="00EA57C2" w:rsidRDefault="009C10F4" w:rsidP="009C10F4">
            <w:pPr>
              <w:numPr>
                <w:ilvl w:val="0"/>
                <w:numId w:val="18"/>
              </w:numPr>
              <w:ind w:hanging="164"/>
            </w:pPr>
            <w:r w:rsidRPr="00EA57C2">
              <w:t>Ugdymas mokyklos gyvenimu</w:t>
            </w:r>
            <w:r w:rsidR="00A40DA1">
              <w:t xml:space="preserve"> –</w:t>
            </w:r>
            <w:r w:rsidRPr="00EA57C2">
              <w:t xml:space="preserve"> santykiai</w:t>
            </w:r>
            <w:r w:rsidR="00C73812" w:rsidRPr="00EA57C2">
              <w:t>s</w:t>
            </w:r>
            <w:r w:rsidRPr="00EA57C2">
              <w:t xml:space="preserve"> ir mokini</w:t>
            </w:r>
            <w:r w:rsidR="00C73812" w:rsidRPr="00EA57C2">
              <w:t>ų</w:t>
            </w:r>
            <w:r w:rsidRPr="00EA57C2">
              <w:t xml:space="preserve"> savijauta</w:t>
            </w:r>
            <w:r w:rsidR="007E3996" w:rsidRPr="00EA57C2">
              <w:t xml:space="preserve"> </w:t>
            </w:r>
          </w:p>
          <w:p w14:paraId="0BF6DB6A" w14:textId="4D3759D9" w:rsidR="009C10F4" w:rsidRPr="00EA57C2" w:rsidRDefault="009C10F4" w:rsidP="009C10F4">
            <w:pPr>
              <w:numPr>
                <w:ilvl w:val="0"/>
                <w:numId w:val="18"/>
              </w:numPr>
              <w:ind w:hanging="164"/>
            </w:pPr>
            <w:r w:rsidRPr="00EA57C2">
              <w:t xml:space="preserve">Vertinimas ugdant </w:t>
            </w:r>
            <w:r w:rsidR="00A40DA1">
              <w:t>–</w:t>
            </w:r>
            <w:r w:rsidRPr="00EA57C2">
              <w:t xml:space="preserve"> vertinimo kriterijų aiškumas.</w:t>
            </w:r>
          </w:p>
          <w:p w14:paraId="184C1E51" w14:textId="7FAB9A11" w:rsidR="009C10F4" w:rsidRPr="00EA57C2" w:rsidRDefault="009C10F4" w:rsidP="009C10F4">
            <w:pPr>
              <w:numPr>
                <w:ilvl w:val="0"/>
                <w:numId w:val="18"/>
              </w:numPr>
              <w:ind w:hanging="164"/>
            </w:pPr>
            <w:r w:rsidRPr="00EA57C2">
              <w:t>Kompetentingas, bendruomeniškas ir besimokantis mokytoj</w:t>
            </w:r>
            <w:r w:rsidR="00C73812" w:rsidRPr="00EA57C2">
              <w:t>ų</w:t>
            </w:r>
            <w:r w:rsidRPr="00EA57C2">
              <w:t xml:space="preserve"> kolektyvas.</w:t>
            </w:r>
          </w:p>
          <w:p w14:paraId="3B33D4BB" w14:textId="77777777" w:rsidR="009C10F4" w:rsidRPr="00EA57C2" w:rsidRDefault="009C10F4" w:rsidP="009C10F4">
            <w:pPr>
              <w:numPr>
                <w:ilvl w:val="0"/>
                <w:numId w:val="18"/>
              </w:numPr>
              <w:ind w:hanging="164"/>
            </w:pPr>
            <w:r w:rsidRPr="00EA57C2">
              <w:t>Orientavimasis į mokinių  poreikius.</w:t>
            </w:r>
          </w:p>
          <w:p w14:paraId="4E74D277" w14:textId="01896AE8" w:rsidR="009C10F4" w:rsidRPr="00EA57C2" w:rsidRDefault="009C10F4" w:rsidP="009C10F4">
            <w:pPr>
              <w:numPr>
                <w:ilvl w:val="0"/>
                <w:numId w:val="18"/>
              </w:numPr>
              <w:ind w:hanging="164"/>
            </w:pPr>
            <w:r w:rsidRPr="00EA57C2">
              <w:t>Ugdymo(</w:t>
            </w:r>
            <w:r w:rsidR="00A40DA1">
              <w:t>-</w:t>
            </w:r>
            <w:proofErr w:type="spellStart"/>
            <w:r w:rsidRPr="00EA57C2">
              <w:t>si</w:t>
            </w:r>
            <w:proofErr w:type="spellEnd"/>
            <w:r w:rsidRPr="00EA57C2">
              <w:t>) organizavimas.</w:t>
            </w:r>
          </w:p>
          <w:p w14:paraId="72BAF279" w14:textId="44D69D8C" w:rsidR="009C10F4" w:rsidRPr="00EA57C2" w:rsidRDefault="009C10F4" w:rsidP="009C10F4">
            <w:pPr>
              <w:numPr>
                <w:ilvl w:val="0"/>
                <w:numId w:val="18"/>
              </w:numPr>
              <w:ind w:hanging="164"/>
            </w:pPr>
            <w:r w:rsidRPr="00EA57C2">
              <w:t xml:space="preserve">Mokymosi lūkesčiai ir mokinių skatinimas </w:t>
            </w:r>
            <w:r w:rsidR="00A40DA1">
              <w:t>–</w:t>
            </w:r>
            <w:r w:rsidRPr="00EA57C2">
              <w:t xml:space="preserve"> tikėjimas mokinio galiomis, mokymosi įprasminimas.</w:t>
            </w:r>
          </w:p>
          <w:p w14:paraId="08F50498" w14:textId="77777777" w:rsidR="009C10F4" w:rsidRPr="00EA57C2" w:rsidRDefault="009C10F4" w:rsidP="009C10F4">
            <w:pPr>
              <w:numPr>
                <w:ilvl w:val="0"/>
                <w:numId w:val="18"/>
              </w:numPr>
              <w:ind w:hanging="164"/>
            </w:pPr>
            <w:r w:rsidRPr="00EA57C2">
              <w:t>Dėmesys sveikos gyvensenos propagavimui.</w:t>
            </w:r>
          </w:p>
          <w:p w14:paraId="3ABDFFC7" w14:textId="77777777" w:rsidR="009C10F4" w:rsidRPr="00EA57C2" w:rsidRDefault="009C10F4" w:rsidP="009C10F4">
            <w:pPr>
              <w:numPr>
                <w:ilvl w:val="0"/>
                <w:numId w:val="18"/>
              </w:numPr>
              <w:ind w:hanging="164"/>
            </w:pPr>
            <w:r w:rsidRPr="00EA57C2">
              <w:t>Mokiniai yra nuolatiniai įvairių konkursų, olimpiadų, varžybų dalyviai ir nugalėtojai.</w:t>
            </w:r>
          </w:p>
          <w:p w14:paraId="75B2AFB3" w14:textId="77777777" w:rsidR="009C10F4" w:rsidRPr="00EA57C2" w:rsidRDefault="009C10F4" w:rsidP="009C10F4">
            <w:pPr>
              <w:numPr>
                <w:ilvl w:val="0"/>
                <w:numId w:val="18"/>
              </w:numPr>
              <w:ind w:hanging="164"/>
            </w:pPr>
            <w:r w:rsidRPr="00EA57C2">
              <w:t>Vertybių puoselėjimas.</w:t>
            </w:r>
          </w:p>
          <w:p w14:paraId="630B634E" w14:textId="77777777" w:rsidR="009C10F4" w:rsidRPr="00EA57C2" w:rsidRDefault="009C10F4" w:rsidP="009C10F4">
            <w:pPr>
              <w:numPr>
                <w:ilvl w:val="0"/>
                <w:numId w:val="18"/>
              </w:numPr>
              <w:ind w:hanging="164"/>
            </w:pPr>
            <w:r w:rsidRPr="00EA57C2">
              <w:t>Galimybė tobulėti, naudotis informacinėmis technologijomis.</w:t>
            </w:r>
          </w:p>
        </w:tc>
        <w:tc>
          <w:tcPr>
            <w:tcW w:w="4820" w:type="dxa"/>
          </w:tcPr>
          <w:p w14:paraId="248C3E77" w14:textId="77777777" w:rsidR="009C10F4" w:rsidRPr="00EA57C2" w:rsidRDefault="009C10F4" w:rsidP="009C10F4">
            <w:pPr>
              <w:pStyle w:val="Sraopastraipa"/>
              <w:numPr>
                <w:ilvl w:val="0"/>
                <w:numId w:val="19"/>
              </w:numPr>
              <w:ind w:left="176" w:hanging="176"/>
            </w:pPr>
            <w:r w:rsidRPr="00EA57C2">
              <w:t>Diferencijavimas ir individualizavimas.</w:t>
            </w:r>
          </w:p>
          <w:p w14:paraId="33451AD8" w14:textId="77777777" w:rsidR="009C10F4" w:rsidRPr="00EA57C2" w:rsidRDefault="009C10F4" w:rsidP="009C10F4">
            <w:pPr>
              <w:pStyle w:val="Sraopastraipa"/>
              <w:numPr>
                <w:ilvl w:val="0"/>
                <w:numId w:val="19"/>
              </w:numPr>
              <w:ind w:left="176" w:hanging="176"/>
            </w:pPr>
            <w:r w:rsidRPr="00EA57C2">
              <w:t xml:space="preserve">Individualios pažangos matavimas. </w:t>
            </w:r>
          </w:p>
          <w:p w14:paraId="7D23B279" w14:textId="77777777" w:rsidR="009C10F4" w:rsidRPr="00EA57C2" w:rsidRDefault="009C10F4" w:rsidP="009C10F4">
            <w:pPr>
              <w:pStyle w:val="Sraopastraipa"/>
              <w:numPr>
                <w:ilvl w:val="0"/>
                <w:numId w:val="19"/>
              </w:numPr>
              <w:ind w:left="176" w:hanging="176"/>
            </w:pPr>
            <w:r w:rsidRPr="00EA57C2">
              <w:t>Mokinių nenoras dalyvauti mokyklos socialinėje ir visuomeninėje veikloje.</w:t>
            </w:r>
          </w:p>
          <w:p w14:paraId="5D82BC46" w14:textId="77A14964" w:rsidR="009C10F4" w:rsidRPr="00EA57C2" w:rsidRDefault="009C10F4" w:rsidP="009C10F4">
            <w:pPr>
              <w:pStyle w:val="Sraopastraipa"/>
              <w:numPr>
                <w:ilvl w:val="0"/>
                <w:numId w:val="19"/>
              </w:numPr>
              <w:ind w:left="176" w:hanging="176"/>
            </w:pPr>
            <w:r w:rsidRPr="00EA57C2">
              <w:t xml:space="preserve">Mokymasis </w:t>
            </w:r>
            <w:r w:rsidR="00A40DA1">
              <w:t>–</w:t>
            </w:r>
            <w:r w:rsidRPr="00EA57C2">
              <w:t xml:space="preserve"> </w:t>
            </w:r>
            <w:proofErr w:type="spellStart"/>
            <w:r w:rsidRPr="00EA57C2">
              <w:t>savivaldumas</w:t>
            </w:r>
            <w:proofErr w:type="spellEnd"/>
            <w:r w:rsidRPr="00EA57C2">
              <w:t xml:space="preserve"> mokantis.</w:t>
            </w:r>
          </w:p>
          <w:p w14:paraId="59E07C1B" w14:textId="77777777" w:rsidR="009C10F4" w:rsidRPr="00EA57C2" w:rsidRDefault="009C10F4" w:rsidP="009C10F4">
            <w:pPr>
              <w:pStyle w:val="Sraopastraipa"/>
              <w:numPr>
                <w:ilvl w:val="0"/>
                <w:numId w:val="19"/>
              </w:numPr>
              <w:ind w:left="176" w:hanging="176"/>
            </w:pPr>
            <w:r w:rsidRPr="00EA57C2">
              <w:t>Veikimas kartu</w:t>
            </w:r>
            <w:r w:rsidR="005D1B2A" w:rsidRPr="00EA57C2">
              <w:t>.</w:t>
            </w:r>
          </w:p>
          <w:p w14:paraId="28739FDE" w14:textId="7899E1CB" w:rsidR="008A5789" w:rsidRPr="00EA57C2" w:rsidRDefault="007E3996" w:rsidP="009C10F4">
            <w:pPr>
              <w:pStyle w:val="Sraopastraipa"/>
              <w:numPr>
                <w:ilvl w:val="0"/>
                <w:numId w:val="19"/>
              </w:numPr>
              <w:ind w:left="176" w:hanging="176"/>
            </w:pPr>
            <w:r w:rsidRPr="00EA57C2">
              <w:t>Mokinių lankomumas</w:t>
            </w:r>
          </w:p>
          <w:p w14:paraId="1518976D" w14:textId="77777777" w:rsidR="007E3996" w:rsidRPr="00EA57C2" w:rsidRDefault="008A5789" w:rsidP="009C10F4">
            <w:pPr>
              <w:pStyle w:val="Sraopastraipa"/>
              <w:numPr>
                <w:ilvl w:val="0"/>
                <w:numId w:val="19"/>
              </w:numPr>
              <w:ind w:left="176" w:hanging="176"/>
            </w:pPr>
            <w:r w:rsidRPr="00EA57C2">
              <w:t>Blogėjanti mokinių savijauta.</w:t>
            </w:r>
          </w:p>
          <w:p w14:paraId="1F8B4D1E" w14:textId="52E66BDE" w:rsidR="005B4F14" w:rsidRPr="00EA57C2" w:rsidRDefault="005B4F14" w:rsidP="009C10F4">
            <w:pPr>
              <w:pStyle w:val="Sraopastraipa"/>
              <w:numPr>
                <w:ilvl w:val="0"/>
                <w:numId w:val="19"/>
              </w:numPr>
              <w:ind w:left="176" w:hanging="176"/>
            </w:pPr>
            <w:r w:rsidRPr="00EA57C2">
              <w:t>Sporto aikštynas.</w:t>
            </w:r>
          </w:p>
        </w:tc>
      </w:tr>
      <w:tr w:rsidR="00EA57C2" w:rsidRPr="00EA57C2" w14:paraId="32970AD1" w14:textId="77777777" w:rsidTr="00815FA7">
        <w:tc>
          <w:tcPr>
            <w:tcW w:w="4933" w:type="dxa"/>
          </w:tcPr>
          <w:p w14:paraId="100130E4" w14:textId="77777777" w:rsidR="009C10F4" w:rsidRPr="00EA57C2" w:rsidRDefault="009C10F4" w:rsidP="009C10F4">
            <w:pPr>
              <w:ind w:left="53"/>
              <w:jc w:val="center"/>
            </w:pPr>
            <w:r w:rsidRPr="00EA57C2">
              <w:rPr>
                <w:sz w:val="26"/>
              </w:rPr>
              <w:t>Galimybės</w:t>
            </w:r>
          </w:p>
        </w:tc>
        <w:tc>
          <w:tcPr>
            <w:tcW w:w="4820" w:type="dxa"/>
          </w:tcPr>
          <w:p w14:paraId="18BD55F3" w14:textId="77777777" w:rsidR="009C10F4" w:rsidRPr="00EA57C2" w:rsidRDefault="009C10F4" w:rsidP="009C10F4">
            <w:pPr>
              <w:ind w:right="334"/>
              <w:jc w:val="center"/>
            </w:pPr>
            <w:r w:rsidRPr="00EA57C2">
              <w:rPr>
                <w:sz w:val="26"/>
              </w:rPr>
              <w:t>Grėsmės</w:t>
            </w:r>
          </w:p>
        </w:tc>
      </w:tr>
      <w:tr w:rsidR="00EA57C2" w:rsidRPr="00EA57C2" w14:paraId="6CEE8F3E" w14:textId="77777777" w:rsidTr="00815FA7">
        <w:tc>
          <w:tcPr>
            <w:tcW w:w="4933" w:type="dxa"/>
          </w:tcPr>
          <w:p w14:paraId="6786CEF6" w14:textId="77777777" w:rsidR="009C10F4" w:rsidRPr="00EA57C2" w:rsidRDefault="009C10F4" w:rsidP="009C10F4">
            <w:pPr>
              <w:pStyle w:val="Sraopastraipa"/>
              <w:numPr>
                <w:ilvl w:val="0"/>
                <w:numId w:val="20"/>
              </w:numPr>
              <w:ind w:left="289" w:hanging="289"/>
            </w:pPr>
            <w:r w:rsidRPr="00EA57C2">
              <w:lastRenderedPageBreak/>
              <w:t>Mokėjimo mokytis kompetencijos ugdymo tobulinimas.</w:t>
            </w:r>
          </w:p>
          <w:p w14:paraId="39BEA7CE" w14:textId="4CC4917D" w:rsidR="009C10F4" w:rsidRPr="00EA57C2" w:rsidRDefault="009C10F4" w:rsidP="009C10F4">
            <w:pPr>
              <w:pStyle w:val="Sraopastraipa"/>
              <w:numPr>
                <w:ilvl w:val="0"/>
                <w:numId w:val="20"/>
              </w:numPr>
              <w:ind w:left="289" w:hanging="289"/>
            </w:pPr>
            <w:r w:rsidRPr="00EA57C2">
              <w:t>Socialini</w:t>
            </w:r>
            <w:r w:rsidR="00C73812" w:rsidRPr="00EA57C2">
              <w:t xml:space="preserve">ų </w:t>
            </w:r>
            <w:r w:rsidRPr="00EA57C2">
              <w:t>emocinių įgūdžių ugdymo programos įgyvendinimas.</w:t>
            </w:r>
          </w:p>
          <w:p w14:paraId="62386E03" w14:textId="7F1D087D" w:rsidR="009C10F4" w:rsidRPr="00EA57C2" w:rsidRDefault="006A3FEF" w:rsidP="009C10F4">
            <w:pPr>
              <w:pStyle w:val="Sraopastraipa"/>
              <w:numPr>
                <w:ilvl w:val="0"/>
                <w:numId w:val="20"/>
              </w:numPr>
              <w:ind w:left="289" w:hanging="289"/>
            </w:pPr>
            <w:r w:rsidRPr="00EA57C2">
              <w:t>F</w:t>
            </w:r>
            <w:r w:rsidR="009C10F4" w:rsidRPr="00EA57C2">
              <w:t xml:space="preserve">ormaliojo ir </w:t>
            </w:r>
            <w:r w:rsidRPr="00EA57C2">
              <w:t>ne</w:t>
            </w:r>
            <w:r w:rsidR="009C10F4" w:rsidRPr="00EA57C2">
              <w:t>formaliojo ugdymo sąsajų užtikrinimas.</w:t>
            </w:r>
          </w:p>
          <w:p w14:paraId="29E163AD" w14:textId="77777777" w:rsidR="009C10F4" w:rsidRPr="00EA57C2" w:rsidRDefault="009C10F4" w:rsidP="009C10F4">
            <w:pPr>
              <w:pStyle w:val="Sraopastraipa"/>
              <w:numPr>
                <w:ilvl w:val="0"/>
                <w:numId w:val="20"/>
              </w:numPr>
              <w:ind w:left="289" w:hanging="289"/>
            </w:pPr>
            <w:r w:rsidRPr="00EA57C2">
              <w:t>Edukacinių erdvių pritaikymas kūrybiškam mokymuisi.</w:t>
            </w:r>
          </w:p>
          <w:p w14:paraId="46B99D9E" w14:textId="77777777" w:rsidR="009C10F4" w:rsidRPr="00EA57C2" w:rsidRDefault="009C10F4" w:rsidP="009C10F4">
            <w:pPr>
              <w:pStyle w:val="Sraopastraipa"/>
              <w:numPr>
                <w:ilvl w:val="0"/>
                <w:numId w:val="20"/>
              </w:numPr>
              <w:ind w:left="289" w:hanging="289"/>
            </w:pPr>
            <w:r w:rsidRPr="00EA57C2">
              <w:t>Pageidaujamo mokinių elgesio skatinimas, bendravimo kultūros, socialinių įgūdžių ugdymas, labiau pasitelkiant tėvus.</w:t>
            </w:r>
          </w:p>
          <w:p w14:paraId="59E091F6" w14:textId="3A2761E3" w:rsidR="009C10F4" w:rsidRPr="00EA57C2" w:rsidRDefault="009C10F4" w:rsidP="009C10F4">
            <w:pPr>
              <w:pStyle w:val="Sraopastraipa"/>
              <w:numPr>
                <w:ilvl w:val="0"/>
                <w:numId w:val="20"/>
              </w:numPr>
              <w:ind w:left="289" w:hanging="289"/>
            </w:pPr>
            <w:r w:rsidRPr="00EA57C2">
              <w:t>Dalyvavimas šalies, tarptautinių, savivaldybės fond</w:t>
            </w:r>
            <w:r w:rsidR="00C73812" w:rsidRPr="00EA57C2">
              <w:t>ų</w:t>
            </w:r>
            <w:r w:rsidRPr="00EA57C2">
              <w:t xml:space="preserve"> remiamuose projektuose.</w:t>
            </w:r>
          </w:p>
          <w:p w14:paraId="174C62DC" w14:textId="77777777" w:rsidR="009C10F4" w:rsidRPr="00EA57C2" w:rsidRDefault="009C10F4" w:rsidP="009C10F4">
            <w:pPr>
              <w:pStyle w:val="Sraopastraipa"/>
              <w:numPr>
                <w:ilvl w:val="0"/>
                <w:numId w:val="20"/>
              </w:numPr>
              <w:ind w:left="289" w:hanging="289"/>
            </w:pPr>
            <w:r w:rsidRPr="00EA57C2">
              <w:t>Progimnazijos savivaldos institucijų veiklos efektyvinimas.</w:t>
            </w:r>
          </w:p>
          <w:p w14:paraId="1261E975" w14:textId="4364492A" w:rsidR="009C10F4" w:rsidRPr="00EA57C2" w:rsidRDefault="009C10F4" w:rsidP="00C73812">
            <w:pPr>
              <w:pStyle w:val="Sraopastraipa"/>
              <w:numPr>
                <w:ilvl w:val="0"/>
                <w:numId w:val="20"/>
              </w:numPr>
              <w:ind w:left="289" w:right="-20" w:hanging="289"/>
            </w:pPr>
            <w:r w:rsidRPr="00EA57C2">
              <w:t>Gerosios patirties sklaida ir</w:t>
            </w:r>
            <w:r w:rsidR="00C73812" w:rsidRPr="00EA57C2">
              <w:t xml:space="preserve"> </w:t>
            </w:r>
            <w:r w:rsidRPr="00EA57C2">
              <w:t>bendradarbiavimas.</w:t>
            </w:r>
          </w:p>
          <w:p w14:paraId="5145F4FC" w14:textId="77777777" w:rsidR="009C10F4" w:rsidRPr="00EA57C2" w:rsidRDefault="009C10F4" w:rsidP="009C10F4">
            <w:pPr>
              <w:pStyle w:val="Sraopastraipa"/>
              <w:numPr>
                <w:ilvl w:val="0"/>
                <w:numId w:val="20"/>
              </w:numPr>
              <w:ind w:left="289" w:hanging="289"/>
            </w:pPr>
            <w:r w:rsidRPr="00EA57C2">
              <w:t>Pasidalytosios lyderystės stiprinimas.</w:t>
            </w:r>
          </w:p>
        </w:tc>
        <w:tc>
          <w:tcPr>
            <w:tcW w:w="4820" w:type="dxa"/>
          </w:tcPr>
          <w:p w14:paraId="27C75EA5" w14:textId="77777777" w:rsidR="009C10F4" w:rsidRPr="00EA57C2" w:rsidRDefault="009C10F4" w:rsidP="009C10F4">
            <w:pPr>
              <w:pStyle w:val="Sraopastraipa"/>
              <w:numPr>
                <w:ilvl w:val="0"/>
                <w:numId w:val="21"/>
              </w:numPr>
              <w:ind w:left="176" w:hanging="142"/>
            </w:pPr>
            <w:r w:rsidRPr="00EA57C2">
              <w:t>Mokytojų amžius.</w:t>
            </w:r>
          </w:p>
          <w:p w14:paraId="26869824" w14:textId="77777777" w:rsidR="009C10F4" w:rsidRPr="00EA57C2" w:rsidRDefault="009C10F4" w:rsidP="009C10F4">
            <w:pPr>
              <w:pStyle w:val="Sraopastraipa"/>
              <w:numPr>
                <w:ilvl w:val="0"/>
                <w:numId w:val="21"/>
              </w:numPr>
              <w:ind w:left="176" w:hanging="142"/>
            </w:pPr>
            <w:r w:rsidRPr="00EA57C2">
              <w:t>SUP mokinių ir disfunkcinių šeimų skaičiaus didėjimas.</w:t>
            </w:r>
          </w:p>
          <w:p w14:paraId="2F858BFA" w14:textId="77777777" w:rsidR="005B4F14" w:rsidRPr="00EA57C2" w:rsidRDefault="009C10F4" w:rsidP="005B4F14">
            <w:pPr>
              <w:pStyle w:val="Sraopastraipa"/>
              <w:numPr>
                <w:ilvl w:val="0"/>
                <w:numId w:val="21"/>
              </w:numPr>
              <w:ind w:left="176" w:hanging="142"/>
            </w:pPr>
            <w:r w:rsidRPr="00EA57C2">
              <w:t>Visuomenės nuostatos atsispindi mokinių bendravimo kultūroje, konfliktų sprendimo būduose, patyči</w:t>
            </w:r>
            <w:r w:rsidR="00C73812" w:rsidRPr="00EA57C2">
              <w:t>ų</w:t>
            </w:r>
            <w:r w:rsidRPr="00EA57C2">
              <w:t xml:space="preserve"> atvejuose.</w:t>
            </w:r>
          </w:p>
          <w:p w14:paraId="1F6FE036" w14:textId="42B1869A" w:rsidR="005B4F14" w:rsidRPr="00EA57C2" w:rsidRDefault="005B4F14" w:rsidP="005B4F14">
            <w:pPr>
              <w:pStyle w:val="Sraopastraipa"/>
              <w:numPr>
                <w:ilvl w:val="0"/>
                <w:numId w:val="21"/>
              </w:numPr>
              <w:ind w:left="176" w:hanging="142"/>
            </w:pPr>
            <w:r w:rsidRPr="00EA57C2">
              <w:t>Socialinių skirtumų tarp mokinių</w:t>
            </w:r>
          </w:p>
          <w:p w14:paraId="3C088878" w14:textId="21F93C7A" w:rsidR="005B4F14" w:rsidRPr="00EA57C2" w:rsidRDefault="005B4F14" w:rsidP="005B4F14">
            <w:r w:rsidRPr="00EA57C2">
              <w:t>didėjimas.</w:t>
            </w:r>
          </w:p>
          <w:p w14:paraId="2AEFD24C" w14:textId="38974586" w:rsidR="009C10F4" w:rsidRPr="00EA57C2" w:rsidRDefault="00287ADC" w:rsidP="009C10F4">
            <w:pPr>
              <w:pStyle w:val="Sraopastraipa"/>
              <w:numPr>
                <w:ilvl w:val="0"/>
                <w:numId w:val="21"/>
              </w:numPr>
              <w:ind w:left="176" w:hanging="142"/>
            </w:pPr>
            <w:r w:rsidRPr="00EA57C2">
              <w:t xml:space="preserve">Pagalbos vaikui specialistų trūkumas </w:t>
            </w:r>
          </w:p>
          <w:p w14:paraId="7A7BE48C" w14:textId="77777777" w:rsidR="009C10F4" w:rsidRPr="00EA57C2" w:rsidRDefault="009C10F4" w:rsidP="009C10F4">
            <w:pPr>
              <w:pStyle w:val="Sraopastraipa"/>
              <w:numPr>
                <w:ilvl w:val="0"/>
                <w:numId w:val="21"/>
              </w:numPr>
              <w:ind w:left="176" w:hanging="142"/>
            </w:pPr>
            <w:r w:rsidRPr="00EA57C2">
              <w:t>Mokinių priklausomybė nuo IT.</w:t>
            </w:r>
          </w:p>
          <w:p w14:paraId="7DFBC072" w14:textId="77777777" w:rsidR="009C10F4" w:rsidRPr="00EA57C2" w:rsidRDefault="009C10F4" w:rsidP="009C10F4">
            <w:pPr>
              <w:pStyle w:val="Sraopastraipa"/>
              <w:numPr>
                <w:ilvl w:val="0"/>
                <w:numId w:val="21"/>
              </w:numPr>
              <w:ind w:left="176" w:hanging="142"/>
            </w:pPr>
            <w:r w:rsidRPr="00EA57C2">
              <w:t>Neatsakingas dalies mokinių ir tėvų požiūris į mokymosi ir elgesio mokykloje pozityvų pokytį.</w:t>
            </w:r>
          </w:p>
          <w:p w14:paraId="3E12E3B4" w14:textId="5AED2536" w:rsidR="009C10F4" w:rsidRPr="00EA57C2" w:rsidRDefault="009C10F4" w:rsidP="009C10F4">
            <w:pPr>
              <w:pStyle w:val="Sraopastraipa"/>
              <w:numPr>
                <w:ilvl w:val="0"/>
                <w:numId w:val="21"/>
              </w:numPr>
              <w:ind w:left="176" w:hanging="142"/>
            </w:pPr>
            <w:r w:rsidRPr="00EA57C2">
              <w:t>Informacinių technologijų gausos sukeliami neigiami padariniai: raštingumo įgūdžių prastėjimas, kritinio mąstymo nebuvimas, realybės iškraipymas.</w:t>
            </w:r>
          </w:p>
          <w:p w14:paraId="56B977E2" w14:textId="77777777" w:rsidR="005B4F14" w:rsidRPr="00EA57C2" w:rsidRDefault="005B4F14" w:rsidP="00EA57C2">
            <w:pPr>
              <w:pStyle w:val="Sraopastraipa"/>
              <w:ind w:left="176"/>
            </w:pPr>
          </w:p>
          <w:p w14:paraId="75B647D4" w14:textId="63E8378A" w:rsidR="009C10F4" w:rsidRPr="00EA57C2" w:rsidRDefault="009C10F4" w:rsidP="001B09A0">
            <w:pPr>
              <w:pStyle w:val="Sraopastraipa"/>
              <w:ind w:left="176"/>
              <w:rPr>
                <w:strike/>
              </w:rPr>
            </w:pPr>
          </w:p>
        </w:tc>
      </w:tr>
    </w:tbl>
    <w:p w14:paraId="16FA27D9" w14:textId="77777777" w:rsidR="00922F18" w:rsidRPr="00EA57C2" w:rsidRDefault="00922F18" w:rsidP="00922F18">
      <w:pPr>
        <w:rPr>
          <w:b/>
        </w:rPr>
      </w:pPr>
    </w:p>
    <w:p w14:paraId="49DC7D34" w14:textId="0E41AFC3" w:rsidR="00A40DA1" w:rsidRDefault="00A40DA1" w:rsidP="00A40DA1">
      <w:pPr>
        <w:pStyle w:val="Pagrindinistekstas"/>
        <w:spacing w:before="90"/>
        <w:jc w:val="center"/>
        <w:rPr>
          <w:b/>
        </w:rPr>
      </w:pPr>
      <w:r>
        <w:rPr>
          <w:b/>
        </w:rPr>
        <w:t>III SKYRIUS</w:t>
      </w:r>
    </w:p>
    <w:p w14:paraId="15D78015" w14:textId="5516C91B" w:rsidR="009C10F4" w:rsidRPr="00EA57C2" w:rsidRDefault="009C10F4" w:rsidP="00A40DA1">
      <w:pPr>
        <w:pStyle w:val="Pagrindinistekstas"/>
        <w:spacing w:before="90"/>
        <w:jc w:val="center"/>
        <w:rPr>
          <w:b/>
        </w:rPr>
      </w:pPr>
      <w:r w:rsidRPr="00EA57C2">
        <w:rPr>
          <w:b/>
        </w:rPr>
        <w:t xml:space="preserve">STRATEGINĖS </w:t>
      </w:r>
      <w:r w:rsidR="00A40DA1">
        <w:rPr>
          <w:b/>
        </w:rPr>
        <w:t>KRYPTYS</w:t>
      </w:r>
    </w:p>
    <w:p w14:paraId="7E4A9D96" w14:textId="0F2BCAA2" w:rsidR="00C73812" w:rsidRPr="00EA57C2" w:rsidRDefault="009C10F4" w:rsidP="003D4375">
      <w:pPr>
        <w:pStyle w:val="Pagrindinistekstas"/>
        <w:spacing w:before="90" w:line="360" w:lineRule="auto"/>
        <w:ind w:firstLine="567"/>
        <w:jc w:val="both"/>
      </w:pPr>
      <w:r w:rsidRPr="00EA57C2">
        <w:t>Atsižvengiant į vidaus ir išorės veiksnius</w:t>
      </w:r>
      <w:r w:rsidR="00C73812" w:rsidRPr="00EA57C2">
        <w:t>,</w:t>
      </w:r>
      <w:r w:rsidRPr="00EA57C2">
        <w:t xml:space="preserve"> atlikus SSGG analizę, atlikus bendruomenės apklausą buvo nustatytos strateginės kryptys, leisiančios užtikrinti progimnazijos mokinių ugdymo</w:t>
      </w:r>
      <w:r w:rsidR="00C73812" w:rsidRPr="00EA57C2">
        <w:t>(</w:t>
      </w:r>
      <w:proofErr w:type="spellStart"/>
      <w:r w:rsidR="00C73812" w:rsidRPr="00EA57C2">
        <w:t>si</w:t>
      </w:r>
      <w:proofErr w:type="spellEnd"/>
      <w:r w:rsidR="00C73812" w:rsidRPr="00EA57C2">
        <w:t>)</w:t>
      </w:r>
      <w:r w:rsidRPr="00EA57C2">
        <w:t xml:space="preserve"> kokybinius pokyčius 202</w:t>
      </w:r>
      <w:r w:rsidR="00A40DA1">
        <w:t>2–</w:t>
      </w:r>
      <w:r w:rsidRPr="00EA57C2">
        <w:t>202</w:t>
      </w:r>
      <w:r w:rsidR="00493A86" w:rsidRPr="00EA57C2">
        <w:t>4</w:t>
      </w:r>
      <w:r w:rsidRPr="00EA57C2">
        <w:t xml:space="preserve"> metais. Būtina:</w:t>
      </w:r>
    </w:p>
    <w:p w14:paraId="234E1FE1" w14:textId="77777777" w:rsidR="00C73812" w:rsidRPr="00EA57C2" w:rsidRDefault="009C10F4" w:rsidP="003D4375">
      <w:pPr>
        <w:pStyle w:val="Pagrindinistekstas"/>
        <w:numPr>
          <w:ilvl w:val="0"/>
          <w:numId w:val="27"/>
        </w:numPr>
        <w:tabs>
          <w:tab w:val="left" w:pos="993"/>
        </w:tabs>
        <w:spacing w:before="90" w:line="360" w:lineRule="auto"/>
        <w:ind w:left="0" w:firstLine="567"/>
        <w:jc w:val="both"/>
      </w:pPr>
      <w:r w:rsidRPr="00EA57C2">
        <w:t xml:space="preserve">Sutelkti progimnazijos </w:t>
      </w:r>
      <w:r w:rsidR="00815FA7" w:rsidRPr="00EA57C2">
        <w:t>bendruomenės narių</w:t>
      </w:r>
      <w:r w:rsidRPr="00EA57C2">
        <w:t xml:space="preserve"> pastangas mokymo ir mokymosi </w:t>
      </w:r>
      <w:r w:rsidR="00815FA7" w:rsidRPr="00EA57C2">
        <w:t>kokybės</w:t>
      </w:r>
      <w:r w:rsidRPr="00EA57C2">
        <w:t xml:space="preserve"> gerinimui, </w:t>
      </w:r>
      <w:r w:rsidR="00815FA7" w:rsidRPr="00EA57C2">
        <w:t>ypatingą dėmesį skiriant mokinių mokymosi motyvacijai, mokė</w:t>
      </w:r>
      <w:r w:rsidRPr="00EA57C2">
        <w:t>jimui mokytis, mokymuisi bendradarbiaujant, kiekvieno mokinio individualios mokymosi pažangos identifikavimui bei analizavimui, mokytojo</w:t>
      </w:r>
      <w:r w:rsidR="00815FA7" w:rsidRPr="00EA57C2">
        <w:t xml:space="preserve"> ir mokinio dialogui, edukacinių erdvių kūrimui ir esamų edukacinių erdvių </w:t>
      </w:r>
      <w:r w:rsidRPr="00EA57C2">
        <w:t xml:space="preserve">efektyviam panaudojimui siekiant </w:t>
      </w:r>
      <w:r w:rsidR="00815FA7" w:rsidRPr="00EA57C2">
        <w:t xml:space="preserve">asmenybės </w:t>
      </w:r>
      <w:proofErr w:type="spellStart"/>
      <w:r w:rsidR="00815FA7" w:rsidRPr="00EA57C2">
        <w:t>ū</w:t>
      </w:r>
      <w:r w:rsidRPr="00EA57C2">
        <w:t>gties</w:t>
      </w:r>
      <w:proofErr w:type="spellEnd"/>
      <w:r w:rsidRPr="00EA57C2">
        <w:t xml:space="preserve">, atskleidžiant ir ugdant </w:t>
      </w:r>
      <w:r w:rsidR="00815FA7" w:rsidRPr="00EA57C2">
        <w:t>kiekvieno mokinio gebė</w:t>
      </w:r>
      <w:r w:rsidRPr="00EA57C2">
        <w:t>jimus.</w:t>
      </w:r>
    </w:p>
    <w:p w14:paraId="686BC612" w14:textId="77777777" w:rsidR="0007240C" w:rsidRPr="00EA57C2" w:rsidRDefault="00815FA7" w:rsidP="003D4375">
      <w:pPr>
        <w:pStyle w:val="Pagrindinistekstas"/>
        <w:numPr>
          <w:ilvl w:val="0"/>
          <w:numId w:val="27"/>
        </w:numPr>
        <w:tabs>
          <w:tab w:val="left" w:pos="993"/>
        </w:tabs>
        <w:spacing w:before="90" w:line="360" w:lineRule="auto"/>
        <w:ind w:left="0" w:firstLine="567"/>
        <w:jc w:val="both"/>
      </w:pPr>
      <w:r w:rsidRPr="00EA57C2">
        <w:t>Skatinti mokytojų</w:t>
      </w:r>
      <w:r w:rsidR="009C10F4" w:rsidRPr="00EA57C2">
        <w:t xml:space="preserve"> </w:t>
      </w:r>
      <w:r w:rsidRPr="00EA57C2">
        <w:t>bendradarbiavim</w:t>
      </w:r>
      <w:r w:rsidR="005D1B2A" w:rsidRPr="00EA57C2">
        <w:t>ą</w:t>
      </w:r>
      <w:r w:rsidR="009C10F4" w:rsidRPr="00EA57C2">
        <w:t xml:space="preserve"> </w:t>
      </w:r>
      <w:r w:rsidRPr="00EA57C2">
        <w:t>įgyvendinant ugdymo turinį</w:t>
      </w:r>
      <w:r w:rsidR="009C10F4" w:rsidRPr="00EA57C2">
        <w:t>, ji individualizuojant, di</w:t>
      </w:r>
      <w:r w:rsidRPr="00EA57C2">
        <w:t>ferencijuojant, pritaikant gabių mokinių</w:t>
      </w:r>
      <w:r w:rsidR="009C10F4" w:rsidRPr="00EA57C2">
        <w:t xml:space="preserve"> </w:t>
      </w:r>
      <w:r w:rsidRPr="00EA57C2">
        <w:t>ugdymui, gerinant pamokos vadybą, klasės valdymą bei pamokos struktūrą, ieškant naujų ugdymo formų ir metodų</w:t>
      </w:r>
      <w:r w:rsidR="009C10F4" w:rsidRPr="00EA57C2">
        <w:t>.</w:t>
      </w:r>
    </w:p>
    <w:p w14:paraId="3B384711" w14:textId="77777777" w:rsidR="00AF0C81" w:rsidRPr="00EA57C2" w:rsidRDefault="00815FA7" w:rsidP="003D4375">
      <w:pPr>
        <w:pStyle w:val="Pagrindinistekstas"/>
        <w:numPr>
          <w:ilvl w:val="0"/>
          <w:numId w:val="27"/>
        </w:numPr>
        <w:tabs>
          <w:tab w:val="left" w:pos="993"/>
        </w:tabs>
        <w:spacing w:before="90" w:line="360" w:lineRule="auto"/>
        <w:ind w:left="0" w:firstLine="567"/>
        <w:jc w:val="both"/>
      </w:pPr>
      <w:r w:rsidRPr="00EA57C2">
        <w:t>Užtikrinti mokiniams veiksmingą</w:t>
      </w:r>
      <w:r w:rsidR="009C10F4" w:rsidRPr="00EA57C2">
        <w:t xml:space="preserve"> pe</w:t>
      </w:r>
      <w:r w:rsidRPr="00EA57C2">
        <w:t>dagoginę, psichologinę, socialinę</w:t>
      </w:r>
      <w:r w:rsidR="00AF0C81" w:rsidRPr="00EA57C2">
        <w:t xml:space="preserve">, savijautos gerinimo </w:t>
      </w:r>
      <w:r w:rsidRPr="00EA57C2">
        <w:t xml:space="preserve"> pagalbą</w:t>
      </w:r>
      <w:r w:rsidR="009C10F4" w:rsidRPr="00EA57C2">
        <w:t>.</w:t>
      </w:r>
      <w:r w:rsidR="0007240C" w:rsidRPr="00EA57C2">
        <w:t xml:space="preserve"> </w:t>
      </w:r>
    </w:p>
    <w:p w14:paraId="2637A501" w14:textId="0F9C8A4B" w:rsidR="00C73812" w:rsidRPr="00EA57C2" w:rsidRDefault="00AF0C81" w:rsidP="003D4375">
      <w:pPr>
        <w:pStyle w:val="Pagrindinistekstas"/>
        <w:numPr>
          <w:ilvl w:val="0"/>
          <w:numId w:val="27"/>
        </w:numPr>
        <w:tabs>
          <w:tab w:val="left" w:pos="993"/>
        </w:tabs>
        <w:spacing w:before="90" w:line="360" w:lineRule="auto"/>
        <w:ind w:left="0" w:firstLine="567"/>
        <w:jc w:val="both"/>
      </w:pPr>
      <w:r w:rsidRPr="00EA57C2">
        <w:t>Mokiniams, turintiems specialiųjų ugdymosi poreikių, sudaryti palankias sąlygas ugdytis pagal jų poreikius ir galimybes progimnazijoje, užtikrinant švietimo pagalbą, lygias galimybes ir ugdymosi prieinamumą.</w:t>
      </w:r>
    </w:p>
    <w:p w14:paraId="6AC74536" w14:textId="09C46B2E" w:rsidR="009C10F4" w:rsidRPr="00EA57C2" w:rsidRDefault="009C10F4" w:rsidP="003D4375">
      <w:pPr>
        <w:pStyle w:val="Pagrindinistekstas"/>
        <w:numPr>
          <w:ilvl w:val="0"/>
          <w:numId w:val="27"/>
        </w:numPr>
        <w:tabs>
          <w:tab w:val="left" w:pos="993"/>
        </w:tabs>
        <w:spacing w:before="90" w:line="360" w:lineRule="auto"/>
        <w:ind w:left="0" w:firstLine="567"/>
        <w:jc w:val="both"/>
      </w:pPr>
      <w:r w:rsidRPr="00EA57C2">
        <w:t>Progimnazijos strategin</w:t>
      </w:r>
      <w:r w:rsidR="00815FA7" w:rsidRPr="00EA57C2">
        <w:t>į valdymą nukreipti bendruomenės narių</w:t>
      </w:r>
      <w:r w:rsidRPr="00EA57C2">
        <w:t xml:space="preserve"> bendruomeniškumo </w:t>
      </w:r>
      <w:r w:rsidRPr="00EA57C2">
        <w:lastRenderedPageBreak/>
        <w:t xml:space="preserve">ir </w:t>
      </w:r>
      <w:r w:rsidR="00815FA7" w:rsidRPr="00EA57C2">
        <w:t>lyderystės į</w:t>
      </w:r>
      <w:r w:rsidRPr="00EA57C2">
        <w:t xml:space="preserve">galinimui, užtikrinti </w:t>
      </w:r>
      <w:r w:rsidR="00815FA7" w:rsidRPr="00EA57C2">
        <w:t>veiksmingą intelektualinių ir materialinių progimnazijos išteklių tobulinimą</w:t>
      </w:r>
      <w:r w:rsidRPr="00EA57C2">
        <w:t>.</w:t>
      </w:r>
      <w:r w:rsidR="00AF0C81" w:rsidRPr="00EA57C2">
        <w:t xml:space="preserve"> </w:t>
      </w:r>
    </w:p>
    <w:p w14:paraId="79B72645" w14:textId="77777777" w:rsidR="009C10F4" w:rsidRPr="00EA57C2" w:rsidRDefault="009C10F4" w:rsidP="006F55A6">
      <w:pPr>
        <w:pStyle w:val="Pagrindinistekstas"/>
        <w:spacing w:before="90"/>
        <w:rPr>
          <w:b/>
        </w:rPr>
      </w:pPr>
    </w:p>
    <w:p w14:paraId="02441670" w14:textId="77777777" w:rsidR="00922F18" w:rsidRPr="00EA57C2" w:rsidRDefault="00922F18" w:rsidP="00922F18">
      <w:pPr>
        <w:rPr>
          <w:b/>
        </w:rPr>
      </w:pPr>
    </w:p>
    <w:p w14:paraId="0E40B906" w14:textId="77777777" w:rsidR="00E240B0" w:rsidRDefault="00E240B0" w:rsidP="00E240B0">
      <w:pPr>
        <w:jc w:val="center"/>
        <w:rPr>
          <w:b/>
        </w:rPr>
      </w:pPr>
      <w:r>
        <w:rPr>
          <w:b/>
        </w:rPr>
        <w:t>IV SKYRIUS</w:t>
      </w:r>
    </w:p>
    <w:p w14:paraId="091D736C" w14:textId="70C9F173" w:rsidR="00922F18" w:rsidRPr="00E240B0" w:rsidRDefault="00922F18" w:rsidP="00E240B0">
      <w:pPr>
        <w:jc w:val="center"/>
        <w:rPr>
          <w:b/>
        </w:rPr>
      </w:pPr>
      <w:r w:rsidRPr="00E240B0">
        <w:rPr>
          <w:b/>
        </w:rPr>
        <w:t>PROGIMNAZIJOS VEIKLOS STRATEGIJA</w:t>
      </w:r>
    </w:p>
    <w:p w14:paraId="49E1BA92" w14:textId="77777777" w:rsidR="00922F18" w:rsidRPr="00EA57C2" w:rsidRDefault="00922F18" w:rsidP="00922F18">
      <w:pPr>
        <w:pStyle w:val="Sraopastraipa"/>
        <w:ind w:left="1080"/>
        <w:rPr>
          <w:b/>
        </w:rPr>
      </w:pPr>
    </w:p>
    <w:p w14:paraId="73BF56AE" w14:textId="77777777" w:rsidR="00922F18" w:rsidRPr="00EA57C2" w:rsidRDefault="00922F18" w:rsidP="00922F18">
      <w:pPr>
        <w:jc w:val="center"/>
        <w:rPr>
          <w:b/>
          <w:i/>
        </w:rPr>
      </w:pPr>
      <w:r w:rsidRPr="00EA57C2">
        <w:rPr>
          <w:b/>
          <w:i/>
        </w:rPr>
        <w:t>Vizija</w:t>
      </w:r>
    </w:p>
    <w:p w14:paraId="0E6D5876" w14:textId="77777777" w:rsidR="00922F18" w:rsidRPr="00EA57C2" w:rsidRDefault="00922F18" w:rsidP="00E240B0">
      <w:pPr>
        <w:spacing w:line="360" w:lineRule="auto"/>
        <w:ind w:firstLine="567"/>
        <w:jc w:val="both"/>
      </w:pPr>
      <w:r w:rsidRPr="00EA57C2">
        <w:t>Moderni, besimokanti, demokratiška, pagarba ir pasitikėjimu grindžianti savo veiklą bendruomenė, kiekvieną mokinį ugdanti sėkmei.</w:t>
      </w:r>
    </w:p>
    <w:p w14:paraId="13E7551A" w14:textId="77777777" w:rsidR="00922F18" w:rsidRPr="00EA57C2" w:rsidRDefault="00922F18" w:rsidP="003D4375">
      <w:pPr>
        <w:ind w:firstLine="567"/>
        <w:jc w:val="center"/>
        <w:rPr>
          <w:i/>
        </w:rPr>
      </w:pPr>
    </w:p>
    <w:p w14:paraId="2CB87CB2" w14:textId="77777777" w:rsidR="00922F18" w:rsidRPr="00EA57C2" w:rsidRDefault="00922F18" w:rsidP="00DA51CB">
      <w:pPr>
        <w:ind w:firstLine="4536"/>
        <w:rPr>
          <w:b/>
          <w:i/>
        </w:rPr>
      </w:pPr>
      <w:r w:rsidRPr="00EA57C2">
        <w:rPr>
          <w:b/>
          <w:i/>
        </w:rPr>
        <w:t>Misija</w:t>
      </w:r>
    </w:p>
    <w:p w14:paraId="3C947F9F" w14:textId="554EDA7D" w:rsidR="00922F18" w:rsidRPr="00EA57C2" w:rsidRDefault="00922F18" w:rsidP="003D4375">
      <w:pPr>
        <w:pStyle w:val="paragraph"/>
        <w:spacing w:before="0" w:beforeAutospacing="0" w:after="0" w:afterAutospacing="0" w:line="360" w:lineRule="auto"/>
        <w:ind w:firstLine="567"/>
        <w:jc w:val="both"/>
        <w:textAlignment w:val="baseline"/>
      </w:pPr>
      <w:r w:rsidRPr="00EA57C2">
        <w:rPr>
          <w:rStyle w:val="normaltextrun"/>
        </w:rPr>
        <w:t>Ugdyti kritiškai mąstantį, kūrybingą žmogų,  prisitaikantį besikeičiančioje visuomenėje, gebantį ugdymosi aplinkoje naudoti(s) informacinėmis technologijomis, gerbiantį ir puoselėjantį bendražmogiškas vertybes. Kurti saugią, jaukią ir inovatyvią mokyklos aplinką bei mikroklimatą.</w:t>
      </w:r>
      <w:r w:rsidRPr="00EA57C2">
        <w:rPr>
          <w:rStyle w:val="eop"/>
        </w:rPr>
        <w:t> </w:t>
      </w:r>
    </w:p>
    <w:p w14:paraId="27F0D121" w14:textId="77777777" w:rsidR="00922F18" w:rsidRPr="00EA57C2" w:rsidRDefault="00922F18" w:rsidP="003D4375">
      <w:pPr>
        <w:ind w:firstLine="567"/>
        <w:jc w:val="center"/>
        <w:rPr>
          <w:i/>
        </w:rPr>
      </w:pPr>
    </w:p>
    <w:p w14:paraId="5C9394B6" w14:textId="77777777" w:rsidR="00922F18" w:rsidRPr="00EA57C2" w:rsidRDefault="00922F18" w:rsidP="00DA51CB">
      <w:pPr>
        <w:ind w:firstLine="4536"/>
        <w:rPr>
          <w:b/>
          <w:i/>
        </w:rPr>
      </w:pPr>
      <w:r w:rsidRPr="00EA57C2">
        <w:rPr>
          <w:b/>
          <w:i/>
        </w:rPr>
        <w:t>Filosofija</w:t>
      </w:r>
    </w:p>
    <w:p w14:paraId="24BCED06" w14:textId="77777777" w:rsidR="00922F18" w:rsidRPr="00EA57C2" w:rsidRDefault="00922F18" w:rsidP="00E240B0">
      <w:pPr>
        <w:ind w:firstLine="567"/>
        <w:rPr>
          <w:spacing w:val="-4"/>
        </w:rPr>
      </w:pPr>
      <w:r w:rsidRPr="00EA57C2">
        <w:rPr>
          <w:spacing w:val="-4"/>
        </w:rPr>
        <w:t>„Viską ką tenka daryti, mes išmokstame darydami“. ( Aristotelis)</w:t>
      </w:r>
    </w:p>
    <w:p w14:paraId="7EDDD006" w14:textId="77777777" w:rsidR="00922F18" w:rsidRPr="00EA57C2" w:rsidRDefault="00922F18" w:rsidP="003D4375">
      <w:pPr>
        <w:ind w:firstLine="567"/>
        <w:jc w:val="center"/>
        <w:rPr>
          <w:i/>
        </w:rPr>
      </w:pPr>
    </w:p>
    <w:p w14:paraId="1E827602" w14:textId="77777777" w:rsidR="00922F18" w:rsidRPr="00EA57C2" w:rsidRDefault="00922F18" w:rsidP="003D4375">
      <w:pPr>
        <w:ind w:firstLine="567"/>
        <w:jc w:val="center"/>
        <w:rPr>
          <w:b/>
          <w:i/>
        </w:rPr>
      </w:pPr>
      <w:r w:rsidRPr="00EA57C2">
        <w:rPr>
          <w:b/>
          <w:i/>
        </w:rPr>
        <w:t>Prioritetai</w:t>
      </w:r>
    </w:p>
    <w:p w14:paraId="451FA4E7" w14:textId="77777777" w:rsidR="00E240B0" w:rsidRDefault="00E240B0" w:rsidP="00E240B0">
      <w:pPr>
        <w:spacing w:line="360" w:lineRule="auto"/>
        <w:ind w:firstLine="567"/>
      </w:pPr>
      <w:r>
        <w:t xml:space="preserve">1. </w:t>
      </w:r>
      <w:r w:rsidR="00922F18" w:rsidRPr="00EA57C2">
        <w:t>Kokybiškas ugdymas(</w:t>
      </w:r>
      <w:r>
        <w:t>-</w:t>
      </w:r>
      <w:proofErr w:type="spellStart"/>
      <w:r w:rsidR="00922F18" w:rsidRPr="00EA57C2">
        <w:t>is</w:t>
      </w:r>
      <w:proofErr w:type="spellEnd"/>
      <w:r w:rsidR="00922F18" w:rsidRPr="00EA57C2">
        <w:t>).</w:t>
      </w:r>
      <w:r w:rsidR="009C1B44" w:rsidRPr="00EA57C2">
        <w:t xml:space="preserve"> </w:t>
      </w:r>
      <w:r w:rsidR="00AF0C81" w:rsidRPr="00EA57C2">
        <w:t>Pagalbos mokiniui stiprinimas</w:t>
      </w:r>
      <w:r>
        <w:t>.</w:t>
      </w:r>
    </w:p>
    <w:p w14:paraId="375F350A" w14:textId="77777777" w:rsidR="00E240B0" w:rsidRDefault="00E240B0" w:rsidP="00E240B0">
      <w:pPr>
        <w:spacing w:line="360" w:lineRule="auto"/>
        <w:ind w:firstLine="567"/>
      </w:pPr>
      <w:r>
        <w:t xml:space="preserve">2. </w:t>
      </w:r>
      <w:r w:rsidR="009D5DFE" w:rsidRPr="00EA57C2">
        <w:t>Lyderystės skatinimas, remiantis partneryste tarp tėvų, mokinių ir mokytojų.</w:t>
      </w:r>
    </w:p>
    <w:p w14:paraId="520B5E48" w14:textId="16D4021F" w:rsidR="00922F18" w:rsidRPr="00EA57C2" w:rsidRDefault="00E240B0" w:rsidP="00E240B0">
      <w:pPr>
        <w:spacing w:line="360" w:lineRule="auto"/>
        <w:ind w:firstLine="567"/>
      </w:pPr>
      <w:r>
        <w:t xml:space="preserve">3. </w:t>
      </w:r>
      <w:r w:rsidR="009D5DFE" w:rsidRPr="00EA57C2">
        <w:t>Bendravimo ir bendradarbiavimo stiprinimas, kuriant progimnazijos savitumą.</w:t>
      </w:r>
    </w:p>
    <w:p w14:paraId="39DC03D4" w14:textId="77777777" w:rsidR="00E240B0" w:rsidRPr="00E240B0" w:rsidRDefault="00E240B0" w:rsidP="00E240B0">
      <w:pPr>
        <w:jc w:val="center"/>
        <w:rPr>
          <w:b/>
          <w:bCs/>
        </w:rPr>
      </w:pPr>
      <w:r w:rsidRPr="00E240B0">
        <w:rPr>
          <w:b/>
          <w:bCs/>
        </w:rPr>
        <w:t>V SKYRIUS</w:t>
      </w:r>
    </w:p>
    <w:p w14:paraId="690EFCDB" w14:textId="2B74C5FB" w:rsidR="00922F18" w:rsidRPr="00EA57C2" w:rsidRDefault="00922F18" w:rsidP="00E240B0">
      <w:pPr>
        <w:jc w:val="center"/>
        <w:rPr>
          <w:b/>
        </w:rPr>
      </w:pPr>
      <w:r w:rsidRPr="00EA57C2">
        <w:rPr>
          <w:b/>
        </w:rPr>
        <w:t>PROGIMNAZIJOS STRATEGINIAI  TIKSLAI IR JŲ ĮGYVENDINIMO KRYPTYS</w:t>
      </w:r>
    </w:p>
    <w:p w14:paraId="7F074123" w14:textId="77777777" w:rsidR="00922F18" w:rsidRPr="00EA57C2" w:rsidRDefault="00922F18" w:rsidP="00922F18">
      <w:pPr>
        <w:rPr>
          <w:i/>
        </w:rPr>
      </w:pPr>
    </w:p>
    <w:p w14:paraId="545AC4EA" w14:textId="77777777" w:rsidR="00922F18" w:rsidRPr="00EA57C2" w:rsidRDefault="00922F18" w:rsidP="000C66DE">
      <w:pPr>
        <w:spacing w:line="360" w:lineRule="auto"/>
        <w:ind w:firstLine="567"/>
        <w:rPr>
          <w:i/>
          <w:u w:val="single"/>
        </w:rPr>
      </w:pPr>
      <w:r w:rsidRPr="00EA57C2">
        <w:rPr>
          <w:i/>
          <w:u w:val="single"/>
        </w:rPr>
        <w:t>Prioriteto įgyvendinimo planas.</w:t>
      </w:r>
    </w:p>
    <w:p w14:paraId="39411FBF" w14:textId="45CDC65A" w:rsidR="00922F18" w:rsidRPr="00EA57C2" w:rsidRDefault="00922F18" w:rsidP="000C66DE">
      <w:pPr>
        <w:pStyle w:val="Sraopastraipa"/>
        <w:numPr>
          <w:ilvl w:val="0"/>
          <w:numId w:val="14"/>
        </w:numPr>
        <w:spacing w:line="360" w:lineRule="auto"/>
        <w:ind w:left="284" w:hanging="284"/>
        <w:rPr>
          <w:i/>
        </w:rPr>
      </w:pPr>
      <w:r w:rsidRPr="00EA57C2">
        <w:rPr>
          <w:b/>
        </w:rPr>
        <w:t>Prioritetas.</w:t>
      </w:r>
      <w:r w:rsidR="00D91E71" w:rsidRPr="00EA57C2">
        <w:rPr>
          <w:b/>
        </w:rPr>
        <w:t xml:space="preserve"> </w:t>
      </w:r>
      <w:r w:rsidR="00D91E71" w:rsidRPr="00EA57C2">
        <w:rPr>
          <w:i/>
        </w:rPr>
        <w:t>Kokybiškas ugdymas(</w:t>
      </w:r>
      <w:proofErr w:type="spellStart"/>
      <w:r w:rsidR="00D91E71" w:rsidRPr="00EA57C2">
        <w:rPr>
          <w:i/>
        </w:rPr>
        <w:t>si</w:t>
      </w:r>
      <w:proofErr w:type="spellEnd"/>
      <w:r w:rsidR="00D91E71" w:rsidRPr="00EA57C2">
        <w:rPr>
          <w:i/>
        </w:rPr>
        <w:t>).</w:t>
      </w:r>
      <w:r w:rsidR="009C1B44" w:rsidRPr="00EA57C2">
        <w:t xml:space="preserve"> </w:t>
      </w:r>
      <w:r w:rsidR="009C1B44" w:rsidRPr="00EA57C2">
        <w:rPr>
          <w:i/>
        </w:rPr>
        <w:t>Pagalbos mokiniui stiprinimas</w:t>
      </w:r>
    </w:p>
    <w:p w14:paraId="126BBAF4" w14:textId="77777777" w:rsidR="00922F18" w:rsidRPr="00EA57C2" w:rsidRDefault="00922F18" w:rsidP="000C66DE">
      <w:pPr>
        <w:pStyle w:val="Sraopastraipa"/>
        <w:numPr>
          <w:ilvl w:val="1"/>
          <w:numId w:val="14"/>
        </w:numPr>
        <w:spacing w:line="360" w:lineRule="auto"/>
        <w:ind w:left="426" w:hanging="426"/>
        <w:rPr>
          <w:b/>
        </w:rPr>
      </w:pPr>
      <w:r w:rsidRPr="00EA57C2">
        <w:rPr>
          <w:b/>
        </w:rPr>
        <w:t>Tikslas.</w:t>
      </w:r>
      <w:r w:rsidR="00917B7C" w:rsidRPr="00EA57C2">
        <w:rPr>
          <w:b/>
        </w:rPr>
        <w:t xml:space="preserve"> </w:t>
      </w:r>
      <w:r w:rsidR="00917B7C" w:rsidRPr="00EA57C2">
        <w:rPr>
          <w:i/>
        </w:rPr>
        <w:t xml:space="preserve">Siekti kiekvieno mokinio </w:t>
      </w:r>
      <w:proofErr w:type="spellStart"/>
      <w:r w:rsidR="00917B7C" w:rsidRPr="00EA57C2">
        <w:rPr>
          <w:i/>
        </w:rPr>
        <w:t>ūgties</w:t>
      </w:r>
      <w:proofErr w:type="spellEnd"/>
      <w:r w:rsidR="00917B7C" w:rsidRPr="00EA57C2">
        <w:rPr>
          <w:i/>
        </w:rPr>
        <w:t>, ugdymą(</w:t>
      </w:r>
      <w:proofErr w:type="spellStart"/>
      <w:r w:rsidR="00917B7C" w:rsidRPr="00EA57C2">
        <w:rPr>
          <w:i/>
        </w:rPr>
        <w:t>si</w:t>
      </w:r>
      <w:proofErr w:type="spellEnd"/>
      <w:r w:rsidR="00917B7C" w:rsidRPr="00EA57C2">
        <w:rPr>
          <w:i/>
        </w:rPr>
        <w:t>) orientuojant į sėkmę.</w:t>
      </w:r>
    </w:p>
    <w:p w14:paraId="49EFF0F1" w14:textId="2E9E02D8" w:rsidR="00922F18" w:rsidRPr="00EA57C2" w:rsidRDefault="00D91E71" w:rsidP="000C66DE">
      <w:pPr>
        <w:pStyle w:val="Sraopastraipa"/>
        <w:numPr>
          <w:ilvl w:val="2"/>
          <w:numId w:val="14"/>
        </w:numPr>
        <w:tabs>
          <w:tab w:val="left" w:pos="709"/>
        </w:tabs>
        <w:spacing w:line="360" w:lineRule="auto"/>
        <w:ind w:left="0" w:firstLine="0"/>
        <w:jc w:val="both"/>
        <w:rPr>
          <w:i/>
        </w:rPr>
      </w:pPr>
      <w:r w:rsidRPr="00EA57C2">
        <w:rPr>
          <w:b/>
        </w:rPr>
        <w:t xml:space="preserve">Uždavinys. </w:t>
      </w:r>
      <w:r w:rsidR="00917B7C" w:rsidRPr="00EA57C2">
        <w:rPr>
          <w:b/>
        </w:rPr>
        <w:t xml:space="preserve"> </w:t>
      </w:r>
      <w:r w:rsidR="003A1058" w:rsidRPr="00EA57C2">
        <w:rPr>
          <w:i/>
        </w:rPr>
        <w:t>Išsiaiškinti mokinių ugdymo(</w:t>
      </w:r>
      <w:proofErr w:type="spellStart"/>
      <w:r w:rsidR="003A1058" w:rsidRPr="00EA57C2">
        <w:rPr>
          <w:i/>
        </w:rPr>
        <w:t>si</w:t>
      </w:r>
      <w:proofErr w:type="spellEnd"/>
      <w:r w:rsidR="003A1058" w:rsidRPr="00EA57C2">
        <w:rPr>
          <w:i/>
        </w:rPr>
        <w:t xml:space="preserve">) poreikius </w:t>
      </w:r>
      <w:r w:rsidR="003A1058" w:rsidRPr="00EA57C2">
        <w:rPr>
          <w:i/>
          <w:spacing w:val="-4"/>
        </w:rPr>
        <w:t xml:space="preserve">ir </w:t>
      </w:r>
      <w:r w:rsidR="003A1058" w:rsidRPr="00EA57C2">
        <w:rPr>
          <w:i/>
        </w:rPr>
        <w:t xml:space="preserve">prireikus suteikti </w:t>
      </w:r>
      <w:r w:rsidR="003A1058" w:rsidRPr="00EA57C2">
        <w:rPr>
          <w:i/>
          <w:spacing w:val="2"/>
        </w:rPr>
        <w:t>tinkamą</w:t>
      </w:r>
      <w:r w:rsidR="003A1058" w:rsidRPr="00EA57C2">
        <w:rPr>
          <w:i/>
          <w:spacing w:val="-6"/>
        </w:rPr>
        <w:t xml:space="preserve"> </w:t>
      </w:r>
      <w:r w:rsidR="003A1058" w:rsidRPr="00EA57C2">
        <w:rPr>
          <w:i/>
        </w:rPr>
        <w:t>pagalbą.</w:t>
      </w:r>
      <w:r w:rsidR="00BE74FA" w:rsidRPr="00EA57C2">
        <w:rPr>
          <w:i/>
        </w:rPr>
        <w:t xml:space="preserve"> </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088B4496" w14:textId="77777777" w:rsidTr="00E826CB">
        <w:tc>
          <w:tcPr>
            <w:tcW w:w="2297" w:type="dxa"/>
          </w:tcPr>
          <w:p w14:paraId="14FB2046" w14:textId="77777777" w:rsidR="003A1058" w:rsidRPr="00EA57C2" w:rsidRDefault="003A1058" w:rsidP="00357363">
            <w:r w:rsidRPr="00EA57C2">
              <w:t xml:space="preserve">Priemonės </w:t>
            </w:r>
          </w:p>
        </w:tc>
        <w:tc>
          <w:tcPr>
            <w:tcW w:w="1134" w:type="dxa"/>
          </w:tcPr>
          <w:p w14:paraId="0111E54A" w14:textId="77777777" w:rsidR="003A1058" w:rsidRPr="00EA57C2" w:rsidRDefault="003A1058" w:rsidP="00357363">
            <w:r w:rsidRPr="00EA57C2">
              <w:t xml:space="preserve">Terminas </w:t>
            </w:r>
          </w:p>
        </w:tc>
        <w:tc>
          <w:tcPr>
            <w:tcW w:w="1418" w:type="dxa"/>
          </w:tcPr>
          <w:p w14:paraId="269602C7" w14:textId="77777777" w:rsidR="003A1058" w:rsidRPr="00EA57C2" w:rsidRDefault="003A1058" w:rsidP="00357363">
            <w:r w:rsidRPr="00EA57C2">
              <w:t xml:space="preserve">Lėšų poreikis ir šaltiniai </w:t>
            </w:r>
          </w:p>
        </w:tc>
        <w:tc>
          <w:tcPr>
            <w:tcW w:w="1842" w:type="dxa"/>
          </w:tcPr>
          <w:p w14:paraId="63F55D4A" w14:textId="77777777" w:rsidR="003A1058" w:rsidRPr="00EA57C2" w:rsidRDefault="003A1058" w:rsidP="00357363">
            <w:r w:rsidRPr="00EA57C2">
              <w:t xml:space="preserve">Vykdytojai ir partneriai </w:t>
            </w:r>
          </w:p>
        </w:tc>
        <w:tc>
          <w:tcPr>
            <w:tcW w:w="2948" w:type="dxa"/>
          </w:tcPr>
          <w:p w14:paraId="5708D2C9" w14:textId="77777777" w:rsidR="003A1058" w:rsidRPr="00EA57C2" w:rsidRDefault="003A1058" w:rsidP="00357363">
            <w:r w:rsidRPr="00EA57C2">
              <w:t xml:space="preserve">Laukiamas rezultatas </w:t>
            </w:r>
          </w:p>
        </w:tc>
      </w:tr>
      <w:tr w:rsidR="00EA57C2" w:rsidRPr="00EA57C2" w14:paraId="677EED80" w14:textId="77777777" w:rsidTr="00E826CB">
        <w:tc>
          <w:tcPr>
            <w:tcW w:w="2297" w:type="dxa"/>
          </w:tcPr>
          <w:p w14:paraId="71FFFB17" w14:textId="3E1CA51A" w:rsidR="003A1058" w:rsidRPr="00EA57C2" w:rsidRDefault="009C1B44" w:rsidP="00357363">
            <w:pPr>
              <w:rPr>
                <w:b/>
              </w:rPr>
            </w:pPr>
            <w:r w:rsidRPr="00EA57C2">
              <w:rPr>
                <w:szCs w:val="22"/>
              </w:rPr>
              <w:t>Mokinio individualios</w:t>
            </w:r>
            <w:r w:rsidRPr="00EA57C2">
              <w:rPr>
                <w:szCs w:val="22"/>
              </w:rPr>
              <w:br/>
              <w:t>pažangos ir stebėjimo</w:t>
            </w:r>
            <w:r w:rsidRPr="00EA57C2">
              <w:rPr>
                <w:szCs w:val="22"/>
              </w:rPr>
              <w:br/>
              <w:t>sistemos tobulinimas</w:t>
            </w:r>
          </w:p>
        </w:tc>
        <w:tc>
          <w:tcPr>
            <w:tcW w:w="1134" w:type="dxa"/>
          </w:tcPr>
          <w:p w14:paraId="04509E91" w14:textId="6DD4CEF3" w:rsidR="003A1058" w:rsidRPr="00EA57C2" w:rsidRDefault="003A1058" w:rsidP="00357363">
            <w:r w:rsidRPr="00EA57C2">
              <w:t>202</w:t>
            </w:r>
            <w:r w:rsidR="00A81F68">
              <w:t>2–</w:t>
            </w:r>
            <w:r w:rsidRPr="00EA57C2">
              <w:t>202</w:t>
            </w:r>
            <w:r w:rsidR="00493A86" w:rsidRPr="00EA57C2">
              <w:t>4</w:t>
            </w:r>
          </w:p>
        </w:tc>
        <w:tc>
          <w:tcPr>
            <w:tcW w:w="1418" w:type="dxa"/>
          </w:tcPr>
          <w:p w14:paraId="23DFC1DF" w14:textId="77777777" w:rsidR="003A1058" w:rsidRPr="00EA57C2" w:rsidRDefault="00701D38" w:rsidP="00357363">
            <w:r w:rsidRPr="00EA57C2">
              <w:t>Žmogiškieji ištekliai</w:t>
            </w:r>
          </w:p>
        </w:tc>
        <w:tc>
          <w:tcPr>
            <w:tcW w:w="1842" w:type="dxa"/>
          </w:tcPr>
          <w:p w14:paraId="5A1D4D65" w14:textId="5F74A7DF" w:rsidR="003A1058" w:rsidRPr="00EA57C2" w:rsidRDefault="009C1B44" w:rsidP="00357363">
            <w:r w:rsidRPr="00EA57C2">
              <w:t>Administracija, metodinė taryba</w:t>
            </w:r>
          </w:p>
        </w:tc>
        <w:tc>
          <w:tcPr>
            <w:tcW w:w="2948" w:type="dxa"/>
          </w:tcPr>
          <w:p w14:paraId="312EFD2D" w14:textId="045627AD" w:rsidR="0040334B" w:rsidRPr="00EA57C2" w:rsidRDefault="009C1B44" w:rsidP="008A7DB2">
            <w:pPr>
              <w:pStyle w:val="TableParagraph"/>
              <w:ind w:left="0"/>
              <w:rPr>
                <w:sz w:val="24"/>
              </w:rPr>
            </w:pPr>
            <w:r w:rsidRPr="00EA57C2">
              <w:rPr>
                <w:sz w:val="24"/>
              </w:rPr>
              <w:t>Atnaujintas mokinio individualios</w:t>
            </w:r>
            <w:r w:rsidRPr="00EA57C2">
              <w:rPr>
                <w:sz w:val="24"/>
              </w:rPr>
              <w:br/>
              <w:t>pažangos ir stebėjimo aprašas.</w:t>
            </w:r>
            <w:r w:rsidRPr="00EA57C2">
              <w:rPr>
                <w:sz w:val="24"/>
              </w:rPr>
              <w:br/>
            </w:r>
            <w:r w:rsidR="0040334B" w:rsidRPr="00EA57C2">
              <w:rPr>
                <w:sz w:val="24"/>
              </w:rPr>
              <w:t>Vadovaujantis aprašu, sudaromas ilgalaikis metų, klasės vadov</w:t>
            </w:r>
            <w:r w:rsidRPr="00EA57C2">
              <w:rPr>
                <w:sz w:val="24"/>
              </w:rPr>
              <w:t>ų</w:t>
            </w:r>
            <w:r w:rsidR="0040334B" w:rsidRPr="00EA57C2">
              <w:rPr>
                <w:sz w:val="24"/>
              </w:rPr>
              <w:t xml:space="preserve"> veiklos planai.</w:t>
            </w:r>
          </w:p>
          <w:p w14:paraId="72B366E2" w14:textId="77777777" w:rsidR="003A1058" w:rsidRPr="00EA57C2" w:rsidRDefault="0040334B" w:rsidP="00357363">
            <w:pPr>
              <w:rPr>
                <w:b/>
              </w:rPr>
            </w:pPr>
            <w:r w:rsidRPr="00EA57C2">
              <w:lastRenderedPageBreak/>
              <w:t>Sudarytos didesnės galimybės kiekvieno mokinio sėkmei.</w:t>
            </w:r>
          </w:p>
        </w:tc>
      </w:tr>
      <w:tr w:rsidR="00EA57C2" w:rsidRPr="00EA57C2" w14:paraId="71619D66" w14:textId="77777777" w:rsidTr="00E826CB">
        <w:tc>
          <w:tcPr>
            <w:tcW w:w="2297" w:type="dxa"/>
          </w:tcPr>
          <w:p w14:paraId="058D2A3E" w14:textId="1168A6A3" w:rsidR="003A1058" w:rsidRPr="00EA57C2" w:rsidRDefault="009C1B44" w:rsidP="00357363">
            <w:pPr>
              <w:rPr>
                <w:b/>
              </w:rPr>
            </w:pPr>
            <w:r w:rsidRPr="00EA57C2">
              <w:rPr>
                <w:szCs w:val="22"/>
              </w:rPr>
              <w:lastRenderedPageBreak/>
              <w:t>Mokinių mokymosi</w:t>
            </w:r>
            <w:r w:rsidRPr="00EA57C2">
              <w:rPr>
                <w:szCs w:val="22"/>
              </w:rPr>
              <w:br/>
              <w:t>sėkmės stebėjimas ir</w:t>
            </w:r>
            <w:r w:rsidRPr="00EA57C2">
              <w:rPr>
                <w:szCs w:val="22"/>
              </w:rPr>
              <w:br/>
              <w:t>analizavimas, pereinant iš</w:t>
            </w:r>
            <w:r w:rsidRPr="00EA57C2">
              <w:rPr>
                <w:szCs w:val="22"/>
              </w:rPr>
              <w:br/>
              <w:t>pradinio ugdymo pakopos į</w:t>
            </w:r>
            <w:r w:rsidRPr="00EA57C2">
              <w:rPr>
                <w:szCs w:val="22"/>
              </w:rPr>
              <w:br/>
              <w:t>pagrindinio ugdymo pakopą</w:t>
            </w:r>
            <w:r w:rsidRPr="00EA57C2">
              <w:rPr>
                <w:szCs w:val="22"/>
              </w:rPr>
              <w:br/>
              <w:t>bei keičiant ugdymo</w:t>
            </w:r>
            <w:r w:rsidRPr="00EA57C2">
              <w:rPr>
                <w:szCs w:val="22"/>
              </w:rPr>
              <w:br/>
              <w:t>instituciją</w:t>
            </w:r>
          </w:p>
        </w:tc>
        <w:tc>
          <w:tcPr>
            <w:tcW w:w="1134" w:type="dxa"/>
          </w:tcPr>
          <w:p w14:paraId="139A3643" w14:textId="2AB2EAD8" w:rsidR="003A1058" w:rsidRPr="00EA57C2" w:rsidRDefault="00493A86" w:rsidP="00357363">
            <w:pPr>
              <w:rPr>
                <w:bCs/>
              </w:rPr>
            </w:pPr>
            <w:r w:rsidRPr="00EA57C2">
              <w:rPr>
                <w:bCs/>
              </w:rPr>
              <w:t>202</w:t>
            </w:r>
            <w:r w:rsidR="00A81F68">
              <w:rPr>
                <w:bCs/>
              </w:rPr>
              <w:t>2–</w:t>
            </w:r>
            <w:r w:rsidRPr="00EA57C2">
              <w:rPr>
                <w:bCs/>
              </w:rPr>
              <w:t>2024</w:t>
            </w:r>
          </w:p>
        </w:tc>
        <w:tc>
          <w:tcPr>
            <w:tcW w:w="1418" w:type="dxa"/>
          </w:tcPr>
          <w:p w14:paraId="1E20627D" w14:textId="77777777" w:rsidR="003A1058" w:rsidRPr="00EA57C2" w:rsidRDefault="00701D38" w:rsidP="00357363">
            <w:pPr>
              <w:rPr>
                <w:b/>
              </w:rPr>
            </w:pPr>
            <w:r w:rsidRPr="00EA57C2">
              <w:t>Žmogiškieji ištekliai</w:t>
            </w:r>
          </w:p>
        </w:tc>
        <w:tc>
          <w:tcPr>
            <w:tcW w:w="1842" w:type="dxa"/>
          </w:tcPr>
          <w:p w14:paraId="5B6F0716" w14:textId="111C30B9" w:rsidR="003A1058" w:rsidRPr="00EA57C2" w:rsidRDefault="009C1B44" w:rsidP="00357363">
            <w:r w:rsidRPr="00EA57C2">
              <w:t>Administracija,</w:t>
            </w:r>
            <w:r w:rsidR="004E1DC7">
              <w:t xml:space="preserve"> </w:t>
            </w:r>
            <w:r w:rsidRPr="00EA57C2">
              <w:t>p</w:t>
            </w:r>
            <w:r w:rsidR="00701D38" w:rsidRPr="00EA57C2">
              <w:t>enktų klasių vadovai ir dalykų mokytojai</w:t>
            </w:r>
          </w:p>
        </w:tc>
        <w:tc>
          <w:tcPr>
            <w:tcW w:w="2948" w:type="dxa"/>
          </w:tcPr>
          <w:p w14:paraId="2959B42B" w14:textId="292650D5" w:rsidR="003A1058" w:rsidRPr="00EA57C2" w:rsidRDefault="00D235C4" w:rsidP="00357363">
            <w:pPr>
              <w:rPr>
                <w:b/>
              </w:rPr>
            </w:pPr>
            <w:r w:rsidRPr="00EA57C2">
              <w:rPr>
                <w:szCs w:val="22"/>
              </w:rPr>
              <w:t>Ne mažiau kaip 85 proc. mokinių</w:t>
            </w:r>
            <w:r w:rsidRPr="00EA57C2">
              <w:rPr>
                <w:szCs w:val="22"/>
              </w:rPr>
              <w:br/>
              <w:t>(penktokų bei naujai atvykusių į</w:t>
            </w:r>
            <w:r w:rsidRPr="00EA57C2">
              <w:rPr>
                <w:szCs w:val="22"/>
              </w:rPr>
              <w:br/>
              <w:t>aukštesnes klases) savo adaptaciją</w:t>
            </w:r>
            <w:r w:rsidRPr="00EA57C2">
              <w:rPr>
                <w:szCs w:val="22"/>
              </w:rPr>
              <w:br/>
              <w:t>įvardins kaip sėkmingą ir itin</w:t>
            </w:r>
            <w:r w:rsidRPr="00EA57C2">
              <w:rPr>
                <w:szCs w:val="22"/>
              </w:rPr>
              <w:br/>
              <w:t>sėkmingą</w:t>
            </w:r>
          </w:p>
        </w:tc>
      </w:tr>
      <w:tr w:rsidR="00EA57C2" w:rsidRPr="00EA57C2" w14:paraId="7CB53FA4" w14:textId="77777777" w:rsidTr="00E826CB">
        <w:tc>
          <w:tcPr>
            <w:tcW w:w="2297" w:type="dxa"/>
          </w:tcPr>
          <w:p w14:paraId="48E052B5" w14:textId="77777777" w:rsidR="003A1058" w:rsidRPr="00EA57C2" w:rsidRDefault="003A1058" w:rsidP="00357363">
            <w:pPr>
              <w:pStyle w:val="TableParagraph"/>
              <w:ind w:left="0"/>
              <w:rPr>
                <w:sz w:val="24"/>
              </w:rPr>
            </w:pPr>
            <w:r w:rsidRPr="00EA57C2">
              <w:rPr>
                <w:sz w:val="24"/>
              </w:rPr>
              <w:t>Mokinių, turinčių mokymosi</w:t>
            </w:r>
          </w:p>
          <w:p w14:paraId="60D1BEF2" w14:textId="77777777" w:rsidR="003A1058" w:rsidRPr="00EA57C2" w:rsidRDefault="003A1058" w:rsidP="00357363">
            <w:pPr>
              <w:rPr>
                <w:b/>
              </w:rPr>
            </w:pPr>
            <w:r w:rsidRPr="00EA57C2">
              <w:t>sunkumų, ir mokytojų bei pagalbos mokiniui specialistų dialogas, padedant išsikelti mokymosi tikslus, analizuoti savo pasiekimus ir ugdytis savistabą</w:t>
            </w:r>
          </w:p>
        </w:tc>
        <w:tc>
          <w:tcPr>
            <w:tcW w:w="1134" w:type="dxa"/>
          </w:tcPr>
          <w:p w14:paraId="699737E8" w14:textId="57AEF6B3" w:rsidR="003A1058" w:rsidRPr="00EA57C2" w:rsidRDefault="003A1058" w:rsidP="00357363">
            <w:pPr>
              <w:rPr>
                <w:b/>
              </w:rPr>
            </w:pPr>
            <w:r w:rsidRPr="00EA57C2">
              <w:t>202</w:t>
            </w:r>
            <w:r w:rsidR="00A81F68">
              <w:t>2–</w:t>
            </w:r>
            <w:r w:rsidRPr="00EA57C2">
              <w:t>202</w:t>
            </w:r>
            <w:r w:rsidR="00493A86" w:rsidRPr="00EA57C2">
              <w:t>4</w:t>
            </w:r>
          </w:p>
        </w:tc>
        <w:tc>
          <w:tcPr>
            <w:tcW w:w="1418" w:type="dxa"/>
          </w:tcPr>
          <w:p w14:paraId="6948B1FF" w14:textId="77777777" w:rsidR="003A1058" w:rsidRPr="00EA57C2" w:rsidRDefault="00701D38" w:rsidP="00357363">
            <w:pPr>
              <w:rPr>
                <w:b/>
              </w:rPr>
            </w:pPr>
            <w:r w:rsidRPr="00EA57C2">
              <w:t>Žmogiškieji ištekliai</w:t>
            </w:r>
          </w:p>
        </w:tc>
        <w:tc>
          <w:tcPr>
            <w:tcW w:w="1842" w:type="dxa"/>
          </w:tcPr>
          <w:p w14:paraId="24E16100" w14:textId="5DDD6297" w:rsidR="003A1058" w:rsidRPr="00EA57C2" w:rsidRDefault="00D235C4" w:rsidP="00357363">
            <w:r w:rsidRPr="00EA57C2">
              <w:t>Administracija,</w:t>
            </w:r>
            <w:r w:rsidR="004E1DC7">
              <w:t xml:space="preserve"> </w:t>
            </w:r>
            <w:r w:rsidR="00701D38" w:rsidRPr="00EA57C2">
              <w:t xml:space="preserve">Dalykų mokytojai, klasių vadovai, </w:t>
            </w:r>
            <w:r w:rsidRPr="00EA57C2">
              <w:t>pagalbos vaikui specialistai</w:t>
            </w:r>
          </w:p>
        </w:tc>
        <w:tc>
          <w:tcPr>
            <w:tcW w:w="2948" w:type="dxa"/>
          </w:tcPr>
          <w:p w14:paraId="7E2C1882" w14:textId="1B438A11" w:rsidR="003A1058" w:rsidRPr="00EA57C2" w:rsidRDefault="00D235C4" w:rsidP="00357363">
            <w:pPr>
              <w:rPr>
                <w:b/>
              </w:rPr>
            </w:pPr>
            <w:r w:rsidRPr="00EA57C2">
              <w:rPr>
                <w:bCs/>
                <w:szCs w:val="22"/>
              </w:rPr>
              <w:t>N</w:t>
            </w:r>
            <w:r w:rsidRPr="00EA57C2">
              <w:rPr>
                <w:szCs w:val="22"/>
              </w:rPr>
              <w:t>e mažiau kaip 70</w:t>
            </w:r>
            <w:r w:rsidR="001715D0" w:rsidRPr="00EA57C2">
              <w:rPr>
                <w:szCs w:val="22"/>
              </w:rPr>
              <w:t xml:space="preserve"> proc. </w:t>
            </w:r>
            <w:r w:rsidRPr="00EA57C2">
              <w:rPr>
                <w:szCs w:val="22"/>
              </w:rPr>
              <w:t>pamokų</w:t>
            </w:r>
            <w:r w:rsidRPr="00EA57C2">
              <w:rPr>
                <w:szCs w:val="22"/>
              </w:rPr>
              <w:br/>
              <w:t>užduočių bus pritaikytos, individualizuotos ir</w:t>
            </w:r>
            <w:r w:rsidRPr="00EA57C2">
              <w:rPr>
                <w:szCs w:val="22"/>
              </w:rPr>
              <w:br/>
              <w:t>diferencijuotos, atsižvelgiant į</w:t>
            </w:r>
            <w:r w:rsidRPr="00EA57C2">
              <w:rPr>
                <w:szCs w:val="22"/>
              </w:rPr>
              <w:br/>
              <w:t>kiekvieno mokinio gebėjimus,</w:t>
            </w:r>
            <w:r w:rsidRPr="00EA57C2">
              <w:rPr>
                <w:szCs w:val="22"/>
              </w:rPr>
              <w:br/>
              <w:t>poreikius ir galimybes.</w:t>
            </w:r>
          </w:p>
        </w:tc>
      </w:tr>
      <w:tr w:rsidR="00EA57C2" w:rsidRPr="00EA57C2" w14:paraId="69182458" w14:textId="77777777" w:rsidTr="00E826CB">
        <w:tc>
          <w:tcPr>
            <w:tcW w:w="2297" w:type="dxa"/>
          </w:tcPr>
          <w:p w14:paraId="50575FB4" w14:textId="1465109A" w:rsidR="003A1058" w:rsidRPr="00EA57C2" w:rsidRDefault="001715D0" w:rsidP="00357363">
            <w:pPr>
              <w:rPr>
                <w:b/>
              </w:rPr>
            </w:pPr>
            <w:r w:rsidRPr="00EA57C2">
              <w:t>Dalykinių konsultacijų</w:t>
            </w:r>
            <w:r w:rsidRPr="00EA57C2">
              <w:br/>
              <w:t>organizavimas ugdymo</w:t>
            </w:r>
            <w:r w:rsidRPr="00EA57C2">
              <w:br/>
              <w:t>spragoms šalinti</w:t>
            </w:r>
          </w:p>
        </w:tc>
        <w:tc>
          <w:tcPr>
            <w:tcW w:w="1134" w:type="dxa"/>
          </w:tcPr>
          <w:p w14:paraId="42FF503C" w14:textId="17B50302" w:rsidR="003A1058" w:rsidRPr="00EA57C2" w:rsidRDefault="00493A86" w:rsidP="00357363">
            <w:pPr>
              <w:rPr>
                <w:b/>
              </w:rPr>
            </w:pPr>
            <w:r w:rsidRPr="00EA57C2">
              <w:t>202</w:t>
            </w:r>
            <w:r w:rsidR="00A81F68">
              <w:t>2–</w:t>
            </w:r>
            <w:r w:rsidRPr="00EA57C2">
              <w:t>2024</w:t>
            </w:r>
          </w:p>
        </w:tc>
        <w:tc>
          <w:tcPr>
            <w:tcW w:w="1418" w:type="dxa"/>
          </w:tcPr>
          <w:p w14:paraId="57B5F173" w14:textId="77777777" w:rsidR="003A1058" w:rsidRPr="00EA57C2" w:rsidRDefault="00701D38" w:rsidP="00357363">
            <w:pPr>
              <w:rPr>
                <w:b/>
              </w:rPr>
            </w:pPr>
            <w:r w:rsidRPr="00EA57C2">
              <w:t>Žmogiškieji ištekliai</w:t>
            </w:r>
          </w:p>
        </w:tc>
        <w:tc>
          <w:tcPr>
            <w:tcW w:w="1842" w:type="dxa"/>
          </w:tcPr>
          <w:p w14:paraId="79FCB8F1" w14:textId="408232A3" w:rsidR="003A1058" w:rsidRPr="00EA57C2" w:rsidRDefault="001715D0" w:rsidP="00357363">
            <w:r w:rsidRPr="00EA57C2">
              <w:t>Administracija,</w:t>
            </w:r>
            <w:r w:rsidR="004E1DC7">
              <w:t xml:space="preserve"> </w:t>
            </w:r>
            <w:r w:rsidR="00701D38" w:rsidRPr="00EA57C2">
              <w:t>Dalykų mokytojai, klasių vadovai, metodinė taryba</w:t>
            </w:r>
          </w:p>
        </w:tc>
        <w:tc>
          <w:tcPr>
            <w:tcW w:w="2948" w:type="dxa"/>
          </w:tcPr>
          <w:p w14:paraId="6F4FF287" w14:textId="2087D6C0" w:rsidR="003A1058" w:rsidRPr="00EA57C2" w:rsidRDefault="001715D0" w:rsidP="00357363">
            <w:pPr>
              <w:rPr>
                <w:b/>
              </w:rPr>
            </w:pPr>
            <w:r w:rsidRPr="00EA57C2">
              <w:t>Ne mažiau kaip 70 proc. mokinių, kuriems</w:t>
            </w:r>
            <w:r w:rsidRPr="00EA57C2">
              <w:br/>
              <w:t>reikalinga mokymosi pagalba, lankys</w:t>
            </w:r>
            <w:r w:rsidRPr="00EA57C2">
              <w:br/>
              <w:t>dalykines konsultacijas</w:t>
            </w:r>
          </w:p>
        </w:tc>
      </w:tr>
      <w:tr w:rsidR="00EA57C2" w:rsidRPr="00EA57C2" w14:paraId="49D595F5" w14:textId="77777777" w:rsidTr="00E826CB">
        <w:tc>
          <w:tcPr>
            <w:tcW w:w="2297" w:type="dxa"/>
          </w:tcPr>
          <w:p w14:paraId="56C0FF14" w14:textId="77777777" w:rsidR="003A1058" w:rsidRPr="00EA57C2" w:rsidRDefault="003A1058" w:rsidP="00357363">
            <w:pPr>
              <w:rPr>
                <w:b/>
              </w:rPr>
            </w:pPr>
            <w:r w:rsidRPr="00EA57C2">
              <w:t>Pamokų lankomumo gerinimas</w:t>
            </w:r>
          </w:p>
        </w:tc>
        <w:tc>
          <w:tcPr>
            <w:tcW w:w="1134" w:type="dxa"/>
          </w:tcPr>
          <w:p w14:paraId="45067BA8" w14:textId="25738B0B" w:rsidR="003A1058" w:rsidRPr="00EA57C2" w:rsidRDefault="00493A86" w:rsidP="00357363">
            <w:pPr>
              <w:rPr>
                <w:b/>
              </w:rPr>
            </w:pPr>
            <w:r w:rsidRPr="00EA57C2">
              <w:t>202</w:t>
            </w:r>
            <w:r w:rsidR="00A81F68">
              <w:t>2–</w:t>
            </w:r>
            <w:r w:rsidRPr="00EA57C2">
              <w:t>2024</w:t>
            </w:r>
          </w:p>
        </w:tc>
        <w:tc>
          <w:tcPr>
            <w:tcW w:w="1418" w:type="dxa"/>
          </w:tcPr>
          <w:p w14:paraId="24C2AA42" w14:textId="77777777" w:rsidR="003A1058" w:rsidRPr="00EA57C2" w:rsidRDefault="00701D38" w:rsidP="00357363">
            <w:pPr>
              <w:rPr>
                <w:b/>
              </w:rPr>
            </w:pPr>
            <w:r w:rsidRPr="00EA57C2">
              <w:t>Žmogiškieji ištekliai</w:t>
            </w:r>
          </w:p>
        </w:tc>
        <w:tc>
          <w:tcPr>
            <w:tcW w:w="1842" w:type="dxa"/>
          </w:tcPr>
          <w:p w14:paraId="5B0A71BA" w14:textId="4C7F08D2" w:rsidR="003A1058" w:rsidRPr="00EA57C2" w:rsidRDefault="00BD1F00" w:rsidP="00357363">
            <w:r w:rsidRPr="00EA57C2">
              <w:t>Administ</w:t>
            </w:r>
            <w:r w:rsidR="00EA57C2">
              <w:t>r</w:t>
            </w:r>
            <w:r w:rsidRPr="00EA57C2">
              <w:t>acija,</w:t>
            </w:r>
            <w:r w:rsidR="004E1DC7">
              <w:t xml:space="preserve"> Vaiko </w:t>
            </w:r>
            <w:r w:rsidR="00701D38" w:rsidRPr="00EA57C2">
              <w:t>gerovės komisija, klasių vadovai</w:t>
            </w:r>
          </w:p>
        </w:tc>
        <w:tc>
          <w:tcPr>
            <w:tcW w:w="2948" w:type="dxa"/>
          </w:tcPr>
          <w:p w14:paraId="3AB9DEE9" w14:textId="4992DCC3" w:rsidR="00357363" w:rsidRPr="00EA57C2" w:rsidRDefault="00BD1F00" w:rsidP="008A7DB2">
            <w:pPr>
              <w:pStyle w:val="TableParagraph"/>
              <w:ind w:left="0" w:right="33"/>
              <w:rPr>
                <w:sz w:val="24"/>
              </w:rPr>
            </w:pPr>
            <w:r w:rsidRPr="00EA57C2">
              <w:rPr>
                <w:sz w:val="24"/>
              </w:rPr>
              <w:t xml:space="preserve">10 proc. </w:t>
            </w:r>
            <w:r w:rsidR="00357363" w:rsidRPr="00EA57C2">
              <w:rPr>
                <w:sz w:val="24"/>
              </w:rPr>
              <w:t>sumažėjo nepateisintų pamokų skaičius, pagerėjo mokinių pasiekimai.</w:t>
            </w:r>
          </w:p>
          <w:p w14:paraId="07A97188" w14:textId="77777777" w:rsidR="00357363" w:rsidRPr="00EA57C2" w:rsidRDefault="00357363" w:rsidP="008A7DB2">
            <w:pPr>
              <w:pStyle w:val="TableParagraph"/>
              <w:ind w:left="0"/>
              <w:rPr>
                <w:sz w:val="24"/>
              </w:rPr>
            </w:pPr>
            <w:r w:rsidRPr="00EA57C2">
              <w:rPr>
                <w:sz w:val="24"/>
              </w:rPr>
              <w:t>Kasmet išrenkama geriausiai lankanti pamokas klasė</w:t>
            </w:r>
          </w:p>
          <w:p w14:paraId="0A751C91" w14:textId="77777777" w:rsidR="003A1058" w:rsidRPr="00EA57C2" w:rsidRDefault="00357363" w:rsidP="00357363">
            <w:pPr>
              <w:rPr>
                <w:b/>
              </w:rPr>
            </w:pPr>
            <w:r w:rsidRPr="00EA57C2">
              <w:rPr>
                <w:spacing w:val="-11"/>
              </w:rPr>
              <w:t xml:space="preserve">ir </w:t>
            </w:r>
            <w:r w:rsidRPr="00EA57C2">
              <w:rPr>
                <w:spacing w:val="-8"/>
              </w:rPr>
              <w:t xml:space="preserve">motyvuojama </w:t>
            </w:r>
            <w:r w:rsidRPr="00EA57C2">
              <w:rPr>
                <w:spacing w:val="-7"/>
              </w:rPr>
              <w:t xml:space="preserve">pasirinktu edukacinių </w:t>
            </w:r>
            <w:r w:rsidRPr="00EA57C2">
              <w:rPr>
                <w:spacing w:val="-10"/>
              </w:rPr>
              <w:t>renginių.</w:t>
            </w:r>
          </w:p>
        </w:tc>
      </w:tr>
      <w:tr w:rsidR="00EA57C2" w:rsidRPr="00EA57C2" w14:paraId="3ECB61B1" w14:textId="77777777" w:rsidTr="00E826CB">
        <w:tc>
          <w:tcPr>
            <w:tcW w:w="2297" w:type="dxa"/>
          </w:tcPr>
          <w:p w14:paraId="21E6A316" w14:textId="6F8A7D46" w:rsidR="00BD1F00" w:rsidRPr="00EA57C2" w:rsidRDefault="003A1058" w:rsidP="00BD1F00">
            <w:pPr>
              <w:pStyle w:val="TableParagraph"/>
              <w:ind w:left="0"/>
              <w:rPr>
                <w:b/>
              </w:rPr>
            </w:pPr>
            <w:r w:rsidRPr="00EA57C2">
              <w:rPr>
                <w:sz w:val="24"/>
              </w:rPr>
              <w:t xml:space="preserve">Dalyvavimas Nacionaliniame mokinių pasiekimų patikrinime (NMPP) </w:t>
            </w:r>
          </w:p>
          <w:p w14:paraId="280B369F" w14:textId="0B85DA04" w:rsidR="003A1058" w:rsidRPr="00EA57C2" w:rsidRDefault="003A1058" w:rsidP="00357363">
            <w:pPr>
              <w:rPr>
                <w:b/>
              </w:rPr>
            </w:pPr>
          </w:p>
        </w:tc>
        <w:tc>
          <w:tcPr>
            <w:tcW w:w="1134" w:type="dxa"/>
          </w:tcPr>
          <w:p w14:paraId="513B2B02" w14:textId="407561DB" w:rsidR="003A1058" w:rsidRPr="00EA57C2" w:rsidRDefault="00493A86" w:rsidP="00357363">
            <w:pPr>
              <w:rPr>
                <w:b/>
              </w:rPr>
            </w:pPr>
            <w:r w:rsidRPr="00EA57C2">
              <w:t>202</w:t>
            </w:r>
            <w:r w:rsidR="00A81F68">
              <w:t>2–</w:t>
            </w:r>
            <w:r w:rsidRPr="00EA57C2">
              <w:t>2024</w:t>
            </w:r>
          </w:p>
        </w:tc>
        <w:tc>
          <w:tcPr>
            <w:tcW w:w="1418" w:type="dxa"/>
          </w:tcPr>
          <w:p w14:paraId="65EDBCDF" w14:textId="77777777" w:rsidR="003A1058" w:rsidRPr="00EA57C2" w:rsidRDefault="00701D38" w:rsidP="00357363">
            <w:r w:rsidRPr="00EA57C2">
              <w:t>Žmogiškieji ištekliai,</w:t>
            </w:r>
          </w:p>
          <w:p w14:paraId="6C73AC59" w14:textId="2EF4CE95" w:rsidR="00701D38" w:rsidRPr="00EA57C2" w:rsidRDefault="00701D38" w:rsidP="00357363">
            <w:pPr>
              <w:rPr>
                <w:b/>
              </w:rPr>
            </w:pPr>
          </w:p>
        </w:tc>
        <w:tc>
          <w:tcPr>
            <w:tcW w:w="1842" w:type="dxa"/>
          </w:tcPr>
          <w:p w14:paraId="2CA7BD68" w14:textId="1A3B2E89" w:rsidR="003A1058" w:rsidRPr="00EA57C2" w:rsidRDefault="00DA51CB" w:rsidP="00357363">
            <w:r>
              <w:t>Administ</w:t>
            </w:r>
            <w:r w:rsidR="00BD1F00" w:rsidRPr="00EA57C2">
              <w:t>r</w:t>
            </w:r>
            <w:r>
              <w:t>a</w:t>
            </w:r>
            <w:r w:rsidR="00BD1F00" w:rsidRPr="00EA57C2">
              <w:t>cija,</w:t>
            </w:r>
            <w:r w:rsidR="004E1DC7">
              <w:t xml:space="preserve"> </w:t>
            </w:r>
            <w:r w:rsidR="00BD1F00" w:rsidRPr="00EA57C2">
              <w:t>d</w:t>
            </w:r>
            <w:r w:rsidR="0040334B" w:rsidRPr="00EA57C2">
              <w:t>alyk</w:t>
            </w:r>
            <w:r w:rsidR="00EA57C2" w:rsidRPr="00EA57C2">
              <w:t>ų</w:t>
            </w:r>
            <w:r w:rsidR="0040334B" w:rsidRPr="00EA57C2">
              <w:t xml:space="preserve"> mokytojai</w:t>
            </w:r>
          </w:p>
        </w:tc>
        <w:tc>
          <w:tcPr>
            <w:tcW w:w="2948" w:type="dxa"/>
          </w:tcPr>
          <w:p w14:paraId="3A1A07FD" w14:textId="3D6D5153" w:rsidR="00357363" w:rsidRPr="00EA57C2" w:rsidRDefault="00BD1F00" w:rsidP="008A7DB2">
            <w:pPr>
              <w:pStyle w:val="TableParagraph"/>
              <w:ind w:left="0"/>
              <w:rPr>
                <w:sz w:val="24"/>
              </w:rPr>
            </w:pPr>
            <w:r w:rsidRPr="00EA57C2">
              <w:rPr>
                <w:sz w:val="24"/>
              </w:rPr>
              <w:t xml:space="preserve">Progimnazijos mokinių </w:t>
            </w:r>
            <w:r w:rsidR="005D1B2A" w:rsidRPr="00EA57C2">
              <w:rPr>
                <w:sz w:val="24"/>
              </w:rPr>
              <w:t xml:space="preserve">NMPP </w:t>
            </w:r>
            <w:r w:rsidR="00357363" w:rsidRPr="00EA57C2">
              <w:rPr>
                <w:sz w:val="24"/>
              </w:rPr>
              <w:t xml:space="preserve">rezultatai bus aukštesni už </w:t>
            </w:r>
            <w:r w:rsidRPr="00EA57C2">
              <w:rPr>
                <w:sz w:val="24"/>
              </w:rPr>
              <w:t xml:space="preserve">rajono </w:t>
            </w:r>
            <w:r w:rsidR="00357363" w:rsidRPr="00EA57C2">
              <w:rPr>
                <w:sz w:val="24"/>
              </w:rPr>
              <w:t>mokyklų rezultat</w:t>
            </w:r>
            <w:r w:rsidRPr="00EA57C2">
              <w:rPr>
                <w:sz w:val="24"/>
              </w:rPr>
              <w:t>o vidurkį</w:t>
            </w:r>
            <w:r w:rsidR="00357363" w:rsidRPr="00EA57C2">
              <w:rPr>
                <w:sz w:val="24"/>
              </w:rPr>
              <w:t>.</w:t>
            </w:r>
          </w:p>
          <w:p w14:paraId="13B13A26" w14:textId="77777777" w:rsidR="00357363" w:rsidRPr="00EA57C2" w:rsidRDefault="00357363" w:rsidP="008A7DB2">
            <w:pPr>
              <w:pStyle w:val="TableParagraph"/>
              <w:ind w:left="0"/>
              <w:rPr>
                <w:sz w:val="24"/>
              </w:rPr>
            </w:pPr>
            <w:r w:rsidRPr="00EA57C2">
              <w:rPr>
                <w:sz w:val="24"/>
              </w:rPr>
              <w:t>Atliekamos rezultatų analizės, organizuojami</w:t>
            </w:r>
          </w:p>
          <w:p w14:paraId="111070FD" w14:textId="77777777" w:rsidR="003A1058" w:rsidRPr="00EA57C2" w:rsidRDefault="00357363" w:rsidP="00357363">
            <w:pPr>
              <w:rPr>
                <w:b/>
              </w:rPr>
            </w:pPr>
            <w:r w:rsidRPr="00EA57C2">
              <w:t>aptarimai su mokiniais ir tėvais, priimami nutarimai metodinėse grupėse.</w:t>
            </w:r>
          </w:p>
        </w:tc>
      </w:tr>
      <w:tr w:rsidR="00493A86" w:rsidRPr="00EA57C2" w14:paraId="4D9BBA4C" w14:textId="77777777" w:rsidTr="00E826CB">
        <w:tc>
          <w:tcPr>
            <w:tcW w:w="2297" w:type="dxa"/>
          </w:tcPr>
          <w:p w14:paraId="308A0B61" w14:textId="0A7645CF" w:rsidR="00493A86" w:rsidRPr="00EA57C2" w:rsidRDefault="00493A86" w:rsidP="008A7DB2">
            <w:pPr>
              <w:pStyle w:val="TableParagraph"/>
              <w:ind w:left="0"/>
              <w:rPr>
                <w:sz w:val="24"/>
              </w:rPr>
            </w:pPr>
            <w:r w:rsidRPr="00EA57C2">
              <w:rPr>
                <w:sz w:val="24"/>
              </w:rPr>
              <w:t xml:space="preserve">Organizuoti mokiniams </w:t>
            </w:r>
            <w:r w:rsidRPr="00EA57C2">
              <w:rPr>
                <w:sz w:val="24"/>
              </w:rPr>
              <w:br/>
              <w:t xml:space="preserve">individualias, grupines </w:t>
            </w:r>
            <w:r w:rsidRPr="00EA57C2">
              <w:rPr>
                <w:sz w:val="24"/>
              </w:rPr>
              <w:br/>
              <w:t>konsultacijas.</w:t>
            </w:r>
          </w:p>
        </w:tc>
        <w:tc>
          <w:tcPr>
            <w:tcW w:w="1134" w:type="dxa"/>
          </w:tcPr>
          <w:p w14:paraId="3AE3635A" w14:textId="323B1C56" w:rsidR="00493A86" w:rsidRPr="00EA57C2" w:rsidRDefault="00A81F68" w:rsidP="00357363">
            <w:r w:rsidRPr="00EA57C2">
              <w:t>202</w:t>
            </w:r>
            <w:r>
              <w:t>2–</w:t>
            </w:r>
            <w:r w:rsidRPr="00EA57C2">
              <w:t>2024</w:t>
            </w:r>
          </w:p>
        </w:tc>
        <w:tc>
          <w:tcPr>
            <w:tcW w:w="1418" w:type="dxa"/>
          </w:tcPr>
          <w:p w14:paraId="4DFFD202" w14:textId="77777777" w:rsidR="00493A86" w:rsidRPr="00EA57C2" w:rsidRDefault="00493A86" w:rsidP="00493A86">
            <w:r w:rsidRPr="00EA57C2">
              <w:t>Žmogiškieji ištekliai,</w:t>
            </w:r>
          </w:p>
          <w:p w14:paraId="406748BD" w14:textId="6A2862C7" w:rsidR="00493A86" w:rsidRPr="00EA57C2" w:rsidRDefault="00493A86" w:rsidP="00493A86">
            <w:r w:rsidRPr="00EA57C2">
              <w:t>Progimnazijos lėšos</w:t>
            </w:r>
          </w:p>
        </w:tc>
        <w:tc>
          <w:tcPr>
            <w:tcW w:w="1842" w:type="dxa"/>
          </w:tcPr>
          <w:p w14:paraId="555E5AB8" w14:textId="21849076" w:rsidR="00493A86" w:rsidRPr="00EA57C2" w:rsidRDefault="00493A86" w:rsidP="00357363">
            <w:r w:rsidRPr="00EA57C2">
              <w:t>Dalykų mokytojai, kuruojantys administracijos pavaduotojos</w:t>
            </w:r>
          </w:p>
        </w:tc>
        <w:tc>
          <w:tcPr>
            <w:tcW w:w="2948" w:type="dxa"/>
          </w:tcPr>
          <w:p w14:paraId="1FCB1971" w14:textId="25D5B8DE" w:rsidR="00493A86" w:rsidRPr="00EA57C2" w:rsidRDefault="00493A86" w:rsidP="008A7DB2">
            <w:pPr>
              <w:pStyle w:val="TableParagraph"/>
              <w:ind w:left="0"/>
              <w:rPr>
                <w:sz w:val="24"/>
              </w:rPr>
            </w:pPr>
            <w:r w:rsidRPr="00EA57C2">
              <w:rPr>
                <w:sz w:val="24"/>
              </w:rPr>
              <w:t xml:space="preserve">Mokinių, padariusių individualią dalykinę pažangą, skaičius didėja 10 proc. </w:t>
            </w:r>
            <w:r w:rsidRPr="00EA57C2">
              <w:rPr>
                <w:sz w:val="24"/>
              </w:rPr>
              <w:br/>
            </w:r>
          </w:p>
        </w:tc>
      </w:tr>
    </w:tbl>
    <w:p w14:paraId="1B6F9D98" w14:textId="77777777" w:rsidR="00922F18" w:rsidRPr="00EA57C2" w:rsidRDefault="00922F18" w:rsidP="00922F18">
      <w:pPr>
        <w:ind w:left="360"/>
        <w:rPr>
          <w:b/>
        </w:rPr>
      </w:pPr>
    </w:p>
    <w:p w14:paraId="23FD7EFA" w14:textId="481477F7" w:rsidR="00357363" w:rsidRPr="000C66DE" w:rsidRDefault="00922F18" w:rsidP="00E826CB">
      <w:pPr>
        <w:widowControl w:val="0"/>
        <w:tabs>
          <w:tab w:val="left" w:pos="838"/>
        </w:tabs>
        <w:autoSpaceDE w:val="0"/>
        <w:autoSpaceDN w:val="0"/>
        <w:jc w:val="both"/>
        <w:rPr>
          <w:i/>
          <w:iCs/>
        </w:rPr>
      </w:pPr>
      <w:r w:rsidRPr="00E826CB">
        <w:rPr>
          <w:b/>
        </w:rPr>
        <w:t xml:space="preserve">1.1.2 uždavinys. </w:t>
      </w:r>
      <w:r w:rsidR="00357363" w:rsidRPr="000C66DE">
        <w:rPr>
          <w:i/>
          <w:iCs/>
        </w:rPr>
        <w:t xml:space="preserve">Tobulinti </w:t>
      </w:r>
      <w:r w:rsidR="00357363" w:rsidRPr="000C66DE">
        <w:rPr>
          <w:i/>
          <w:iCs/>
          <w:spacing w:val="2"/>
        </w:rPr>
        <w:t xml:space="preserve">pamoką </w:t>
      </w:r>
      <w:r w:rsidR="00357363" w:rsidRPr="000C66DE">
        <w:rPr>
          <w:i/>
          <w:iCs/>
        </w:rPr>
        <w:t xml:space="preserve">tradicinėje </w:t>
      </w:r>
      <w:r w:rsidR="00357363" w:rsidRPr="000C66DE">
        <w:rPr>
          <w:i/>
          <w:iCs/>
          <w:spacing w:val="-4"/>
        </w:rPr>
        <w:t xml:space="preserve">ir </w:t>
      </w:r>
      <w:r w:rsidR="00357363" w:rsidRPr="000C66DE">
        <w:rPr>
          <w:i/>
          <w:iCs/>
        </w:rPr>
        <w:t>netradicinėje aplinkoje; mokymo(-</w:t>
      </w:r>
      <w:proofErr w:type="spellStart"/>
      <w:r w:rsidR="00357363" w:rsidRPr="000C66DE">
        <w:rPr>
          <w:i/>
          <w:iCs/>
        </w:rPr>
        <w:t>si</w:t>
      </w:r>
      <w:proofErr w:type="spellEnd"/>
      <w:r w:rsidR="00357363" w:rsidRPr="000C66DE">
        <w:rPr>
          <w:i/>
          <w:iCs/>
        </w:rPr>
        <w:t xml:space="preserve">) </w:t>
      </w:r>
      <w:r w:rsidR="00A81F68" w:rsidRPr="000C66DE">
        <w:rPr>
          <w:i/>
          <w:iCs/>
        </w:rPr>
        <w:t>p</w:t>
      </w:r>
      <w:r w:rsidR="00357363" w:rsidRPr="000C66DE">
        <w:rPr>
          <w:i/>
          <w:iCs/>
        </w:rPr>
        <w:t xml:space="preserve">rocesą grįsti praktiniu tyrinėjimu, asmeninės mokinio pažangos stebėjimu </w:t>
      </w:r>
      <w:r w:rsidR="00357363" w:rsidRPr="000C66DE">
        <w:rPr>
          <w:i/>
          <w:iCs/>
          <w:spacing w:val="-4"/>
        </w:rPr>
        <w:t xml:space="preserve">ir </w:t>
      </w:r>
      <w:r w:rsidR="00357363" w:rsidRPr="000C66DE">
        <w:rPr>
          <w:i/>
          <w:iCs/>
        </w:rPr>
        <w:t>lyderystės</w:t>
      </w:r>
      <w:r w:rsidR="00357363" w:rsidRPr="000C66DE">
        <w:rPr>
          <w:i/>
          <w:iCs/>
          <w:spacing w:val="24"/>
        </w:rPr>
        <w:t xml:space="preserve"> </w:t>
      </w:r>
      <w:r w:rsidR="00357363" w:rsidRPr="000C66DE">
        <w:rPr>
          <w:i/>
          <w:iCs/>
        </w:rPr>
        <w:t>skatinimu.</w:t>
      </w:r>
    </w:p>
    <w:p w14:paraId="376AA122" w14:textId="77777777" w:rsidR="00E826CB" w:rsidRPr="00DA51CB" w:rsidRDefault="00E826CB" w:rsidP="00E826CB">
      <w:pPr>
        <w:widowControl w:val="0"/>
        <w:tabs>
          <w:tab w:val="left" w:pos="838"/>
        </w:tabs>
        <w:autoSpaceDE w:val="0"/>
        <w:autoSpaceDN w:val="0"/>
        <w:jc w:val="both"/>
      </w:pP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23F43AE6" w14:textId="77777777" w:rsidTr="00E826CB">
        <w:tc>
          <w:tcPr>
            <w:tcW w:w="2297" w:type="dxa"/>
          </w:tcPr>
          <w:p w14:paraId="4EFCFD7C" w14:textId="77777777" w:rsidR="00357363" w:rsidRPr="00EA57C2" w:rsidRDefault="00357363" w:rsidP="008A7DB2">
            <w:r w:rsidRPr="00EA57C2">
              <w:t xml:space="preserve">Priemonės </w:t>
            </w:r>
          </w:p>
        </w:tc>
        <w:tc>
          <w:tcPr>
            <w:tcW w:w="1134" w:type="dxa"/>
          </w:tcPr>
          <w:p w14:paraId="5A954E85" w14:textId="77777777" w:rsidR="00357363" w:rsidRPr="00EA57C2" w:rsidRDefault="00357363" w:rsidP="008A7DB2">
            <w:r w:rsidRPr="00EA57C2">
              <w:t xml:space="preserve">Terminas </w:t>
            </w:r>
          </w:p>
        </w:tc>
        <w:tc>
          <w:tcPr>
            <w:tcW w:w="1418" w:type="dxa"/>
          </w:tcPr>
          <w:p w14:paraId="2CF2214E" w14:textId="77777777" w:rsidR="00357363" w:rsidRPr="00EA57C2" w:rsidRDefault="00357363" w:rsidP="008A7DB2">
            <w:r w:rsidRPr="00EA57C2">
              <w:t xml:space="preserve">Lėšų poreikis ir šaltiniai </w:t>
            </w:r>
          </w:p>
        </w:tc>
        <w:tc>
          <w:tcPr>
            <w:tcW w:w="1842" w:type="dxa"/>
          </w:tcPr>
          <w:p w14:paraId="5FF470C5" w14:textId="77777777" w:rsidR="00357363" w:rsidRPr="00EA57C2" w:rsidRDefault="00357363" w:rsidP="008A7DB2">
            <w:r w:rsidRPr="00EA57C2">
              <w:t xml:space="preserve">Vykdytojai ir partneriai </w:t>
            </w:r>
          </w:p>
        </w:tc>
        <w:tc>
          <w:tcPr>
            <w:tcW w:w="2948" w:type="dxa"/>
          </w:tcPr>
          <w:p w14:paraId="3F9721B0" w14:textId="77777777" w:rsidR="00357363" w:rsidRPr="00EA57C2" w:rsidRDefault="00357363" w:rsidP="008A7DB2">
            <w:r w:rsidRPr="00EA57C2">
              <w:t xml:space="preserve">Laukiamas rezultatas </w:t>
            </w:r>
          </w:p>
        </w:tc>
      </w:tr>
      <w:tr w:rsidR="00EA57C2" w:rsidRPr="00EA57C2" w14:paraId="0CBE3B81" w14:textId="77777777" w:rsidTr="00E826CB">
        <w:tc>
          <w:tcPr>
            <w:tcW w:w="2297" w:type="dxa"/>
          </w:tcPr>
          <w:p w14:paraId="6B845AD9" w14:textId="77777777" w:rsidR="00357363" w:rsidRPr="00EA57C2" w:rsidRDefault="00357363" w:rsidP="008A7DB2">
            <w:pPr>
              <w:pStyle w:val="TableParagraph"/>
              <w:ind w:left="0" w:right="-40"/>
              <w:rPr>
                <w:sz w:val="24"/>
              </w:rPr>
            </w:pPr>
            <w:r w:rsidRPr="00EA57C2">
              <w:rPr>
                <w:sz w:val="24"/>
              </w:rPr>
              <w:t>Pamokos reikalavimų atitikties stebėsena</w:t>
            </w:r>
          </w:p>
        </w:tc>
        <w:tc>
          <w:tcPr>
            <w:tcW w:w="1134" w:type="dxa"/>
          </w:tcPr>
          <w:p w14:paraId="4F9E3A1B" w14:textId="6EF559FC" w:rsidR="00357363" w:rsidRPr="00EA57C2" w:rsidRDefault="00E826CB" w:rsidP="008A7DB2">
            <w:r w:rsidRPr="00EA57C2">
              <w:t>202</w:t>
            </w:r>
            <w:r>
              <w:t>2–</w:t>
            </w:r>
            <w:r w:rsidRPr="00EA57C2">
              <w:t>2024</w:t>
            </w:r>
          </w:p>
        </w:tc>
        <w:tc>
          <w:tcPr>
            <w:tcW w:w="1418" w:type="dxa"/>
          </w:tcPr>
          <w:p w14:paraId="5838A1C4" w14:textId="77777777" w:rsidR="00357363" w:rsidRPr="00EA57C2" w:rsidRDefault="00357363" w:rsidP="008A7DB2">
            <w:r w:rsidRPr="00EA57C2">
              <w:t>Žmogiškieji ištekliai</w:t>
            </w:r>
          </w:p>
          <w:p w14:paraId="042800A5" w14:textId="5C298A68" w:rsidR="005D1B2A" w:rsidRPr="00EA57C2" w:rsidRDefault="005D1B2A" w:rsidP="008A7DB2">
            <w:r w:rsidRPr="00EA57C2">
              <w:t>„Kokybės krepšelio“ lėšos.</w:t>
            </w:r>
          </w:p>
        </w:tc>
        <w:tc>
          <w:tcPr>
            <w:tcW w:w="1842" w:type="dxa"/>
          </w:tcPr>
          <w:p w14:paraId="0DAD5D76" w14:textId="77777777" w:rsidR="00357363" w:rsidRPr="00EA57C2" w:rsidRDefault="00357363" w:rsidP="008A7DB2">
            <w:r w:rsidRPr="00EA57C2">
              <w:t>D</w:t>
            </w:r>
            <w:r w:rsidR="00533435" w:rsidRPr="00EA57C2">
              <w:t xml:space="preserve">irektorius, </w:t>
            </w:r>
            <w:r w:rsidRPr="00EA57C2">
              <w:t>pavaduotojos ugdymui</w:t>
            </w:r>
          </w:p>
        </w:tc>
        <w:tc>
          <w:tcPr>
            <w:tcW w:w="2948" w:type="dxa"/>
          </w:tcPr>
          <w:p w14:paraId="4EE72F17" w14:textId="77777777" w:rsidR="00357363" w:rsidRPr="00EA57C2" w:rsidRDefault="00357363" w:rsidP="008A7DB2">
            <w:pPr>
              <w:pStyle w:val="TableParagraph"/>
              <w:ind w:left="0"/>
              <w:rPr>
                <w:sz w:val="24"/>
              </w:rPr>
            </w:pPr>
            <w:r w:rsidRPr="00EA57C2">
              <w:rPr>
                <w:sz w:val="24"/>
              </w:rPr>
              <w:t>Konsultuojami mokytojai, jiems teikiama pagalba. Mokytojai tobulina savo gebėjimus organizuoti ir planuoti pamoką pagal šiuolaikinės pamokos reikalavimus.</w:t>
            </w:r>
          </w:p>
          <w:p w14:paraId="16065A2D" w14:textId="77777777" w:rsidR="00357363" w:rsidRPr="00EA57C2" w:rsidRDefault="00357363" w:rsidP="008A7DB2">
            <w:pPr>
              <w:pStyle w:val="TableParagraph"/>
              <w:ind w:left="0" w:right="-108"/>
              <w:rPr>
                <w:sz w:val="24"/>
              </w:rPr>
            </w:pPr>
            <w:r w:rsidRPr="00EA57C2">
              <w:rPr>
                <w:sz w:val="24"/>
              </w:rPr>
              <w:t>Vyksta pamokų aptarimai (individualūs ir metodinėse grupėse), perimama geroji darbo patirtis.</w:t>
            </w:r>
          </w:p>
        </w:tc>
      </w:tr>
      <w:tr w:rsidR="00EA57C2" w:rsidRPr="00EA57C2" w14:paraId="5B5AD03E" w14:textId="77777777" w:rsidTr="00E826CB">
        <w:tc>
          <w:tcPr>
            <w:tcW w:w="2297" w:type="dxa"/>
          </w:tcPr>
          <w:p w14:paraId="78FD7E74" w14:textId="16405DC2" w:rsidR="00357363" w:rsidRPr="00EA57C2" w:rsidRDefault="00357363" w:rsidP="008A7DB2">
            <w:pPr>
              <w:pStyle w:val="TableParagraph"/>
              <w:tabs>
                <w:tab w:val="left" w:pos="2160"/>
              </w:tabs>
              <w:ind w:left="0" w:right="-40"/>
              <w:rPr>
                <w:sz w:val="24"/>
              </w:rPr>
            </w:pPr>
            <w:r w:rsidRPr="00EA57C2">
              <w:rPr>
                <w:spacing w:val="-11"/>
                <w:sz w:val="24"/>
              </w:rPr>
              <w:t xml:space="preserve">Ugdymo turinio </w:t>
            </w:r>
            <w:r w:rsidRPr="00EA57C2">
              <w:rPr>
                <w:spacing w:val="-5"/>
                <w:sz w:val="24"/>
              </w:rPr>
              <w:t xml:space="preserve">individualizavimas </w:t>
            </w:r>
            <w:r w:rsidRPr="00EA57C2">
              <w:rPr>
                <w:spacing w:val="-11"/>
                <w:sz w:val="24"/>
              </w:rPr>
              <w:t xml:space="preserve">ir </w:t>
            </w:r>
            <w:r w:rsidRPr="00EA57C2">
              <w:rPr>
                <w:spacing w:val="-6"/>
                <w:sz w:val="24"/>
              </w:rPr>
              <w:t>diferenci</w:t>
            </w:r>
            <w:r w:rsidR="00E826CB">
              <w:rPr>
                <w:spacing w:val="-6"/>
                <w:sz w:val="24"/>
              </w:rPr>
              <w:t>j</w:t>
            </w:r>
            <w:r w:rsidRPr="00EA57C2">
              <w:rPr>
                <w:spacing w:val="-6"/>
                <w:sz w:val="24"/>
              </w:rPr>
              <w:t xml:space="preserve">avimas, pasitelkiant kuo </w:t>
            </w:r>
            <w:r w:rsidRPr="00EA57C2">
              <w:rPr>
                <w:spacing w:val="-8"/>
                <w:sz w:val="24"/>
              </w:rPr>
              <w:t xml:space="preserve">įvairesnius </w:t>
            </w:r>
            <w:r w:rsidRPr="00EA57C2">
              <w:rPr>
                <w:spacing w:val="-11"/>
                <w:sz w:val="24"/>
              </w:rPr>
              <w:t xml:space="preserve">mokymo  </w:t>
            </w:r>
            <w:r w:rsidRPr="00EA57C2">
              <w:rPr>
                <w:spacing w:val="-6"/>
                <w:sz w:val="24"/>
              </w:rPr>
              <w:t xml:space="preserve">būdus, </w:t>
            </w:r>
            <w:r w:rsidRPr="00EA57C2">
              <w:rPr>
                <w:spacing w:val="-8"/>
                <w:sz w:val="24"/>
              </w:rPr>
              <w:t xml:space="preserve">formas,  </w:t>
            </w:r>
            <w:r w:rsidRPr="00EA57C2">
              <w:rPr>
                <w:spacing w:val="-9"/>
                <w:sz w:val="24"/>
              </w:rPr>
              <w:t xml:space="preserve">stilius,  </w:t>
            </w:r>
            <w:r w:rsidRPr="00EA57C2">
              <w:rPr>
                <w:spacing w:val="-7"/>
                <w:sz w:val="24"/>
              </w:rPr>
              <w:t xml:space="preserve">edukacines </w:t>
            </w:r>
            <w:r w:rsidRPr="00EA57C2">
              <w:rPr>
                <w:spacing w:val="-9"/>
                <w:sz w:val="24"/>
              </w:rPr>
              <w:t>aplinkas</w:t>
            </w:r>
          </w:p>
        </w:tc>
        <w:tc>
          <w:tcPr>
            <w:tcW w:w="1134" w:type="dxa"/>
          </w:tcPr>
          <w:p w14:paraId="2FE929FE" w14:textId="0C8EBB29" w:rsidR="00357363" w:rsidRPr="00EA57C2" w:rsidRDefault="00E826CB" w:rsidP="008A7DB2">
            <w:pPr>
              <w:rPr>
                <w:bCs/>
              </w:rPr>
            </w:pPr>
            <w:r w:rsidRPr="00EA57C2">
              <w:t>202</w:t>
            </w:r>
            <w:r>
              <w:t>2–</w:t>
            </w:r>
            <w:r w:rsidRPr="00EA57C2">
              <w:t>2024</w:t>
            </w:r>
          </w:p>
        </w:tc>
        <w:tc>
          <w:tcPr>
            <w:tcW w:w="1418" w:type="dxa"/>
          </w:tcPr>
          <w:p w14:paraId="01E4C21B" w14:textId="77777777" w:rsidR="00357363" w:rsidRPr="00EA57C2" w:rsidRDefault="00357363" w:rsidP="008A7DB2">
            <w:r w:rsidRPr="00EA57C2">
              <w:t>Žmogiškieji ištekliai</w:t>
            </w:r>
            <w:r w:rsidR="005D1B2A" w:rsidRPr="00EA57C2">
              <w:t xml:space="preserve">, </w:t>
            </w:r>
          </w:p>
          <w:p w14:paraId="1EFCC6DF" w14:textId="31223FC0" w:rsidR="005D1B2A" w:rsidRPr="00EA57C2" w:rsidRDefault="005D1B2A" w:rsidP="008A7DB2">
            <w:pPr>
              <w:rPr>
                <w:b/>
              </w:rPr>
            </w:pPr>
            <w:r w:rsidRPr="00EA57C2">
              <w:t>„Kokybės krepšelio“ lėšos.</w:t>
            </w:r>
          </w:p>
        </w:tc>
        <w:tc>
          <w:tcPr>
            <w:tcW w:w="1842" w:type="dxa"/>
          </w:tcPr>
          <w:p w14:paraId="62662B6E" w14:textId="77777777" w:rsidR="00357363" w:rsidRPr="00EA57C2" w:rsidRDefault="00357363" w:rsidP="008A7DB2">
            <w:r w:rsidRPr="00EA57C2">
              <w:t>Pradinių klasių ir dalykų mokytojai</w:t>
            </w:r>
          </w:p>
        </w:tc>
        <w:tc>
          <w:tcPr>
            <w:tcW w:w="2948" w:type="dxa"/>
          </w:tcPr>
          <w:p w14:paraId="190878DD" w14:textId="62D7BA43" w:rsidR="00357363" w:rsidRPr="00EA57C2" w:rsidRDefault="00357363" w:rsidP="005D6977">
            <w:pPr>
              <w:pStyle w:val="TableParagraph"/>
              <w:tabs>
                <w:tab w:val="left" w:pos="2073"/>
              </w:tabs>
              <w:ind w:left="0" w:right="33"/>
              <w:rPr>
                <w:sz w:val="24"/>
              </w:rPr>
            </w:pPr>
            <w:r w:rsidRPr="00EA57C2">
              <w:rPr>
                <w:spacing w:val="-11"/>
                <w:sz w:val="24"/>
              </w:rPr>
              <w:t xml:space="preserve">Ugdymo turinio apimtis, </w:t>
            </w:r>
            <w:r w:rsidRPr="00EA57C2">
              <w:rPr>
                <w:spacing w:val="-8"/>
                <w:sz w:val="24"/>
              </w:rPr>
              <w:t xml:space="preserve">metodai, </w:t>
            </w:r>
            <w:r w:rsidRPr="00EA57C2">
              <w:rPr>
                <w:spacing w:val="-5"/>
                <w:sz w:val="24"/>
              </w:rPr>
              <w:t xml:space="preserve">reikalavimai </w:t>
            </w:r>
            <w:r w:rsidR="008A7DB2" w:rsidRPr="00EA57C2">
              <w:rPr>
                <w:spacing w:val="-11"/>
                <w:sz w:val="24"/>
              </w:rPr>
              <w:t xml:space="preserve">mokymo </w:t>
            </w:r>
            <w:r w:rsidRPr="00EA57C2">
              <w:rPr>
                <w:spacing w:val="-7"/>
                <w:sz w:val="24"/>
              </w:rPr>
              <w:t xml:space="preserve">pasiekimams </w:t>
            </w:r>
            <w:r w:rsidR="008A7DB2" w:rsidRPr="00EA57C2">
              <w:rPr>
                <w:spacing w:val="-9"/>
                <w:sz w:val="24"/>
              </w:rPr>
              <w:t xml:space="preserve">pritaikomi, </w:t>
            </w:r>
            <w:r w:rsidRPr="00EA57C2">
              <w:rPr>
                <w:spacing w:val="-6"/>
                <w:sz w:val="24"/>
              </w:rPr>
              <w:t xml:space="preserve">atsižvelgiant </w:t>
            </w:r>
            <w:r w:rsidRPr="00EA57C2">
              <w:rPr>
                <w:sz w:val="24"/>
              </w:rPr>
              <w:t xml:space="preserve">į </w:t>
            </w:r>
            <w:r w:rsidRPr="00EA57C2">
              <w:rPr>
                <w:spacing w:val="-10"/>
                <w:sz w:val="24"/>
              </w:rPr>
              <w:t xml:space="preserve">mokinių </w:t>
            </w:r>
            <w:r w:rsidRPr="00EA57C2">
              <w:rPr>
                <w:spacing w:val="-7"/>
                <w:sz w:val="24"/>
              </w:rPr>
              <w:t xml:space="preserve">grupes  </w:t>
            </w:r>
            <w:r w:rsidRPr="00EA57C2">
              <w:rPr>
                <w:spacing w:val="-11"/>
                <w:sz w:val="24"/>
              </w:rPr>
              <w:t xml:space="preserve">ir  </w:t>
            </w:r>
            <w:r w:rsidRPr="00EA57C2">
              <w:rPr>
                <w:spacing w:val="-9"/>
                <w:sz w:val="24"/>
              </w:rPr>
              <w:t xml:space="preserve">kiekvieno  </w:t>
            </w:r>
            <w:r w:rsidRPr="00EA57C2">
              <w:rPr>
                <w:spacing w:val="-12"/>
                <w:sz w:val="24"/>
              </w:rPr>
              <w:t>mokinio</w:t>
            </w:r>
            <w:r w:rsidRPr="00EA57C2">
              <w:rPr>
                <w:spacing w:val="36"/>
                <w:sz w:val="24"/>
              </w:rPr>
              <w:t xml:space="preserve"> </w:t>
            </w:r>
            <w:r w:rsidRPr="00EA57C2">
              <w:rPr>
                <w:spacing w:val="-8"/>
                <w:sz w:val="24"/>
              </w:rPr>
              <w:t xml:space="preserve">gebėjimus. </w:t>
            </w:r>
            <w:r w:rsidRPr="00EA57C2">
              <w:rPr>
                <w:spacing w:val="2"/>
                <w:sz w:val="24"/>
              </w:rPr>
              <w:t xml:space="preserve">Ne </w:t>
            </w:r>
            <w:r w:rsidRPr="00EA57C2">
              <w:rPr>
                <w:spacing w:val="-11"/>
                <w:sz w:val="24"/>
              </w:rPr>
              <w:t xml:space="preserve">mažiau </w:t>
            </w:r>
            <w:r w:rsidRPr="00EA57C2">
              <w:rPr>
                <w:sz w:val="24"/>
              </w:rPr>
              <w:t xml:space="preserve">80% </w:t>
            </w:r>
            <w:r w:rsidRPr="00EA57C2">
              <w:rPr>
                <w:spacing w:val="-7"/>
                <w:sz w:val="24"/>
              </w:rPr>
              <w:t xml:space="preserve">mokytojų </w:t>
            </w:r>
            <w:r w:rsidRPr="00EA57C2">
              <w:rPr>
                <w:spacing w:val="-4"/>
                <w:sz w:val="24"/>
              </w:rPr>
              <w:t xml:space="preserve">pamokose </w:t>
            </w:r>
            <w:r w:rsidRPr="00EA57C2">
              <w:rPr>
                <w:spacing w:val="-8"/>
                <w:sz w:val="24"/>
              </w:rPr>
              <w:t xml:space="preserve">pritaiko skirtingas </w:t>
            </w:r>
            <w:r w:rsidRPr="00EA57C2">
              <w:rPr>
                <w:spacing w:val="-10"/>
                <w:sz w:val="24"/>
              </w:rPr>
              <w:t xml:space="preserve">užduotis </w:t>
            </w:r>
            <w:r w:rsidRPr="00EA57C2">
              <w:rPr>
                <w:spacing w:val="-11"/>
                <w:sz w:val="24"/>
              </w:rPr>
              <w:t xml:space="preserve">ir </w:t>
            </w:r>
            <w:r w:rsidRPr="00EA57C2">
              <w:rPr>
                <w:spacing w:val="-10"/>
                <w:sz w:val="24"/>
              </w:rPr>
              <w:t xml:space="preserve">veiklas </w:t>
            </w:r>
            <w:r w:rsidRPr="00EA57C2">
              <w:rPr>
                <w:spacing w:val="-7"/>
                <w:sz w:val="24"/>
              </w:rPr>
              <w:t xml:space="preserve">skirtingų </w:t>
            </w:r>
            <w:r w:rsidRPr="00EA57C2">
              <w:rPr>
                <w:spacing w:val="-8"/>
                <w:sz w:val="24"/>
              </w:rPr>
              <w:t xml:space="preserve">gebėjimų </w:t>
            </w:r>
            <w:r w:rsidRPr="00EA57C2">
              <w:rPr>
                <w:spacing w:val="-9"/>
                <w:sz w:val="24"/>
              </w:rPr>
              <w:t xml:space="preserve">mokiniams </w:t>
            </w:r>
            <w:r w:rsidRPr="00EA57C2">
              <w:rPr>
                <w:sz w:val="24"/>
              </w:rPr>
              <w:t xml:space="preserve">ar </w:t>
            </w:r>
            <w:r w:rsidRPr="00EA57C2">
              <w:rPr>
                <w:spacing w:val="-4"/>
                <w:sz w:val="24"/>
              </w:rPr>
              <w:t>jų</w:t>
            </w:r>
            <w:r w:rsidRPr="00EA57C2">
              <w:rPr>
                <w:spacing w:val="9"/>
                <w:sz w:val="24"/>
              </w:rPr>
              <w:t xml:space="preserve"> </w:t>
            </w:r>
            <w:r w:rsidRPr="00EA57C2">
              <w:rPr>
                <w:spacing w:val="-9"/>
                <w:sz w:val="24"/>
              </w:rPr>
              <w:t>grupėms.</w:t>
            </w:r>
          </w:p>
          <w:p w14:paraId="751185C8" w14:textId="77777777" w:rsidR="00357363" w:rsidRPr="00EA57C2" w:rsidRDefault="00357363" w:rsidP="008A7DB2">
            <w:pPr>
              <w:pStyle w:val="TableParagraph"/>
              <w:tabs>
                <w:tab w:val="left" w:pos="2106"/>
                <w:tab w:val="left" w:pos="2214"/>
              </w:tabs>
              <w:ind w:left="0" w:right="103"/>
              <w:rPr>
                <w:sz w:val="24"/>
              </w:rPr>
            </w:pPr>
            <w:r w:rsidRPr="00EA57C2">
              <w:rPr>
                <w:spacing w:val="-7"/>
                <w:sz w:val="24"/>
              </w:rPr>
              <w:t xml:space="preserve">Mokiniai </w:t>
            </w:r>
            <w:r w:rsidRPr="00EA57C2">
              <w:rPr>
                <w:spacing w:val="-10"/>
                <w:sz w:val="24"/>
              </w:rPr>
              <w:t xml:space="preserve">gali </w:t>
            </w:r>
            <w:r w:rsidRPr="00EA57C2">
              <w:rPr>
                <w:spacing w:val="-7"/>
                <w:sz w:val="24"/>
              </w:rPr>
              <w:t xml:space="preserve">pasirinkti </w:t>
            </w:r>
            <w:r w:rsidRPr="00EA57C2">
              <w:rPr>
                <w:spacing w:val="-10"/>
                <w:sz w:val="24"/>
              </w:rPr>
              <w:t xml:space="preserve">veiklas </w:t>
            </w:r>
            <w:r w:rsidRPr="00EA57C2">
              <w:rPr>
                <w:spacing w:val="-4"/>
                <w:sz w:val="24"/>
              </w:rPr>
              <w:t xml:space="preserve">pagal </w:t>
            </w:r>
            <w:r w:rsidRPr="00EA57C2">
              <w:rPr>
                <w:spacing w:val="-6"/>
                <w:sz w:val="24"/>
              </w:rPr>
              <w:t xml:space="preserve">savo </w:t>
            </w:r>
            <w:r w:rsidRPr="00EA57C2">
              <w:rPr>
                <w:spacing w:val="-10"/>
                <w:sz w:val="24"/>
              </w:rPr>
              <w:t xml:space="preserve">galimybes, </w:t>
            </w:r>
            <w:r w:rsidRPr="00EA57C2">
              <w:rPr>
                <w:spacing w:val="-6"/>
                <w:sz w:val="24"/>
              </w:rPr>
              <w:t xml:space="preserve">dirba </w:t>
            </w:r>
            <w:r w:rsidRPr="00EA57C2">
              <w:rPr>
                <w:spacing w:val="-8"/>
                <w:sz w:val="24"/>
              </w:rPr>
              <w:t xml:space="preserve">poromis </w:t>
            </w:r>
            <w:r w:rsidRPr="00EA57C2">
              <w:rPr>
                <w:sz w:val="24"/>
              </w:rPr>
              <w:t xml:space="preserve">arba </w:t>
            </w:r>
            <w:r w:rsidRPr="00EA57C2">
              <w:rPr>
                <w:spacing w:val="-8"/>
                <w:sz w:val="24"/>
              </w:rPr>
              <w:t>mažose</w:t>
            </w:r>
            <w:r w:rsidRPr="00EA57C2">
              <w:rPr>
                <w:spacing w:val="33"/>
                <w:sz w:val="24"/>
              </w:rPr>
              <w:t xml:space="preserve"> </w:t>
            </w:r>
            <w:r w:rsidRPr="00EA57C2">
              <w:rPr>
                <w:spacing w:val="-6"/>
                <w:sz w:val="24"/>
              </w:rPr>
              <w:t>grupėse.</w:t>
            </w:r>
          </w:p>
          <w:p w14:paraId="3C463F25" w14:textId="77777777" w:rsidR="00357363" w:rsidRPr="00EA57C2" w:rsidRDefault="00357363" w:rsidP="008A7DB2">
            <w:pPr>
              <w:pStyle w:val="TableParagraph"/>
              <w:ind w:left="0" w:right="-108"/>
              <w:rPr>
                <w:sz w:val="24"/>
              </w:rPr>
            </w:pPr>
            <w:r w:rsidRPr="00EA57C2">
              <w:rPr>
                <w:sz w:val="24"/>
              </w:rPr>
              <w:t>Mokiniai mokomi įsivertinti ir įvertinti kitų darbo rezultatus.</w:t>
            </w:r>
          </w:p>
          <w:p w14:paraId="6DF14116" w14:textId="77777777" w:rsidR="00357363" w:rsidRPr="00EA57C2" w:rsidRDefault="00357363" w:rsidP="008A7DB2">
            <w:pPr>
              <w:pStyle w:val="TableParagraph"/>
              <w:ind w:left="0"/>
              <w:rPr>
                <w:sz w:val="24"/>
              </w:rPr>
            </w:pPr>
            <w:r w:rsidRPr="00EA57C2">
              <w:rPr>
                <w:sz w:val="24"/>
              </w:rPr>
              <w:t>Diferencijuojami namų darbai.</w:t>
            </w:r>
          </w:p>
        </w:tc>
      </w:tr>
      <w:tr w:rsidR="00EA57C2" w:rsidRPr="00EA57C2" w14:paraId="0B2060A9" w14:textId="77777777" w:rsidTr="00E826CB">
        <w:tc>
          <w:tcPr>
            <w:tcW w:w="2297" w:type="dxa"/>
          </w:tcPr>
          <w:p w14:paraId="45F3C00D" w14:textId="77777777" w:rsidR="00357363" w:rsidRPr="00EA57C2" w:rsidRDefault="00357363" w:rsidP="008A7DB2">
            <w:pPr>
              <w:pStyle w:val="TableParagraph"/>
              <w:ind w:left="0"/>
              <w:rPr>
                <w:sz w:val="24"/>
              </w:rPr>
            </w:pPr>
            <w:r w:rsidRPr="00EA57C2">
              <w:rPr>
                <w:sz w:val="24"/>
              </w:rPr>
              <w:t>Atvirų ir integruotų pamokų,</w:t>
            </w:r>
          </w:p>
          <w:p w14:paraId="331B9149" w14:textId="77777777" w:rsidR="00357363" w:rsidRPr="00EA57C2" w:rsidRDefault="008A7DB2" w:rsidP="008A7DB2">
            <w:pPr>
              <w:pStyle w:val="TableParagraph"/>
              <w:ind w:left="0"/>
              <w:rPr>
                <w:sz w:val="24"/>
              </w:rPr>
            </w:pPr>
            <w:r w:rsidRPr="00EA57C2">
              <w:rPr>
                <w:sz w:val="24"/>
              </w:rPr>
              <w:t xml:space="preserve">vedimas, </w:t>
            </w:r>
            <w:r w:rsidR="00357363" w:rsidRPr="00EA57C2">
              <w:rPr>
                <w:sz w:val="24"/>
              </w:rPr>
              <w:t>projektų vykdymas netradicinėse aplinkose</w:t>
            </w:r>
          </w:p>
        </w:tc>
        <w:tc>
          <w:tcPr>
            <w:tcW w:w="1134" w:type="dxa"/>
          </w:tcPr>
          <w:p w14:paraId="43A159D6" w14:textId="0028C1E9" w:rsidR="00357363" w:rsidRPr="00EA57C2" w:rsidRDefault="00E826CB" w:rsidP="008A7DB2">
            <w:pPr>
              <w:rPr>
                <w:b/>
              </w:rPr>
            </w:pPr>
            <w:r w:rsidRPr="00EA57C2">
              <w:t>202</w:t>
            </w:r>
            <w:r>
              <w:t>2–</w:t>
            </w:r>
            <w:r w:rsidRPr="00EA57C2">
              <w:t>2024</w:t>
            </w:r>
          </w:p>
        </w:tc>
        <w:tc>
          <w:tcPr>
            <w:tcW w:w="1418" w:type="dxa"/>
          </w:tcPr>
          <w:p w14:paraId="736F7FD4" w14:textId="77777777" w:rsidR="00357363" w:rsidRPr="00EA57C2" w:rsidRDefault="00357363" w:rsidP="008A7DB2">
            <w:r w:rsidRPr="00EA57C2">
              <w:t>Žmogiškieji ištekliai</w:t>
            </w:r>
          </w:p>
          <w:p w14:paraId="2000490D" w14:textId="192F3922" w:rsidR="005D1B2A" w:rsidRPr="00EA57C2" w:rsidRDefault="005D1B2A" w:rsidP="008A7DB2">
            <w:pPr>
              <w:rPr>
                <w:b/>
              </w:rPr>
            </w:pPr>
            <w:r w:rsidRPr="00EA57C2">
              <w:t>„Kokybės krepšelio“ lėšos.</w:t>
            </w:r>
          </w:p>
        </w:tc>
        <w:tc>
          <w:tcPr>
            <w:tcW w:w="1842" w:type="dxa"/>
          </w:tcPr>
          <w:p w14:paraId="45FF3730" w14:textId="77777777" w:rsidR="00357363" w:rsidRPr="00EA57C2" w:rsidRDefault="00357363" w:rsidP="008A7DB2">
            <w:r w:rsidRPr="00EA57C2">
              <w:t>Pradinių klasių ir dalykų mokytojai</w:t>
            </w:r>
          </w:p>
        </w:tc>
        <w:tc>
          <w:tcPr>
            <w:tcW w:w="2948" w:type="dxa"/>
          </w:tcPr>
          <w:p w14:paraId="54214D6C" w14:textId="26083CB8" w:rsidR="00357363" w:rsidRPr="00EA57C2" w:rsidRDefault="005D6977" w:rsidP="005D6977">
            <w:pPr>
              <w:pStyle w:val="TableParagraph"/>
              <w:ind w:left="0"/>
              <w:jc w:val="both"/>
              <w:rPr>
                <w:sz w:val="24"/>
              </w:rPr>
            </w:pPr>
            <w:r w:rsidRPr="00EA57C2">
              <w:rPr>
                <w:sz w:val="24"/>
              </w:rPr>
              <w:t xml:space="preserve">Mokslo metų eigoje kiekvienas mokytojas </w:t>
            </w:r>
            <w:r w:rsidR="00357363" w:rsidRPr="00EA57C2">
              <w:rPr>
                <w:sz w:val="24"/>
              </w:rPr>
              <w:t>veda</w:t>
            </w:r>
            <w:r w:rsidRPr="00EA57C2">
              <w:rPr>
                <w:sz w:val="24"/>
              </w:rPr>
              <w:t xml:space="preserve"> ne mažiau kaip </w:t>
            </w:r>
            <w:r w:rsidR="00357363" w:rsidRPr="00EA57C2">
              <w:rPr>
                <w:sz w:val="24"/>
              </w:rPr>
              <w:t xml:space="preserve"> 2 atvir</w:t>
            </w:r>
            <w:r w:rsidRPr="00EA57C2">
              <w:rPr>
                <w:sz w:val="24"/>
              </w:rPr>
              <w:t>as</w:t>
            </w:r>
            <w:r w:rsidR="00357363" w:rsidRPr="00EA57C2">
              <w:rPr>
                <w:sz w:val="24"/>
              </w:rPr>
              <w:t xml:space="preserve"> pamokos</w:t>
            </w:r>
            <w:r w:rsidRPr="00EA57C2">
              <w:rPr>
                <w:sz w:val="24"/>
              </w:rPr>
              <w:t>.</w:t>
            </w:r>
            <w:r w:rsidR="00357363" w:rsidRPr="00EA57C2">
              <w:rPr>
                <w:sz w:val="24"/>
              </w:rPr>
              <w:t xml:space="preserve"> </w:t>
            </w:r>
          </w:p>
          <w:p w14:paraId="1CA40C1E" w14:textId="2F66B1C4" w:rsidR="00357363" w:rsidRPr="00EA57C2" w:rsidRDefault="00357363" w:rsidP="008A7DB2">
            <w:pPr>
              <w:pStyle w:val="TableParagraph"/>
              <w:tabs>
                <w:tab w:val="left" w:pos="1931"/>
              </w:tabs>
              <w:ind w:left="0" w:right="33"/>
              <w:jc w:val="both"/>
              <w:rPr>
                <w:sz w:val="24"/>
              </w:rPr>
            </w:pPr>
            <w:r w:rsidRPr="00EA57C2">
              <w:rPr>
                <w:sz w:val="24"/>
              </w:rPr>
              <w:t>Ne mažiau 80% mokytojų bendradarbiauja ir ilgalaikiuose planuose kasmet numato dalykų integraciją.</w:t>
            </w:r>
            <w:r w:rsidR="005D6977" w:rsidRPr="00EA57C2">
              <w:rPr>
                <w:sz w:val="24"/>
              </w:rPr>
              <w:t xml:space="preserve"> </w:t>
            </w:r>
          </w:p>
          <w:p w14:paraId="5A9B1924" w14:textId="11FD2EC3" w:rsidR="00357363" w:rsidRPr="00EA57C2" w:rsidRDefault="005D6977" w:rsidP="005D6977">
            <w:pPr>
              <w:pStyle w:val="TableParagraph"/>
              <w:tabs>
                <w:tab w:val="left" w:pos="1931"/>
              </w:tabs>
              <w:ind w:left="0" w:right="33"/>
              <w:jc w:val="both"/>
              <w:rPr>
                <w:sz w:val="24"/>
              </w:rPr>
            </w:pPr>
            <w:r w:rsidRPr="00EA57C2">
              <w:rPr>
                <w:sz w:val="24"/>
              </w:rPr>
              <w:t>Kiekvienas mokytojas praveda nemažiau kaip 2 pamokas netradicinėje aplinkoje per mokslo metus.</w:t>
            </w:r>
          </w:p>
        </w:tc>
      </w:tr>
      <w:tr w:rsidR="00EA57C2" w:rsidRPr="00EA57C2" w14:paraId="350640FB" w14:textId="77777777" w:rsidTr="00E826CB">
        <w:tc>
          <w:tcPr>
            <w:tcW w:w="2297" w:type="dxa"/>
          </w:tcPr>
          <w:p w14:paraId="7428DA0E" w14:textId="066F27D3" w:rsidR="00357363" w:rsidRPr="00EA57C2" w:rsidRDefault="008A7DB2" w:rsidP="008A7DB2">
            <w:pPr>
              <w:pStyle w:val="TableParagraph"/>
              <w:ind w:left="0"/>
              <w:rPr>
                <w:sz w:val="24"/>
              </w:rPr>
            </w:pPr>
            <w:r w:rsidRPr="00EA57C2">
              <w:rPr>
                <w:sz w:val="24"/>
              </w:rPr>
              <w:lastRenderedPageBreak/>
              <w:t>Pamokų, skirtų eksperimenti</w:t>
            </w:r>
            <w:r w:rsidR="00357363" w:rsidRPr="00EA57C2">
              <w:rPr>
                <w:sz w:val="24"/>
              </w:rPr>
              <w:t xml:space="preserve">niams ir praktiniams įgūdžiams stiprinti, </w:t>
            </w:r>
            <w:r w:rsidR="005D1B2A" w:rsidRPr="00EA57C2">
              <w:rPr>
                <w:sz w:val="24"/>
              </w:rPr>
              <w:t>organizavimas</w:t>
            </w:r>
          </w:p>
        </w:tc>
        <w:tc>
          <w:tcPr>
            <w:tcW w:w="1134" w:type="dxa"/>
          </w:tcPr>
          <w:p w14:paraId="5E4240CC" w14:textId="37353E49" w:rsidR="00357363" w:rsidRPr="00EA57C2" w:rsidRDefault="00E826CB" w:rsidP="008A7DB2">
            <w:pPr>
              <w:rPr>
                <w:b/>
              </w:rPr>
            </w:pPr>
            <w:r w:rsidRPr="00EA57C2">
              <w:t>202</w:t>
            </w:r>
            <w:r>
              <w:t>2–</w:t>
            </w:r>
            <w:r w:rsidRPr="00EA57C2">
              <w:t>2024</w:t>
            </w:r>
          </w:p>
        </w:tc>
        <w:tc>
          <w:tcPr>
            <w:tcW w:w="1418" w:type="dxa"/>
          </w:tcPr>
          <w:p w14:paraId="2EBCB9BD" w14:textId="77777777" w:rsidR="00357363" w:rsidRPr="00EA57C2" w:rsidRDefault="00357363" w:rsidP="008A7DB2">
            <w:pPr>
              <w:rPr>
                <w:b/>
              </w:rPr>
            </w:pPr>
            <w:r w:rsidRPr="00EA57C2">
              <w:t>Žmogiškieji ištekliai</w:t>
            </w:r>
          </w:p>
        </w:tc>
        <w:tc>
          <w:tcPr>
            <w:tcW w:w="1842" w:type="dxa"/>
          </w:tcPr>
          <w:p w14:paraId="192E4328" w14:textId="59722F87" w:rsidR="00357363" w:rsidRPr="00EA57C2" w:rsidRDefault="00276710" w:rsidP="008A7DB2">
            <w:r w:rsidRPr="00EA57C2">
              <w:t xml:space="preserve">Administracija, </w:t>
            </w:r>
            <w:r w:rsidR="00357363" w:rsidRPr="00EA57C2">
              <w:t>mokytojai</w:t>
            </w:r>
          </w:p>
        </w:tc>
        <w:tc>
          <w:tcPr>
            <w:tcW w:w="2948" w:type="dxa"/>
          </w:tcPr>
          <w:p w14:paraId="225514A8" w14:textId="3C299DC5" w:rsidR="00357363" w:rsidRPr="00EA57C2" w:rsidRDefault="00357363" w:rsidP="00276710">
            <w:pPr>
              <w:pStyle w:val="TableParagraph"/>
              <w:ind w:left="0" w:right="33"/>
              <w:rPr>
                <w:sz w:val="24"/>
              </w:rPr>
            </w:pPr>
            <w:r w:rsidRPr="00EA57C2">
              <w:rPr>
                <w:spacing w:val="-8"/>
                <w:sz w:val="24"/>
              </w:rPr>
              <w:t xml:space="preserve">Bent </w:t>
            </w:r>
            <w:r w:rsidRPr="00EA57C2">
              <w:rPr>
                <w:sz w:val="24"/>
              </w:rPr>
              <w:t>20-30</w:t>
            </w:r>
            <w:r w:rsidR="00276710" w:rsidRPr="00EA57C2">
              <w:rPr>
                <w:sz w:val="24"/>
              </w:rPr>
              <w:t xml:space="preserve"> proc.</w:t>
            </w:r>
            <w:r w:rsidRPr="00EA57C2">
              <w:rPr>
                <w:sz w:val="24"/>
              </w:rPr>
              <w:t xml:space="preserve"> </w:t>
            </w:r>
            <w:r w:rsidRPr="00EA57C2">
              <w:rPr>
                <w:spacing w:val="-5"/>
                <w:sz w:val="24"/>
              </w:rPr>
              <w:t xml:space="preserve">pamokų </w:t>
            </w:r>
            <w:r w:rsidRPr="00EA57C2">
              <w:rPr>
                <w:spacing w:val="-8"/>
                <w:sz w:val="24"/>
              </w:rPr>
              <w:t>vedama gamt</w:t>
            </w:r>
            <w:r w:rsidR="00276710" w:rsidRPr="00EA57C2">
              <w:rPr>
                <w:spacing w:val="-8"/>
                <w:sz w:val="24"/>
              </w:rPr>
              <w:t>os</w:t>
            </w:r>
            <w:r w:rsidRPr="00EA57C2">
              <w:rPr>
                <w:spacing w:val="-8"/>
                <w:sz w:val="24"/>
              </w:rPr>
              <w:t xml:space="preserve"> </w:t>
            </w:r>
            <w:r w:rsidRPr="00EA57C2">
              <w:rPr>
                <w:spacing w:val="-9"/>
                <w:sz w:val="24"/>
              </w:rPr>
              <w:t xml:space="preserve">mokslų </w:t>
            </w:r>
            <w:r w:rsidRPr="00EA57C2">
              <w:rPr>
                <w:spacing w:val="-6"/>
                <w:sz w:val="24"/>
              </w:rPr>
              <w:t>laboratorijo</w:t>
            </w:r>
            <w:r w:rsidR="00276710" w:rsidRPr="00EA57C2">
              <w:rPr>
                <w:spacing w:val="-6"/>
                <w:sz w:val="24"/>
              </w:rPr>
              <w:t>se</w:t>
            </w:r>
            <w:r w:rsidRPr="00EA57C2">
              <w:rPr>
                <w:spacing w:val="-6"/>
                <w:sz w:val="24"/>
              </w:rPr>
              <w:t xml:space="preserve">, </w:t>
            </w:r>
            <w:r w:rsidR="008A7DB2" w:rsidRPr="00EA57C2">
              <w:rPr>
                <w:spacing w:val="-8"/>
                <w:sz w:val="24"/>
              </w:rPr>
              <w:t xml:space="preserve">gamtoje </w:t>
            </w:r>
            <w:r w:rsidRPr="00EA57C2">
              <w:rPr>
                <w:spacing w:val="-11"/>
                <w:sz w:val="24"/>
              </w:rPr>
              <w:t xml:space="preserve">ir </w:t>
            </w:r>
            <w:r w:rsidRPr="00EA57C2">
              <w:rPr>
                <w:spacing w:val="-6"/>
                <w:sz w:val="24"/>
              </w:rPr>
              <w:t xml:space="preserve">kitose </w:t>
            </w:r>
            <w:r w:rsidR="00276710" w:rsidRPr="00EA57C2">
              <w:rPr>
                <w:spacing w:val="-6"/>
                <w:sz w:val="24"/>
              </w:rPr>
              <w:t xml:space="preserve">tam pritaikytose </w:t>
            </w:r>
            <w:r w:rsidRPr="00EA57C2">
              <w:rPr>
                <w:spacing w:val="-7"/>
                <w:sz w:val="24"/>
              </w:rPr>
              <w:t xml:space="preserve">aplinkose. </w:t>
            </w:r>
          </w:p>
        </w:tc>
      </w:tr>
      <w:tr w:rsidR="00EA57C2" w:rsidRPr="00EA57C2" w14:paraId="5724DCCF" w14:textId="77777777" w:rsidTr="00E826CB">
        <w:tc>
          <w:tcPr>
            <w:tcW w:w="2297" w:type="dxa"/>
          </w:tcPr>
          <w:p w14:paraId="4BF7AFC1" w14:textId="77777777" w:rsidR="00357363" w:rsidRPr="00EA57C2" w:rsidRDefault="00357363" w:rsidP="008A7DB2">
            <w:pPr>
              <w:pStyle w:val="TableParagraph"/>
              <w:ind w:left="0"/>
              <w:rPr>
                <w:sz w:val="24"/>
              </w:rPr>
            </w:pPr>
            <w:r w:rsidRPr="00EA57C2">
              <w:rPr>
                <w:sz w:val="24"/>
              </w:rPr>
              <w:t>Mokinių asmeninės pažangos ir pasiekimų vertinimo sistemos tobulinimas</w:t>
            </w:r>
          </w:p>
        </w:tc>
        <w:tc>
          <w:tcPr>
            <w:tcW w:w="1134" w:type="dxa"/>
          </w:tcPr>
          <w:p w14:paraId="781E5F65" w14:textId="7E6909AB" w:rsidR="00357363" w:rsidRPr="00EA57C2" w:rsidRDefault="00E826CB" w:rsidP="008A7DB2">
            <w:pPr>
              <w:rPr>
                <w:b/>
              </w:rPr>
            </w:pPr>
            <w:r w:rsidRPr="00EA57C2">
              <w:t>202</w:t>
            </w:r>
            <w:r>
              <w:t>2–</w:t>
            </w:r>
            <w:r w:rsidRPr="00EA57C2">
              <w:t>2024</w:t>
            </w:r>
          </w:p>
        </w:tc>
        <w:tc>
          <w:tcPr>
            <w:tcW w:w="1418" w:type="dxa"/>
          </w:tcPr>
          <w:p w14:paraId="403E8F31" w14:textId="77777777" w:rsidR="00357363" w:rsidRPr="00EA57C2" w:rsidRDefault="00357363" w:rsidP="008A7DB2">
            <w:pPr>
              <w:rPr>
                <w:b/>
              </w:rPr>
            </w:pPr>
            <w:r w:rsidRPr="00EA57C2">
              <w:t>Žmogiškieji ištekliai</w:t>
            </w:r>
          </w:p>
        </w:tc>
        <w:tc>
          <w:tcPr>
            <w:tcW w:w="1842" w:type="dxa"/>
          </w:tcPr>
          <w:p w14:paraId="3B081B0D" w14:textId="172B7561" w:rsidR="00357363" w:rsidRPr="00EA57C2" w:rsidRDefault="00357363" w:rsidP="008A7DB2">
            <w:r w:rsidRPr="00EA57C2">
              <w:t>Administracija, mokytojai</w:t>
            </w:r>
          </w:p>
        </w:tc>
        <w:tc>
          <w:tcPr>
            <w:tcW w:w="2948" w:type="dxa"/>
          </w:tcPr>
          <w:p w14:paraId="0ECC855C" w14:textId="5286C474" w:rsidR="00357363" w:rsidRPr="00EA57C2" w:rsidRDefault="00357363" w:rsidP="00276710">
            <w:pPr>
              <w:pStyle w:val="TableParagraph"/>
              <w:ind w:left="0" w:right="69"/>
              <w:rPr>
                <w:sz w:val="24"/>
              </w:rPr>
            </w:pPr>
            <w:r w:rsidRPr="00EA57C2">
              <w:rPr>
                <w:sz w:val="24"/>
              </w:rPr>
              <w:t xml:space="preserve">Stebima, fiksuojama ir aptariama </w:t>
            </w:r>
            <w:r w:rsidR="00276710" w:rsidRPr="00EA57C2">
              <w:rPr>
                <w:sz w:val="24"/>
              </w:rPr>
              <w:t xml:space="preserve">trišaliuose susitikimuose, sudaromas veiksmų planas </w:t>
            </w:r>
            <w:r w:rsidRPr="00EA57C2">
              <w:rPr>
                <w:sz w:val="24"/>
              </w:rPr>
              <w:t>asmenin</w:t>
            </w:r>
            <w:r w:rsidR="00276710" w:rsidRPr="00EA57C2">
              <w:rPr>
                <w:sz w:val="24"/>
              </w:rPr>
              <w:t>ei</w:t>
            </w:r>
            <w:r w:rsidRPr="00EA57C2">
              <w:rPr>
                <w:sz w:val="24"/>
              </w:rPr>
              <w:t xml:space="preserve"> mokinių pažanga</w:t>
            </w:r>
            <w:r w:rsidR="00276710" w:rsidRPr="00EA57C2">
              <w:rPr>
                <w:sz w:val="24"/>
              </w:rPr>
              <w:t xml:space="preserve">i gerinti. </w:t>
            </w:r>
          </w:p>
        </w:tc>
      </w:tr>
      <w:tr w:rsidR="00EA57C2" w:rsidRPr="00EA57C2" w14:paraId="175D5DBD" w14:textId="77777777" w:rsidTr="00E826CB">
        <w:tc>
          <w:tcPr>
            <w:tcW w:w="2297" w:type="dxa"/>
          </w:tcPr>
          <w:p w14:paraId="3C37C87E" w14:textId="77777777" w:rsidR="00357363" w:rsidRPr="00EA57C2" w:rsidRDefault="00357363" w:rsidP="008A7DB2">
            <w:pPr>
              <w:pStyle w:val="TableParagraph"/>
              <w:ind w:left="0"/>
              <w:rPr>
                <w:sz w:val="24"/>
              </w:rPr>
            </w:pPr>
            <w:r w:rsidRPr="00EA57C2">
              <w:rPr>
                <w:sz w:val="24"/>
              </w:rPr>
              <w:t>Seminaro ,,Individualios mokinio pažangos stebėjimas“ organizavimas</w:t>
            </w:r>
          </w:p>
        </w:tc>
        <w:tc>
          <w:tcPr>
            <w:tcW w:w="1134" w:type="dxa"/>
          </w:tcPr>
          <w:p w14:paraId="431354B4" w14:textId="19A8A35E" w:rsidR="00357363" w:rsidRPr="00EA57C2" w:rsidRDefault="00315F6D" w:rsidP="008A7DB2">
            <w:pPr>
              <w:rPr>
                <w:b/>
              </w:rPr>
            </w:pPr>
            <w:r w:rsidRPr="00EA57C2">
              <w:t>202</w:t>
            </w:r>
            <w:r w:rsidR="00276710" w:rsidRPr="00EA57C2">
              <w:t>2</w:t>
            </w:r>
          </w:p>
        </w:tc>
        <w:tc>
          <w:tcPr>
            <w:tcW w:w="1418" w:type="dxa"/>
          </w:tcPr>
          <w:p w14:paraId="350A0693" w14:textId="77777777" w:rsidR="00357363" w:rsidRPr="00EA57C2" w:rsidRDefault="00357363" w:rsidP="008A7DB2">
            <w:r w:rsidRPr="00EA57C2">
              <w:t>Žmogiškieji ištekliai</w:t>
            </w:r>
            <w:r w:rsidR="005D1B2A" w:rsidRPr="00EA57C2">
              <w:t xml:space="preserve">, </w:t>
            </w:r>
          </w:p>
          <w:p w14:paraId="57A54971" w14:textId="08341638" w:rsidR="005D1B2A" w:rsidRPr="00EA57C2" w:rsidRDefault="005D1B2A" w:rsidP="008A7DB2">
            <w:pPr>
              <w:rPr>
                <w:b/>
              </w:rPr>
            </w:pPr>
            <w:r w:rsidRPr="00EA57C2">
              <w:t>Kvalifikacijos lėšos</w:t>
            </w:r>
          </w:p>
        </w:tc>
        <w:tc>
          <w:tcPr>
            <w:tcW w:w="1842" w:type="dxa"/>
          </w:tcPr>
          <w:p w14:paraId="7AFF5BE6" w14:textId="2720D2B5" w:rsidR="00357363" w:rsidRPr="00EA57C2" w:rsidRDefault="00357363" w:rsidP="008A7DB2">
            <w:r w:rsidRPr="00EA57C2">
              <w:t xml:space="preserve">Administracija, </w:t>
            </w:r>
            <w:r w:rsidR="00276710" w:rsidRPr="00EA57C2">
              <w:t>Metodinė taryba</w:t>
            </w:r>
          </w:p>
        </w:tc>
        <w:tc>
          <w:tcPr>
            <w:tcW w:w="2948" w:type="dxa"/>
          </w:tcPr>
          <w:p w14:paraId="31757D51" w14:textId="66EB816A" w:rsidR="00357363" w:rsidRPr="00EA57C2" w:rsidRDefault="00276710" w:rsidP="008A7DB2">
            <w:pPr>
              <w:pStyle w:val="TableParagraph"/>
              <w:ind w:left="0"/>
              <w:rPr>
                <w:sz w:val="24"/>
              </w:rPr>
            </w:pPr>
            <w:r w:rsidRPr="00EA57C2">
              <w:rPr>
                <w:sz w:val="24"/>
              </w:rPr>
              <w:t>Įgytos žinios</w:t>
            </w:r>
            <w:r w:rsidR="00357363" w:rsidRPr="00EA57C2">
              <w:rPr>
                <w:sz w:val="24"/>
              </w:rPr>
              <w:t xml:space="preserve"> padeda mokytojo profesinės veiklos tobulinimui.</w:t>
            </w:r>
          </w:p>
          <w:p w14:paraId="03556286" w14:textId="77777777" w:rsidR="00357363" w:rsidRPr="00EA57C2" w:rsidRDefault="00357363" w:rsidP="008A7DB2">
            <w:pPr>
              <w:pStyle w:val="TableParagraph"/>
              <w:ind w:left="0"/>
              <w:rPr>
                <w:sz w:val="24"/>
              </w:rPr>
            </w:pPr>
            <w:r w:rsidRPr="00EA57C2">
              <w:rPr>
                <w:sz w:val="24"/>
              </w:rPr>
              <w:t>Mokytojai patobulina kompetencijas ugdymo proceso</w:t>
            </w:r>
          </w:p>
          <w:p w14:paraId="7DB156D6" w14:textId="36DB9B42" w:rsidR="00357363" w:rsidRPr="00EA57C2" w:rsidRDefault="00357363" w:rsidP="008A7DB2">
            <w:pPr>
              <w:pStyle w:val="TableParagraph"/>
              <w:ind w:left="0"/>
              <w:rPr>
                <w:sz w:val="24"/>
              </w:rPr>
            </w:pPr>
            <w:r w:rsidRPr="00EA57C2">
              <w:rPr>
                <w:sz w:val="24"/>
              </w:rPr>
              <w:t>individualizavimo ir diferencijavimo klausimais</w:t>
            </w:r>
            <w:r w:rsidR="003C750C" w:rsidRPr="00EA57C2">
              <w:rPr>
                <w:sz w:val="24"/>
              </w:rPr>
              <w:t>, organizuojant individualų mokinio pažangos stebėjimą.</w:t>
            </w:r>
          </w:p>
        </w:tc>
      </w:tr>
      <w:tr w:rsidR="00357363" w:rsidRPr="00EA57C2" w14:paraId="7AE1C5E2" w14:textId="77777777" w:rsidTr="00E826CB">
        <w:tc>
          <w:tcPr>
            <w:tcW w:w="2297" w:type="dxa"/>
          </w:tcPr>
          <w:p w14:paraId="73E1C7CA" w14:textId="77777777" w:rsidR="00357363" w:rsidRPr="00EA57C2" w:rsidRDefault="00357363" w:rsidP="008A7DB2">
            <w:pPr>
              <w:pStyle w:val="TableParagraph"/>
              <w:ind w:left="0" w:right="-40"/>
              <w:rPr>
                <w:sz w:val="24"/>
              </w:rPr>
            </w:pPr>
            <w:r w:rsidRPr="00EA57C2">
              <w:rPr>
                <w:spacing w:val="-10"/>
                <w:sz w:val="24"/>
              </w:rPr>
              <w:t xml:space="preserve">Mokinių </w:t>
            </w:r>
            <w:r w:rsidRPr="00EA57C2">
              <w:rPr>
                <w:spacing w:val="-7"/>
                <w:sz w:val="24"/>
              </w:rPr>
              <w:t xml:space="preserve">pasitikėjimo </w:t>
            </w:r>
            <w:r w:rsidRPr="00EA57C2">
              <w:rPr>
                <w:spacing w:val="-6"/>
                <w:sz w:val="24"/>
              </w:rPr>
              <w:t xml:space="preserve">savo </w:t>
            </w:r>
            <w:r w:rsidRPr="00EA57C2">
              <w:rPr>
                <w:spacing w:val="-10"/>
                <w:sz w:val="24"/>
              </w:rPr>
              <w:t xml:space="preserve">jėgomis </w:t>
            </w:r>
            <w:r w:rsidRPr="00EA57C2">
              <w:rPr>
                <w:spacing w:val="-8"/>
                <w:sz w:val="24"/>
              </w:rPr>
              <w:t xml:space="preserve">stiprinimas </w:t>
            </w:r>
            <w:r w:rsidRPr="00EA57C2">
              <w:rPr>
                <w:spacing w:val="-11"/>
                <w:sz w:val="24"/>
              </w:rPr>
              <w:t xml:space="preserve">ir </w:t>
            </w:r>
            <w:r w:rsidRPr="00EA57C2">
              <w:rPr>
                <w:spacing w:val="-8"/>
                <w:sz w:val="24"/>
              </w:rPr>
              <w:t xml:space="preserve">lyderystės </w:t>
            </w:r>
            <w:r w:rsidRPr="00EA57C2">
              <w:rPr>
                <w:spacing w:val="-9"/>
                <w:sz w:val="24"/>
              </w:rPr>
              <w:t xml:space="preserve">skatinimas </w:t>
            </w:r>
            <w:r w:rsidRPr="00EA57C2">
              <w:rPr>
                <w:spacing w:val="-8"/>
                <w:sz w:val="24"/>
              </w:rPr>
              <w:t xml:space="preserve">įvairiose </w:t>
            </w:r>
            <w:r w:rsidRPr="00EA57C2">
              <w:rPr>
                <w:spacing w:val="-4"/>
                <w:sz w:val="24"/>
              </w:rPr>
              <w:t xml:space="preserve">pamokos </w:t>
            </w:r>
            <w:r w:rsidRPr="00EA57C2">
              <w:rPr>
                <w:spacing w:val="-9"/>
                <w:sz w:val="24"/>
              </w:rPr>
              <w:t>veiklose</w:t>
            </w:r>
          </w:p>
        </w:tc>
        <w:tc>
          <w:tcPr>
            <w:tcW w:w="1134" w:type="dxa"/>
          </w:tcPr>
          <w:p w14:paraId="37BA9010" w14:textId="38AD9F80" w:rsidR="00357363" w:rsidRPr="00EA57C2" w:rsidRDefault="00E826CB" w:rsidP="008A7DB2">
            <w:pPr>
              <w:rPr>
                <w:b/>
              </w:rPr>
            </w:pPr>
            <w:r w:rsidRPr="00EA57C2">
              <w:t>202</w:t>
            </w:r>
            <w:r>
              <w:t>2–</w:t>
            </w:r>
            <w:r w:rsidRPr="00EA57C2">
              <w:t>2024</w:t>
            </w:r>
          </w:p>
        </w:tc>
        <w:tc>
          <w:tcPr>
            <w:tcW w:w="1418" w:type="dxa"/>
          </w:tcPr>
          <w:p w14:paraId="0B357D13" w14:textId="77777777" w:rsidR="00357363" w:rsidRPr="00EA57C2" w:rsidRDefault="00357363" w:rsidP="008A7DB2">
            <w:r w:rsidRPr="00EA57C2">
              <w:t>Žmogiškieji ištekliai,</w:t>
            </w:r>
          </w:p>
          <w:p w14:paraId="1E0BEB6A" w14:textId="77777777" w:rsidR="00357363" w:rsidRPr="00EA57C2" w:rsidRDefault="00357363" w:rsidP="008A7DB2">
            <w:pPr>
              <w:rPr>
                <w:b/>
              </w:rPr>
            </w:pPr>
          </w:p>
        </w:tc>
        <w:tc>
          <w:tcPr>
            <w:tcW w:w="1842" w:type="dxa"/>
          </w:tcPr>
          <w:p w14:paraId="4A530D1C" w14:textId="77777777" w:rsidR="00357363" w:rsidRPr="00EA57C2" w:rsidRDefault="00357363" w:rsidP="008A7DB2">
            <w:r w:rsidRPr="00EA57C2">
              <w:t>Dalykų mokytojai</w:t>
            </w:r>
          </w:p>
        </w:tc>
        <w:tc>
          <w:tcPr>
            <w:tcW w:w="2948" w:type="dxa"/>
          </w:tcPr>
          <w:p w14:paraId="586A2387" w14:textId="1B89A4BF" w:rsidR="00357363" w:rsidRPr="00EA57C2" w:rsidRDefault="00357363" w:rsidP="007646B1">
            <w:pPr>
              <w:pStyle w:val="TableParagraph"/>
              <w:tabs>
                <w:tab w:val="left" w:pos="2073"/>
                <w:tab w:val="left" w:pos="2106"/>
              </w:tabs>
              <w:ind w:left="0"/>
              <w:rPr>
                <w:sz w:val="24"/>
              </w:rPr>
            </w:pPr>
            <w:r w:rsidRPr="00EA57C2">
              <w:rPr>
                <w:sz w:val="24"/>
              </w:rPr>
              <w:t xml:space="preserve">Mokytojai taiko aktyviuosius, </w:t>
            </w:r>
            <w:proofErr w:type="spellStart"/>
            <w:r w:rsidRPr="00EA57C2">
              <w:rPr>
                <w:sz w:val="24"/>
              </w:rPr>
              <w:t>patyriminio</w:t>
            </w:r>
            <w:proofErr w:type="spellEnd"/>
            <w:r w:rsidRPr="00EA57C2">
              <w:rPr>
                <w:sz w:val="24"/>
              </w:rPr>
              <w:t xml:space="preserve"> ugdymo metodus pamokose, sudaro galimybę plėtoti mokinių lyderystę.</w:t>
            </w:r>
          </w:p>
        </w:tc>
      </w:tr>
    </w:tbl>
    <w:p w14:paraId="4271791F" w14:textId="77777777" w:rsidR="00357363" w:rsidRPr="00EA57C2" w:rsidRDefault="00357363" w:rsidP="00357363">
      <w:pPr>
        <w:pStyle w:val="Sraopastraipa"/>
        <w:widowControl w:val="0"/>
        <w:tabs>
          <w:tab w:val="left" w:pos="838"/>
        </w:tabs>
        <w:autoSpaceDE w:val="0"/>
        <w:autoSpaceDN w:val="0"/>
        <w:spacing w:before="84" w:line="235" w:lineRule="auto"/>
        <w:ind w:left="236" w:right="706"/>
        <w:contextualSpacing w:val="0"/>
        <w:rPr>
          <w:i/>
        </w:rPr>
      </w:pPr>
    </w:p>
    <w:p w14:paraId="16406438" w14:textId="77777777" w:rsidR="00922F18" w:rsidRPr="000C66DE" w:rsidRDefault="000218CA" w:rsidP="00272FEF">
      <w:pPr>
        <w:pStyle w:val="Sraopastraipa"/>
        <w:numPr>
          <w:ilvl w:val="0"/>
          <w:numId w:val="14"/>
        </w:numPr>
        <w:ind w:left="284" w:hanging="284"/>
        <w:rPr>
          <w:b/>
          <w:i/>
          <w:iCs/>
        </w:rPr>
      </w:pPr>
      <w:r w:rsidRPr="00EA57C2">
        <w:rPr>
          <w:b/>
          <w:spacing w:val="-5"/>
        </w:rPr>
        <w:t xml:space="preserve">Prioritetas. </w:t>
      </w:r>
      <w:r w:rsidRPr="000C66DE">
        <w:rPr>
          <w:i/>
          <w:iCs/>
          <w:spacing w:val="-7"/>
        </w:rPr>
        <w:t xml:space="preserve">Lyderystės skatinimas, </w:t>
      </w:r>
      <w:r w:rsidRPr="000C66DE">
        <w:rPr>
          <w:i/>
          <w:iCs/>
          <w:spacing w:val="-10"/>
        </w:rPr>
        <w:t xml:space="preserve">remiantis </w:t>
      </w:r>
      <w:r w:rsidRPr="000C66DE">
        <w:rPr>
          <w:i/>
          <w:iCs/>
          <w:spacing w:val="-6"/>
        </w:rPr>
        <w:t xml:space="preserve">partneryste </w:t>
      </w:r>
      <w:r w:rsidRPr="000C66DE">
        <w:rPr>
          <w:i/>
          <w:iCs/>
          <w:spacing w:val="-4"/>
        </w:rPr>
        <w:t xml:space="preserve">tarp </w:t>
      </w:r>
      <w:r w:rsidRPr="000C66DE">
        <w:rPr>
          <w:i/>
          <w:iCs/>
          <w:spacing w:val="-9"/>
        </w:rPr>
        <w:t xml:space="preserve">tėvų, </w:t>
      </w:r>
      <w:r w:rsidRPr="000C66DE">
        <w:rPr>
          <w:i/>
          <w:iCs/>
          <w:spacing w:val="-10"/>
        </w:rPr>
        <w:t xml:space="preserve">mokinių </w:t>
      </w:r>
      <w:r w:rsidRPr="000C66DE">
        <w:rPr>
          <w:i/>
          <w:iCs/>
          <w:spacing w:val="-11"/>
        </w:rPr>
        <w:t>ir</w:t>
      </w:r>
      <w:r w:rsidRPr="000C66DE">
        <w:rPr>
          <w:i/>
          <w:iCs/>
          <w:spacing w:val="-10"/>
        </w:rPr>
        <w:t xml:space="preserve"> </w:t>
      </w:r>
      <w:r w:rsidRPr="000C66DE">
        <w:rPr>
          <w:i/>
          <w:iCs/>
          <w:spacing w:val="-8"/>
        </w:rPr>
        <w:t>mokytojų.</w:t>
      </w:r>
    </w:p>
    <w:p w14:paraId="3F517689" w14:textId="77777777" w:rsidR="00922F18" w:rsidRPr="000C66DE" w:rsidRDefault="00922F18" w:rsidP="00272FEF">
      <w:pPr>
        <w:pStyle w:val="Sraopastraipa"/>
        <w:numPr>
          <w:ilvl w:val="1"/>
          <w:numId w:val="14"/>
        </w:numPr>
        <w:ind w:left="426" w:hanging="426"/>
        <w:rPr>
          <w:b/>
          <w:i/>
          <w:iCs/>
        </w:rPr>
      </w:pPr>
      <w:r w:rsidRPr="00EA57C2">
        <w:rPr>
          <w:b/>
        </w:rPr>
        <w:t>Tikslas.</w:t>
      </w:r>
      <w:r w:rsidR="000218CA" w:rsidRPr="00EA57C2">
        <w:rPr>
          <w:spacing w:val="-7"/>
        </w:rPr>
        <w:t xml:space="preserve"> </w:t>
      </w:r>
      <w:r w:rsidR="000218CA" w:rsidRPr="000C66DE">
        <w:rPr>
          <w:i/>
          <w:iCs/>
          <w:spacing w:val="-7"/>
        </w:rPr>
        <w:t xml:space="preserve">Skatinti </w:t>
      </w:r>
      <w:r w:rsidR="000218CA" w:rsidRPr="000C66DE">
        <w:rPr>
          <w:i/>
          <w:iCs/>
          <w:spacing w:val="-6"/>
        </w:rPr>
        <w:t xml:space="preserve">progimnazijos </w:t>
      </w:r>
      <w:r w:rsidR="000218CA" w:rsidRPr="000C66DE">
        <w:rPr>
          <w:i/>
          <w:iCs/>
          <w:spacing w:val="-7"/>
        </w:rPr>
        <w:t xml:space="preserve">bendruomenės </w:t>
      </w:r>
      <w:r w:rsidR="000218CA" w:rsidRPr="000C66DE">
        <w:rPr>
          <w:i/>
          <w:iCs/>
          <w:spacing w:val="-11"/>
        </w:rPr>
        <w:t xml:space="preserve">veiklą ir </w:t>
      </w:r>
      <w:r w:rsidR="000218CA" w:rsidRPr="000C66DE">
        <w:rPr>
          <w:i/>
          <w:iCs/>
          <w:spacing w:val="-6"/>
        </w:rPr>
        <w:t xml:space="preserve">plėtoti </w:t>
      </w:r>
      <w:r w:rsidR="000218CA" w:rsidRPr="000C66DE">
        <w:rPr>
          <w:i/>
          <w:iCs/>
          <w:spacing w:val="-8"/>
        </w:rPr>
        <w:t>lyderystės</w:t>
      </w:r>
      <w:r w:rsidR="000218CA" w:rsidRPr="000C66DE">
        <w:rPr>
          <w:i/>
          <w:iCs/>
          <w:spacing w:val="8"/>
        </w:rPr>
        <w:t xml:space="preserve"> </w:t>
      </w:r>
      <w:r w:rsidR="000218CA" w:rsidRPr="000C66DE">
        <w:rPr>
          <w:i/>
          <w:iCs/>
          <w:spacing w:val="-8"/>
        </w:rPr>
        <w:t>gebėjimus.</w:t>
      </w:r>
    </w:p>
    <w:p w14:paraId="333D3678" w14:textId="77777777" w:rsidR="00922F18" w:rsidRPr="000C66DE" w:rsidRDefault="00922F18" w:rsidP="00272FEF">
      <w:pPr>
        <w:pStyle w:val="Sraopastraipa"/>
        <w:numPr>
          <w:ilvl w:val="2"/>
          <w:numId w:val="14"/>
        </w:numPr>
        <w:ind w:left="567" w:hanging="567"/>
        <w:rPr>
          <w:b/>
          <w:i/>
          <w:iCs/>
        </w:rPr>
      </w:pPr>
      <w:r w:rsidRPr="00EA57C2">
        <w:rPr>
          <w:b/>
        </w:rPr>
        <w:t>Uždavinys</w:t>
      </w:r>
      <w:r w:rsidR="000218CA" w:rsidRPr="00EA57C2">
        <w:rPr>
          <w:b/>
        </w:rPr>
        <w:t>.</w:t>
      </w:r>
      <w:r w:rsidRPr="00EA57C2">
        <w:rPr>
          <w:b/>
        </w:rPr>
        <w:t xml:space="preserve"> </w:t>
      </w:r>
      <w:r w:rsidR="000218CA" w:rsidRPr="000C66DE">
        <w:rPr>
          <w:i/>
          <w:iCs/>
        </w:rPr>
        <w:t>Siekti</w:t>
      </w:r>
      <w:r w:rsidR="000218CA" w:rsidRPr="000C66DE">
        <w:rPr>
          <w:i/>
          <w:iCs/>
          <w:spacing w:val="-22"/>
        </w:rPr>
        <w:t xml:space="preserve"> </w:t>
      </w:r>
      <w:r w:rsidR="000218CA" w:rsidRPr="000C66DE">
        <w:rPr>
          <w:i/>
          <w:iCs/>
        </w:rPr>
        <w:t>aktyvesnio</w:t>
      </w:r>
      <w:r w:rsidR="000218CA" w:rsidRPr="000C66DE">
        <w:rPr>
          <w:i/>
          <w:iCs/>
          <w:spacing w:val="-16"/>
        </w:rPr>
        <w:t xml:space="preserve"> </w:t>
      </w:r>
      <w:r w:rsidR="000218CA" w:rsidRPr="000C66DE">
        <w:rPr>
          <w:i/>
          <w:iCs/>
        </w:rPr>
        <w:t>progimnazijos</w:t>
      </w:r>
      <w:r w:rsidR="000218CA" w:rsidRPr="000C66DE">
        <w:rPr>
          <w:i/>
          <w:iCs/>
          <w:spacing w:val="10"/>
        </w:rPr>
        <w:t xml:space="preserve"> </w:t>
      </w:r>
      <w:r w:rsidR="000218CA" w:rsidRPr="000C66DE">
        <w:rPr>
          <w:i/>
          <w:iCs/>
          <w:spacing w:val="-4"/>
        </w:rPr>
        <w:t>ir</w:t>
      </w:r>
      <w:r w:rsidR="000218CA" w:rsidRPr="000C66DE">
        <w:rPr>
          <w:i/>
          <w:iCs/>
          <w:spacing w:val="-3"/>
        </w:rPr>
        <w:t xml:space="preserve"> </w:t>
      </w:r>
      <w:r w:rsidR="000218CA" w:rsidRPr="000C66DE">
        <w:rPr>
          <w:i/>
          <w:iCs/>
          <w:spacing w:val="4"/>
        </w:rPr>
        <w:t>tėvų</w:t>
      </w:r>
      <w:r w:rsidR="000218CA" w:rsidRPr="000C66DE">
        <w:rPr>
          <w:i/>
          <w:iCs/>
          <w:spacing w:val="-16"/>
        </w:rPr>
        <w:t xml:space="preserve"> </w:t>
      </w:r>
      <w:r w:rsidR="000218CA" w:rsidRPr="000C66DE">
        <w:rPr>
          <w:i/>
          <w:iCs/>
        </w:rPr>
        <w:t>bendradarbiavimo.</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24A56BA3" w14:textId="77777777" w:rsidTr="00E826CB">
        <w:tc>
          <w:tcPr>
            <w:tcW w:w="2297" w:type="dxa"/>
          </w:tcPr>
          <w:p w14:paraId="4E5F651F" w14:textId="77777777" w:rsidR="000218CA" w:rsidRPr="00EA57C2" w:rsidRDefault="000218CA" w:rsidP="00393AD4">
            <w:r w:rsidRPr="00EA57C2">
              <w:t xml:space="preserve">Priemonės </w:t>
            </w:r>
          </w:p>
        </w:tc>
        <w:tc>
          <w:tcPr>
            <w:tcW w:w="1134" w:type="dxa"/>
          </w:tcPr>
          <w:p w14:paraId="3CB733B3" w14:textId="77777777" w:rsidR="000218CA" w:rsidRPr="00EA57C2" w:rsidRDefault="000218CA" w:rsidP="00393AD4">
            <w:r w:rsidRPr="00EA57C2">
              <w:t xml:space="preserve">Terminas </w:t>
            </w:r>
          </w:p>
        </w:tc>
        <w:tc>
          <w:tcPr>
            <w:tcW w:w="1418" w:type="dxa"/>
          </w:tcPr>
          <w:p w14:paraId="5B4720E8" w14:textId="77777777" w:rsidR="000218CA" w:rsidRPr="00EA57C2" w:rsidRDefault="000218CA" w:rsidP="00393AD4">
            <w:r w:rsidRPr="00EA57C2">
              <w:t xml:space="preserve">Lėšų poreikis ir šaltiniai </w:t>
            </w:r>
          </w:p>
        </w:tc>
        <w:tc>
          <w:tcPr>
            <w:tcW w:w="1842" w:type="dxa"/>
          </w:tcPr>
          <w:p w14:paraId="52C65E0A" w14:textId="77777777" w:rsidR="000218CA" w:rsidRPr="00EA57C2" w:rsidRDefault="000218CA" w:rsidP="00393AD4">
            <w:r w:rsidRPr="00EA57C2">
              <w:t xml:space="preserve">Vykdytojai ir partneriai </w:t>
            </w:r>
          </w:p>
        </w:tc>
        <w:tc>
          <w:tcPr>
            <w:tcW w:w="2948" w:type="dxa"/>
          </w:tcPr>
          <w:p w14:paraId="1F1285D8" w14:textId="77777777" w:rsidR="000218CA" w:rsidRPr="00EA57C2" w:rsidRDefault="000218CA" w:rsidP="00393AD4">
            <w:r w:rsidRPr="00EA57C2">
              <w:t xml:space="preserve">Laukiamas rezultatas </w:t>
            </w:r>
          </w:p>
        </w:tc>
      </w:tr>
      <w:tr w:rsidR="00EA57C2" w:rsidRPr="00EA57C2" w14:paraId="29C52BB5" w14:textId="77777777" w:rsidTr="00E826CB">
        <w:tc>
          <w:tcPr>
            <w:tcW w:w="2297" w:type="dxa"/>
          </w:tcPr>
          <w:p w14:paraId="791F2095" w14:textId="2B9CFCD5" w:rsidR="000218CA" w:rsidRPr="00EA57C2" w:rsidRDefault="003C750C" w:rsidP="000218CA">
            <w:pPr>
              <w:pStyle w:val="TableParagraph"/>
              <w:spacing w:line="259" w:lineRule="exact"/>
              <w:ind w:left="0"/>
              <w:rPr>
                <w:sz w:val="24"/>
              </w:rPr>
            </w:pPr>
            <w:r w:rsidRPr="00EA57C2">
              <w:rPr>
                <w:sz w:val="24"/>
              </w:rPr>
              <w:t>Bendrų ir i</w:t>
            </w:r>
            <w:r w:rsidR="000218CA" w:rsidRPr="00EA57C2">
              <w:rPr>
                <w:sz w:val="24"/>
              </w:rPr>
              <w:t>ndividuali</w:t>
            </w:r>
            <w:r w:rsidRPr="00EA57C2">
              <w:rPr>
                <w:sz w:val="24"/>
              </w:rPr>
              <w:t>ų</w:t>
            </w:r>
          </w:p>
          <w:p w14:paraId="3A31E233" w14:textId="35318358" w:rsidR="000218CA" w:rsidRPr="00EA57C2" w:rsidRDefault="003C750C" w:rsidP="000218CA">
            <w:pPr>
              <w:pStyle w:val="TableParagraph"/>
              <w:spacing w:before="1" w:line="235" w:lineRule="auto"/>
              <w:ind w:left="0"/>
              <w:rPr>
                <w:sz w:val="24"/>
              </w:rPr>
            </w:pPr>
            <w:r w:rsidRPr="00EA57C2">
              <w:rPr>
                <w:sz w:val="24"/>
              </w:rPr>
              <w:t>s</w:t>
            </w:r>
            <w:r w:rsidR="000218CA" w:rsidRPr="00EA57C2">
              <w:rPr>
                <w:sz w:val="24"/>
              </w:rPr>
              <w:t>usitikim</w:t>
            </w:r>
            <w:r w:rsidRPr="00EA57C2">
              <w:rPr>
                <w:sz w:val="24"/>
              </w:rPr>
              <w:t>ų  su tėvais organizavimas.</w:t>
            </w:r>
            <w:r w:rsidR="000218CA" w:rsidRPr="00EA57C2">
              <w:rPr>
                <w:sz w:val="24"/>
              </w:rPr>
              <w:t xml:space="preserve"> </w:t>
            </w:r>
          </w:p>
        </w:tc>
        <w:tc>
          <w:tcPr>
            <w:tcW w:w="1134" w:type="dxa"/>
          </w:tcPr>
          <w:p w14:paraId="26BF91ED" w14:textId="5184CCEA" w:rsidR="000218CA" w:rsidRPr="00EA57C2" w:rsidRDefault="00E826CB" w:rsidP="00393AD4">
            <w:r w:rsidRPr="00EA57C2">
              <w:t>202</w:t>
            </w:r>
            <w:r>
              <w:t>2–</w:t>
            </w:r>
            <w:r w:rsidRPr="00EA57C2">
              <w:t>2024</w:t>
            </w:r>
          </w:p>
        </w:tc>
        <w:tc>
          <w:tcPr>
            <w:tcW w:w="1418" w:type="dxa"/>
          </w:tcPr>
          <w:p w14:paraId="1E4DEAF2" w14:textId="77777777" w:rsidR="000218CA" w:rsidRPr="00EA57C2" w:rsidRDefault="000218CA" w:rsidP="000218CA">
            <w:pPr>
              <w:pStyle w:val="TableParagraph"/>
              <w:spacing w:line="235" w:lineRule="auto"/>
              <w:ind w:left="0" w:right="121"/>
              <w:rPr>
                <w:sz w:val="24"/>
              </w:rPr>
            </w:pPr>
            <w:r w:rsidRPr="00EA57C2">
              <w:rPr>
                <w:sz w:val="24"/>
              </w:rPr>
              <w:t>Žmogiškieji ištekliai</w:t>
            </w:r>
          </w:p>
        </w:tc>
        <w:tc>
          <w:tcPr>
            <w:tcW w:w="1842" w:type="dxa"/>
          </w:tcPr>
          <w:p w14:paraId="2E3B0215" w14:textId="05D4E9BE" w:rsidR="000218CA" w:rsidRPr="00EA57C2" w:rsidRDefault="003C750C" w:rsidP="000218CA">
            <w:pPr>
              <w:pStyle w:val="TableParagraph"/>
              <w:tabs>
                <w:tab w:val="left" w:pos="1572"/>
              </w:tabs>
              <w:spacing w:line="235" w:lineRule="auto"/>
              <w:ind w:left="0" w:right="-21"/>
              <w:rPr>
                <w:sz w:val="24"/>
              </w:rPr>
            </w:pPr>
            <w:r w:rsidRPr="00EA57C2">
              <w:rPr>
                <w:sz w:val="24"/>
              </w:rPr>
              <w:t>Administracija</w:t>
            </w:r>
            <w:r w:rsidR="004E1DC7">
              <w:rPr>
                <w:sz w:val="24"/>
              </w:rPr>
              <w:t xml:space="preserve"> </w:t>
            </w:r>
            <w:r w:rsidR="000218CA" w:rsidRPr="00EA57C2">
              <w:rPr>
                <w:sz w:val="24"/>
              </w:rPr>
              <w:t>Dalykų mokytojai, klasių vadovai</w:t>
            </w:r>
          </w:p>
        </w:tc>
        <w:tc>
          <w:tcPr>
            <w:tcW w:w="2948" w:type="dxa"/>
          </w:tcPr>
          <w:p w14:paraId="28CBB400" w14:textId="1E1C112B" w:rsidR="000218CA" w:rsidRPr="00EA57C2" w:rsidRDefault="000218CA" w:rsidP="000218CA">
            <w:pPr>
              <w:pStyle w:val="TableParagraph"/>
              <w:spacing w:line="235" w:lineRule="auto"/>
              <w:ind w:left="0" w:right="33"/>
              <w:rPr>
                <w:sz w:val="24"/>
              </w:rPr>
            </w:pPr>
            <w:r w:rsidRPr="00EA57C2">
              <w:rPr>
                <w:spacing w:val="-10"/>
                <w:sz w:val="24"/>
              </w:rPr>
              <w:t xml:space="preserve">Tinkamas </w:t>
            </w:r>
            <w:r w:rsidRPr="00EA57C2">
              <w:rPr>
                <w:spacing w:val="-7"/>
                <w:sz w:val="24"/>
              </w:rPr>
              <w:t xml:space="preserve">tėvų informavimas </w:t>
            </w:r>
            <w:r w:rsidRPr="00EA57C2">
              <w:rPr>
                <w:spacing w:val="-11"/>
                <w:sz w:val="24"/>
              </w:rPr>
              <w:t>ir</w:t>
            </w:r>
            <w:r w:rsidRPr="00EA57C2">
              <w:rPr>
                <w:spacing w:val="38"/>
                <w:sz w:val="24"/>
              </w:rPr>
              <w:t xml:space="preserve"> </w:t>
            </w:r>
            <w:r w:rsidRPr="00EA57C2">
              <w:rPr>
                <w:spacing w:val="-4"/>
                <w:sz w:val="24"/>
              </w:rPr>
              <w:t xml:space="preserve">bendri </w:t>
            </w:r>
            <w:r w:rsidRPr="00EA57C2">
              <w:rPr>
                <w:spacing w:val="-6"/>
                <w:sz w:val="24"/>
              </w:rPr>
              <w:t xml:space="preserve">susitarimai </w:t>
            </w:r>
            <w:r w:rsidRPr="00EA57C2">
              <w:rPr>
                <w:spacing w:val="-14"/>
                <w:sz w:val="24"/>
              </w:rPr>
              <w:t xml:space="preserve">lemia </w:t>
            </w:r>
            <w:r w:rsidRPr="00EA57C2">
              <w:rPr>
                <w:spacing w:val="-10"/>
                <w:sz w:val="24"/>
              </w:rPr>
              <w:t xml:space="preserve">daugelio </w:t>
            </w:r>
            <w:r w:rsidRPr="00EA57C2">
              <w:rPr>
                <w:spacing w:val="-7"/>
                <w:sz w:val="24"/>
              </w:rPr>
              <w:t xml:space="preserve">bendruomenės </w:t>
            </w:r>
            <w:r w:rsidRPr="00EA57C2">
              <w:rPr>
                <w:spacing w:val="-10"/>
                <w:sz w:val="24"/>
              </w:rPr>
              <w:t xml:space="preserve">narių </w:t>
            </w:r>
            <w:r w:rsidRPr="00EA57C2">
              <w:rPr>
                <w:spacing w:val="-6"/>
                <w:sz w:val="24"/>
              </w:rPr>
              <w:t xml:space="preserve">gerą </w:t>
            </w:r>
            <w:r w:rsidRPr="00EA57C2">
              <w:rPr>
                <w:spacing w:val="-9"/>
                <w:sz w:val="24"/>
              </w:rPr>
              <w:t xml:space="preserve">savijautą </w:t>
            </w:r>
            <w:r w:rsidRPr="00EA57C2">
              <w:rPr>
                <w:spacing w:val="-11"/>
                <w:sz w:val="24"/>
              </w:rPr>
              <w:t>ir</w:t>
            </w:r>
            <w:r w:rsidRPr="00EA57C2">
              <w:rPr>
                <w:spacing w:val="21"/>
                <w:sz w:val="24"/>
              </w:rPr>
              <w:t xml:space="preserve"> </w:t>
            </w:r>
            <w:r w:rsidRPr="00EA57C2">
              <w:rPr>
                <w:spacing w:val="-10"/>
                <w:sz w:val="24"/>
              </w:rPr>
              <w:t>saugumą.</w:t>
            </w:r>
            <w:r w:rsidRPr="00EA57C2">
              <w:rPr>
                <w:sz w:val="24"/>
              </w:rPr>
              <w:t xml:space="preserve"> </w:t>
            </w:r>
            <w:r w:rsidR="003C750C" w:rsidRPr="00EA57C2">
              <w:rPr>
                <w:sz w:val="24"/>
              </w:rPr>
              <w:t xml:space="preserve">Organizuojami ne mažiau kaip trys susitikimai su tėvais per mokslo metus. Nemažiau kaip 60 proc. tėvų įsitraukia </w:t>
            </w:r>
            <w:r w:rsidRPr="00EA57C2">
              <w:rPr>
                <w:sz w:val="24"/>
              </w:rPr>
              <w:t>į progimnazijos veikl</w:t>
            </w:r>
            <w:r w:rsidR="003C750C" w:rsidRPr="00EA57C2">
              <w:rPr>
                <w:sz w:val="24"/>
              </w:rPr>
              <w:t>as.</w:t>
            </w:r>
          </w:p>
        </w:tc>
      </w:tr>
      <w:tr w:rsidR="00EA57C2" w:rsidRPr="00EA57C2" w14:paraId="0AE221A8" w14:textId="77777777" w:rsidTr="00E826CB">
        <w:tc>
          <w:tcPr>
            <w:tcW w:w="2297" w:type="dxa"/>
          </w:tcPr>
          <w:p w14:paraId="0C2A9214" w14:textId="77777777" w:rsidR="000218CA" w:rsidRPr="00EA57C2" w:rsidRDefault="000218CA" w:rsidP="000218CA">
            <w:pPr>
              <w:pStyle w:val="TableParagraph"/>
              <w:spacing w:line="235" w:lineRule="auto"/>
              <w:ind w:left="0"/>
              <w:rPr>
                <w:sz w:val="24"/>
              </w:rPr>
            </w:pPr>
            <w:r w:rsidRPr="00EA57C2">
              <w:rPr>
                <w:sz w:val="24"/>
              </w:rPr>
              <w:t>Efektyvus tėvų švietimas, veiklos susijusios su tėvų švietimu</w:t>
            </w:r>
          </w:p>
        </w:tc>
        <w:tc>
          <w:tcPr>
            <w:tcW w:w="1134" w:type="dxa"/>
          </w:tcPr>
          <w:p w14:paraId="5832BC24" w14:textId="50634D9C" w:rsidR="000218CA" w:rsidRPr="00EA57C2" w:rsidRDefault="00207184" w:rsidP="00393AD4">
            <w:r w:rsidRPr="00EA57C2">
              <w:t>202</w:t>
            </w:r>
            <w:r>
              <w:t>2–</w:t>
            </w:r>
            <w:r w:rsidRPr="00EA57C2">
              <w:t>2024</w:t>
            </w:r>
          </w:p>
        </w:tc>
        <w:tc>
          <w:tcPr>
            <w:tcW w:w="1418" w:type="dxa"/>
          </w:tcPr>
          <w:p w14:paraId="2D6897BB" w14:textId="77777777" w:rsidR="000218CA" w:rsidRPr="00EA57C2" w:rsidRDefault="000218CA" w:rsidP="000218CA">
            <w:pPr>
              <w:pStyle w:val="TableParagraph"/>
              <w:spacing w:line="235" w:lineRule="auto"/>
              <w:ind w:left="0" w:right="121"/>
              <w:rPr>
                <w:sz w:val="24"/>
              </w:rPr>
            </w:pPr>
            <w:r w:rsidRPr="00EA57C2">
              <w:rPr>
                <w:sz w:val="24"/>
              </w:rPr>
              <w:t>Žmogiškieji ištekliai</w:t>
            </w:r>
          </w:p>
        </w:tc>
        <w:tc>
          <w:tcPr>
            <w:tcW w:w="1842" w:type="dxa"/>
          </w:tcPr>
          <w:p w14:paraId="2091B4EE" w14:textId="62BB5DFC" w:rsidR="000218CA" w:rsidRPr="00EA57C2" w:rsidRDefault="007D1F17" w:rsidP="000218CA">
            <w:pPr>
              <w:pStyle w:val="TableParagraph"/>
              <w:tabs>
                <w:tab w:val="left" w:pos="1572"/>
              </w:tabs>
              <w:spacing w:line="242" w:lineRule="auto"/>
              <w:ind w:left="0" w:right="-21"/>
              <w:rPr>
                <w:sz w:val="24"/>
              </w:rPr>
            </w:pPr>
            <w:r w:rsidRPr="00EA57C2">
              <w:rPr>
                <w:sz w:val="24"/>
              </w:rPr>
              <w:t xml:space="preserve">Administracija, </w:t>
            </w:r>
            <w:r w:rsidR="000218CA" w:rsidRPr="00EA57C2">
              <w:rPr>
                <w:sz w:val="24"/>
              </w:rPr>
              <w:t>klasių vadovai, dalykų mokytojai, progimnazijos taryba</w:t>
            </w:r>
          </w:p>
        </w:tc>
        <w:tc>
          <w:tcPr>
            <w:tcW w:w="2948" w:type="dxa"/>
          </w:tcPr>
          <w:p w14:paraId="10D6D9B1" w14:textId="6B3458BD" w:rsidR="000218CA" w:rsidRPr="00EA57C2" w:rsidRDefault="000218CA" w:rsidP="000218CA">
            <w:pPr>
              <w:pStyle w:val="TableParagraph"/>
              <w:spacing w:line="242" w:lineRule="auto"/>
              <w:ind w:left="0"/>
              <w:rPr>
                <w:sz w:val="24"/>
              </w:rPr>
            </w:pPr>
            <w:r w:rsidRPr="00EA57C2">
              <w:rPr>
                <w:spacing w:val="-8"/>
                <w:sz w:val="24"/>
              </w:rPr>
              <w:t xml:space="preserve">Bent </w:t>
            </w:r>
            <w:r w:rsidRPr="00EA57C2">
              <w:rPr>
                <w:sz w:val="24"/>
              </w:rPr>
              <w:t xml:space="preserve">2 </w:t>
            </w:r>
            <w:r w:rsidRPr="00EA57C2">
              <w:rPr>
                <w:spacing w:val="-6"/>
                <w:sz w:val="24"/>
              </w:rPr>
              <w:t xml:space="preserve">kartus </w:t>
            </w:r>
            <w:r w:rsidRPr="00EA57C2">
              <w:rPr>
                <w:sz w:val="24"/>
              </w:rPr>
              <w:t xml:space="preserve">per </w:t>
            </w:r>
            <w:r w:rsidRPr="00EA57C2">
              <w:rPr>
                <w:spacing w:val="-10"/>
                <w:sz w:val="24"/>
              </w:rPr>
              <w:t xml:space="preserve">metus </w:t>
            </w:r>
            <w:r w:rsidRPr="00EA57C2">
              <w:rPr>
                <w:spacing w:val="-6"/>
                <w:sz w:val="24"/>
              </w:rPr>
              <w:t xml:space="preserve">organizuojamos </w:t>
            </w:r>
            <w:r w:rsidRPr="00EA57C2">
              <w:rPr>
                <w:spacing w:val="-5"/>
                <w:sz w:val="24"/>
              </w:rPr>
              <w:t xml:space="preserve">paskaitos </w:t>
            </w:r>
            <w:r w:rsidRPr="00EA57C2">
              <w:rPr>
                <w:spacing w:val="-10"/>
                <w:sz w:val="24"/>
              </w:rPr>
              <w:t xml:space="preserve">mokinių </w:t>
            </w:r>
            <w:r w:rsidRPr="00EA57C2">
              <w:rPr>
                <w:spacing w:val="-9"/>
                <w:sz w:val="24"/>
              </w:rPr>
              <w:t xml:space="preserve">tėvams </w:t>
            </w:r>
            <w:r w:rsidRPr="00EA57C2">
              <w:rPr>
                <w:spacing w:val="-7"/>
                <w:sz w:val="24"/>
              </w:rPr>
              <w:t xml:space="preserve">aktualiais </w:t>
            </w:r>
            <w:r w:rsidRPr="00EA57C2">
              <w:rPr>
                <w:spacing w:val="-8"/>
                <w:sz w:val="24"/>
              </w:rPr>
              <w:t xml:space="preserve">klausimais. Tėvų </w:t>
            </w:r>
            <w:r w:rsidRPr="00EA57C2">
              <w:rPr>
                <w:spacing w:val="-10"/>
                <w:sz w:val="24"/>
              </w:rPr>
              <w:t xml:space="preserve">švietimas </w:t>
            </w:r>
            <w:r w:rsidRPr="00EA57C2">
              <w:rPr>
                <w:spacing w:val="-9"/>
                <w:sz w:val="24"/>
              </w:rPr>
              <w:t xml:space="preserve">pagilina  </w:t>
            </w:r>
            <w:r w:rsidRPr="00EA57C2">
              <w:rPr>
                <w:spacing w:val="-7"/>
                <w:sz w:val="24"/>
              </w:rPr>
              <w:t>pedagogines</w:t>
            </w:r>
            <w:r w:rsidRPr="00EA57C2">
              <w:rPr>
                <w:spacing w:val="46"/>
                <w:sz w:val="24"/>
              </w:rPr>
              <w:t xml:space="preserve"> </w:t>
            </w:r>
            <w:r w:rsidRPr="00EA57C2">
              <w:rPr>
                <w:spacing w:val="-12"/>
                <w:sz w:val="24"/>
              </w:rPr>
              <w:t xml:space="preserve">žinias, </w:t>
            </w:r>
            <w:r w:rsidRPr="00EA57C2">
              <w:rPr>
                <w:sz w:val="24"/>
              </w:rPr>
              <w:t xml:space="preserve">padeda </w:t>
            </w:r>
            <w:r w:rsidRPr="00EA57C2">
              <w:rPr>
                <w:spacing w:val="-4"/>
                <w:sz w:val="24"/>
              </w:rPr>
              <w:t xml:space="preserve">spręsti </w:t>
            </w:r>
            <w:r w:rsidRPr="00EA57C2">
              <w:rPr>
                <w:spacing w:val="-8"/>
                <w:sz w:val="24"/>
              </w:rPr>
              <w:t xml:space="preserve">kylančias </w:t>
            </w:r>
            <w:r w:rsidRPr="00EA57C2">
              <w:rPr>
                <w:spacing w:val="-7"/>
                <w:sz w:val="24"/>
              </w:rPr>
              <w:t xml:space="preserve">problemas </w:t>
            </w:r>
            <w:r w:rsidRPr="00EA57C2">
              <w:rPr>
                <w:spacing w:val="-4"/>
                <w:sz w:val="24"/>
              </w:rPr>
              <w:t xml:space="preserve">tarp </w:t>
            </w:r>
            <w:r w:rsidRPr="00EA57C2">
              <w:rPr>
                <w:spacing w:val="-11"/>
                <w:sz w:val="24"/>
              </w:rPr>
              <w:t>šeimų</w:t>
            </w:r>
            <w:r w:rsidRPr="00EA57C2">
              <w:rPr>
                <w:spacing w:val="27"/>
                <w:sz w:val="24"/>
              </w:rPr>
              <w:t xml:space="preserve"> </w:t>
            </w:r>
            <w:r w:rsidRPr="00EA57C2">
              <w:rPr>
                <w:spacing w:val="-11"/>
                <w:sz w:val="24"/>
              </w:rPr>
              <w:t>ir</w:t>
            </w:r>
          </w:p>
          <w:p w14:paraId="1D6A1CDE" w14:textId="77777777" w:rsidR="000218CA" w:rsidRPr="00EA57C2" w:rsidRDefault="000218CA" w:rsidP="000218CA">
            <w:pPr>
              <w:pStyle w:val="TableParagraph"/>
              <w:spacing w:line="264" w:lineRule="exact"/>
              <w:ind w:left="0"/>
              <w:rPr>
                <w:sz w:val="24"/>
              </w:rPr>
            </w:pPr>
            <w:r w:rsidRPr="00EA57C2">
              <w:rPr>
                <w:sz w:val="24"/>
              </w:rPr>
              <w:t>progimnazijos.</w:t>
            </w:r>
          </w:p>
        </w:tc>
      </w:tr>
      <w:tr w:rsidR="000218CA" w:rsidRPr="00EA57C2" w14:paraId="6035CA46" w14:textId="77777777" w:rsidTr="00E826CB">
        <w:tc>
          <w:tcPr>
            <w:tcW w:w="2297" w:type="dxa"/>
          </w:tcPr>
          <w:p w14:paraId="2031D591" w14:textId="77777777" w:rsidR="000218CA" w:rsidRPr="00EA57C2" w:rsidRDefault="000218CA" w:rsidP="000218CA">
            <w:pPr>
              <w:pStyle w:val="TableParagraph"/>
              <w:spacing w:line="242" w:lineRule="auto"/>
              <w:ind w:left="0" w:right="102"/>
              <w:rPr>
                <w:sz w:val="24"/>
              </w:rPr>
            </w:pPr>
            <w:r w:rsidRPr="00EA57C2">
              <w:rPr>
                <w:sz w:val="24"/>
              </w:rPr>
              <w:lastRenderedPageBreak/>
              <w:t>Tėvų įtraukimas į netradicinių dienų veiklas, mokinių profesinį informavimą</w:t>
            </w:r>
          </w:p>
        </w:tc>
        <w:tc>
          <w:tcPr>
            <w:tcW w:w="1134" w:type="dxa"/>
          </w:tcPr>
          <w:p w14:paraId="32DAE39C" w14:textId="388ADC34" w:rsidR="000218CA" w:rsidRPr="00EA57C2" w:rsidRDefault="00207184" w:rsidP="00393AD4">
            <w:pPr>
              <w:rPr>
                <w:b/>
              </w:rPr>
            </w:pPr>
            <w:r w:rsidRPr="00EA57C2">
              <w:t>202</w:t>
            </w:r>
            <w:r>
              <w:t>2–</w:t>
            </w:r>
            <w:r w:rsidRPr="00EA57C2">
              <w:t>2024</w:t>
            </w:r>
          </w:p>
        </w:tc>
        <w:tc>
          <w:tcPr>
            <w:tcW w:w="1418" w:type="dxa"/>
          </w:tcPr>
          <w:p w14:paraId="125A9989" w14:textId="77777777" w:rsidR="000218CA" w:rsidRPr="00EA57C2" w:rsidRDefault="000218CA" w:rsidP="000218CA">
            <w:pPr>
              <w:pStyle w:val="TableParagraph"/>
              <w:spacing w:line="235" w:lineRule="auto"/>
              <w:ind w:left="0" w:right="34"/>
              <w:rPr>
                <w:sz w:val="24"/>
              </w:rPr>
            </w:pPr>
            <w:r w:rsidRPr="00EA57C2">
              <w:rPr>
                <w:sz w:val="24"/>
              </w:rPr>
              <w:t>Žmogiškieji ištekliai</w:t>
            </w:r>
          </w:p>
        </w:tc>
        <w:tc>
          <w:tcPr>
            <w:tcW w:w="1842" w:type="dxa"/>
          </w:tcPr>
          <w:p w14:paraId="38C0E9A6" w14:textId="4911796B" w:rsidR="000218CA" w:rsidRPr="00EA57C2" w:rsidRDefault="007D1F17" w:rsidP="000218CA">
            <w:pPr>
              <w:pStyle w:val="TableParagraph"/>
              <w:spacing w:line="242" w:lineRule="auto"/>
              <w:ind w:left="0" w:right="-21"/>
              <w:rPr>
                <w:sz w:val="24"/>
              </w:rPr>
            </w:pPr>
            <w:r w:rsidRPr="00EA57C2">
              <w:rPr>
                <w:sz w:val="24"/>
              </w:rPr>
              <w:t xml:space="preserve">Administracija, </w:t>
            </w:r>
            <w:r w:rsidR="000218CA" w:rsidRPr="00EA57C2">
              <w:rPr>
                <w:sz w:val="24"/>
              </w:rPr>
              <w:t>Klasių vadovai, dalykų mokytojai, progimnazijos taryba</w:t>
            </w:r>
          </w:p>
        </w:tc>
        <w:tc>
          <w:tcPr>
            <w:tcW w:w="2948" w:type="dxa"/>
          </w:tcPr>
          <w:p w14:paraId="5BD046B7" w14:textId="0160731E" w:rsidR="000218CA" w:rsidRPr="00EA57C2" w:rsidRDefault="007D1F17" w:rsidP="000218CA">
            <w:pPr>
              <w:pStyle w:val="TableParagraph"/>
              <w:spacing w:line="235" w:lineRule="auto"/>
              <w:ind w:left="0"/>
              <w:rPr>
                <w:sz w:val="24"/>
              </w:rPr>
            </w:pPr>
            <w:r w:rsidRPr="00EA57C2">
              <w:rPr>
                <w:sz w:val="24"/>
              </w:rPr>
              <w:t>Ne mažiau 60 proc. t</w:t>
            </w:r>
            <w:r w:rsidR="000218CA" w:rsidRPr="00EA57C2">
              <w:rPr>
                <w:sz w:val="24"/>
              </w:rPr>
              <w:t>ėv</w:t>
            </w:r>
            <w:r w:rsidRPr="00EA57C2">
              <w:rPr>
                <w:sz w:val="24"/>
              </w:rPr>
              <w:t>ų</w:t>
            </w:r>
            <w:r w:rsidR="000218CA" w:rsidRPr="00EA57C2">
              <w:rPr>
                <w:sz w:val="24"/>
              </w:rPr>
              <w:t xml:space="preserve"> lankosi ir dalyvauja atvirose ugdymo(</w:t>
            </w:r>
            <w:r w:rsidR="00207184">
              <w:rPr>
                <w:sz w:val="24"/>
              </w:rPr>
              <w:t>-</w:t>
            </w:r>
            <w:proofErr w:type="spellStart"/>
            <w:r w:rsidR="000218CA" w:rsidRPr="00EA57C2">
              <w:rPr>
                <w:sz w:val="24"/>
              </w:rPr>
              <w:t>si</w:t>
            </w:r>
            <w:proofErr w:type="spellEnd"/>
            <w:r w:rsidR="000218CA" w:rsidRPr="00EA57C2">
              <w:rPr>
                <w:sz w:val="24"/>
              </w:rPr>
              <w:t>) veiklose. Jie artimiau susipažįsta su edukacine įstaigos aplinka, supranta, kad tikslingam vaikų ugdymui(</w:t>
            </w:r>
            <w:r w:rsidR="00207184">
              <w:rPr>
                <w:sz w:val="24"/>
              </w:rPr>
              <w:t>-</w:t>
            </w:r>
            <w:proofErr w:type="spellStart"/>
            <w:r w:rsidR="000218CA" w:rsidRPr="00EA57C2">
              <w:rPr>
                <w:sz w:val="24"/>
              </w:rPr>
              <w:t>si</w:t>
            </w:r>
            <w:proofErr w:type="spellEnd"/>
            <w:r w:rsidR="000218CA" w:rsidRPr="00EA57C2">
              <w:rPr>
                <w:sz w:val="24"/>
              </w:rPr>
              <w:t>) reikia daugybės kokybiškų priemonių, suvokia ugdymo(</w:t>
            </w:r>
            <w:r w:rsidR="00207184">
              <w:rPr>
                <w:sz w:val="24"/>
              </w:rPr>
              <w:t>-</w:t>
            </w:r>
            <w:proofErr w:type="spellStart"/>
            <w:r w:rsidR="000218CA" w:rsidRPr="00EA57C2">
              <w:rPr>
                <w:sz w:val="24"/>
              </w:rPr>
              <w:t>si</w:t>
            </w:r>
            <w:proofErr w:type="spellEnd"/>
            <w:r w:rsidR="000218CA" w:rsidRPr="00EA57C2">
              <w:rPr>
                <w:sz w:val="24"/>
              </w:rPr>
              <w:t>) svarbą</w:t>
            </w:r>
            <w:r w:rsidRPr="00EA57C2">
              <w:rPr>
                <w:sz w:val="24"/>
              </w:rPr>
              <w:t>.</w:t>
            </w:r>
            <w:r w:rsidR="000218CA" w:rsidRPr="00EA57C2">
              <w:rPr>
                <w:sz w:val="24"/>
              </w:rPr>
              <w:t xml:space="preserve"> </w:t>
            </w:r>
          </w:p>
        </w:tc>
      </w:tr>
    </w:tbl>
    <w:p w14:paraId="0A9DB992" w14:textId="77777777" w:rsidR="00922F18" w:rsidRPr="00EA57C2" w:rsidRDefault="00922F18" w:rsidP="00922F18">
      <w:pPr>
        <w:ind w:left="360"/>
        <w:rPr>
          <w:b/>
        </w:rPr>
      </w:pPr>
    </w:p>
    <w:p w14:paraId="5FE4DD38" w14:textId="77777777" w:rsidR="00922F18" w:rsidRPr="0025742F" w:rsidRDefault="00922F18" w:rsidP="00272FEF">
      <w:pPr>
        <w:rPr>
          <w:b/>
          <w:i/>
          <w:iCs/>
        </w:rPr>
      </w:pPr>
      <w:r w:rsidRPr="00EA57C2">
        <w:rPr>
          <w:b/>
        </w:rPr>
        <w:t xml:space="preserve">2.1.2 uždavinys. </w:t>
      </w:r>
      <w:r w:rsidR="00071DC4" w:rsidRPr="0025742F">
        <w:rPr>
          <w:i/>
          <w:iCs/>
          <w:spacing w:val="-7"/>
        </w:rPr>
        <w:t xml:space="preserve">Skatinti </w:t>
      </w:r>
      <w:r w:rsidR="00071DC4" w:rsidRPr="0025742F">
        <w:rPr>
          <w:i/>
          <w:iCs/>
          <w:spacing w:val="-10"/>
        </w:rPr>
        <w:t xml:space="preserve">mokinių </w:t>
      </w:r>
      <w:r w:rsidR="00071DC4" w:rsidRPr="0025742F">
        <w:rPr>
          <w:i/>
          <w:iCs/>
          <w:spacing w:val="-7"/>
        </w:rPr>
        <w:t xml:space="preserve">savanorišką, </w:t>
      </w:r>
      <w:r w:rsidR="00071DC4" w:rsidRPr="0025742F">
        <w:rPr>
          <w:i/>
          <w:iCs/>
          <w:spacing w:val="-9"/>
        </w:rPr>
        <w:t xml:space="preserve">visuomeninę </w:t>
      </w:r>
      <w:r w:rsidR="00071DC4" w:rsidRPr="0025742F">
        <w:rPr>
          <w:i/>
          <w:iCs/>
          <w:spacing w:val="-11"/>
        </w:rPr>
        <w:t xml:space="preserve">veiklą ir </w:t>
      </w:r>
      <w:r w:rsidR="00071DC4" w:rsidRPr="0025742F">
        <w:rPr>
          <w:i/>
          <w:iCs/>
          <w:spacing w:val="-6"/>
        </w:rPr>
        <w:t xml:space="preserve">plėtoti </w:t>
      </w:r>
      <w:r w:rsidR="00071DC4" w:rsidRPr="0025742F">
        <w:rPr>
          <w:i/>
          <w:iCs/>
          <w:spacing w:val="-8"/>
        </w:rPr>
        <w:t>lyderystės</w:t>
      </w:r>
      <w:r w:rsidR="00071DC4" w:rsidRPr="0025742F">
        <w:rPr>
          <w:i/>
          <w:iCs/>
          <w:spacing w:val="5"/>
        </w:rPr>
        <w:t xml:space="preserve"> </w:t>
      </w:r>
      <w:r w:rsidR="00071DC4" w:rsidRPr="0025742F">
        <w:rPr>
          <w:i/>
          <w:iCs/>
          <w:spacing w:val="-8"/>
        </w:rPr>
        <w:t>gebėjimus.</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40CB5EC2" w14:textId="77777777" w:rsidTr="00207184">
        <w:tc>
          <w:tcPr>
            <w:tcW w:w="2297" w:type="dxa"/>
          </w:tcPr>
          <w:p w14:paraId="6A079C9C" w14:textId="77777777" w:rsidR="000218CA" w:rsidRPr="00EA57C2" w:rsidRDefault="000218CA" w:rsidP="00C729FE">
            <w:r w:rsidRPr="00EA57C2">
              <w:t xml:space="preserve">Priemonės </w:t>
            </w:r>
          </w:p>
        </w:tc>
        <w:tc>
          <w:tcPr>
            <w:tcW w:w="1134" w:type="dxa"/>
          </w:tcPr>
          <w:p w14:paraId="411002C2" w14:textId="77777777" w:rsidR="000218CA" w:rsidRPr="00EA57C2" w:rsidRDefault="000218CA" w:rsidP="00C729FE">
            <w:r w:rsidRPr="00EA57C2">
              <w:t xml:space="preserve">Terminas </w:t>
            </w:r>
          </w:p>
        </w:tc>
        <w:tc>
          <w:tcPr>
            <w:tcW w:w="1418" w:type="dxa"/>
          </w:tcPr>
          <w:p w14:paraId="1E46B082" w14:textId="77777777" w:rsidR="000218CA" w:rsidRPr="00EA57C2" w:rsidRDefault="000218CA" w:rsidP="00C729FE">
            <w:r w:rsidRPr="00EA57C2">
              <w:t xml:space="preserve">Lėšų poreikis ir šaltiniai </w:t>
            </w:r>
          </w:p>
        </w:tc>
        <w:tc>
          <w:tcPr>
            <w:tcW w:w="1842" w:type="dxa"/>
          </w:tcPr>
          <w:p w14:paraId="18EE3183" w14:textId="77777777" w:rsidR="000218CA" w:rsidRPr="00EA57C2" w:rsidRDefault="000218CA" w:rsidP="00C729FE">
            <w:r w:rsidRPr="00EA57C2">
              <w:t xml:space="preserve">Vykdytojai ir partneriai </w:t>
            </w:r>
          </w:p>
        </w:tc>
        <w:tc>
          <w:tcPr>
            <w:tcW w:w="2948" w:type="dxa"/>
          </w:tcPr>
          <w:p w14:paraId="04EE309B" w14:textId="77777777" w:rsidR="000218CA" w:rsidRPr="00EA57C2" w:rsidRDefault="000218CA" w:rsidP="00C729FE">
            <w:r w:rsidRPr="00EA57C2">
              <w:t xml:space="preserve">Laukiamas rezultatas </w:t>
            </w:r>
          </w:p>
        </w:tc>
      </w:tr>
      <w:tr w:rsidR="00EA57C2" w:rsidRPr="00EA57C2" w14:paraId="3D37EE24" w14:textId="77777777" w:rsidTr="00207184">
        <w:tc>
          <w:tcPr>
            <w:tcW w:w="2297" w:type="dxa"/>
          </w:tcPr>
          <w:p w14:paraId="05738861" w14:textId="77777777" w:rsidR="003D53FD" w:rsidRPr="00EA57C2" w:rsidRDefault="003D53FD" w:rsidP="00DA74A7">
            <w:pPr>
              <w:pStyle w:val="TableParagraph"/>
              <w:spacing w:line="259" w:lineRule="exact"/>
              <w:ind w:left="0"/>
              <w:rPr>
                <w:sz w:val="24"/>
              </w:rPr>
            </w:pPr>
            <w:r w:rsidRPr="00EA57C2">
              <w:rPr>
                <w:sz w:val="24"/>
              </w:rPr>
              <w:t>Progimnazijos Mokinių tarybos aktyvinimas.</w:t>
            </w:r>
          </w:p>
        </w:tc>
        <w:tc>
          <w:tcPr>
            <w:tcW w:w="1134" w:type="dxa"/>
          </w:tcPr>
          <w:p w14:paraId="3C439820" w14:textId="20C2849F" w:rsidR="003D53FD" w:rsidRPr="00EA57C2" w:rsidRDefault="00207184" w:rsidP="00DA74A7">
            <w:r w:rsidRPr="00EA57C2">
              <w:t>202</w:t>
            </w:r>
            <w:r>
              <w:t>2–</w:t>
            </w:r>
            <w:r w:rsidRPr="00EA57C2">
              <w:t>2024</w:t>
            </w:r>
          </w:p>
        </w:tc>
        <w:tc>
          <w:tcPr>
            <w:tcW w:w="1418" w:type="dxa"/>
          </w:tcPr>
          <w:p w14:paraId="082FE7E2" w14:textId="77777777" w:rsidR="003D53FD" w:rsidRPr="00EA57C2" w:rsidRDefault="003D53FD" w:rsidP="00DA74A7">
            <w:pPr>
              <w:pStyle w:val="TableParagraph"/>
              <w:spacing w:line="235" w:lineRule="auto"/>
              <w:ind w:left="0" w:right="121"/>
              <w:rPr>
                <w:sz w:val="24"/>
              </w:rPr>
            </w:pPr>
            <w:r w:rsidRPr="00EA57C2">
              <w:rPr>
                <w:sz w:val="24"/>
              </w:rPr>
              <w:t>Žmogiškieji ištekliai</w:t>
            </w:r>
          </w:p>
        </w:tc>
        <w:tc>
          <w:tcPr>
            <w:tcW w:w="1842" w:type="dxa"/>
          </w:tcPr>
          <w:p w14:paraId="30DF7DED" w14:textId="77777777" w:rsidR="003D53FD" w:rsidRPr="00EA57C2" w:rsidRDefault="003D53FD" w:rsidP="00DA74A7">
            <w:pPr>
              <w:pStyle w:val="TableParagraph"/>
              <w:tabs>
                <w:tab w:val="left" w:pos="1572"/>
              </w:tabs>
              <w:spacing w:line="235" w:lineRule="auto"/>
              <w:ind w:left="0" w:right="-21"/>
              <w:rPr>
                <w:sz w:val="24"/>
              </w:rPr>
            </w:pPr>
            <w:r w:rsidRPr="00EA57C2">
              <w:rPr>
                <w:sz w:val="24"/>
              </w:rPr>
              <w:t>Administracija,</w:t>
            </w:r>
          </w:p>
          <w:p w14:paraId="08EEC91D" w14:textId="77777777" w:rsidR="003D53FD" w:rsidRPr="00EA57C2" w:rsidRDefault="003D53FD" w:rsidP="00DA74A7">
            <w:pPr>
              <w:pStyle w:val="TableParagraph"/>
              <w:tabs>
                <w:tab w:val="left" w:pos="1572"/>
              </w:tabs>
              <w:spacing w:line="235" w:lineRule="auto"/>
              <w:ind w:left="0" w:right="-21"/>
              <w:rPr>
                <w:sz w:val="24"/>
              </w:rPr>
            </w:pPr>
            <w:r w:rsidRPr="00EA57C2">
              <w:rPr>
                <w:sz w:val="24"/>
              </w:rPr>
              <w:t>Mokinių taryba</w:t>
            </w:r>
          </w:p>
        </w:tc>
        <w:tc>
          <w:tcPr>
            <w:tcW w:w="2948" w:type="dxa"/>
          </w:tcPr>
          <w:p w14:paraId="4CB9C874" w14:textId="110C1715" w:rsidR="003D53FD" w:rsidRPr="00EA57C2" w:rsidRDefault="003D53FD" w:rsidP="003D53FD">
            <w:pPr>
              <w:pStyle w:val="TableParagraph"/>
              <w:spacing w:line="235" w:lineRule="auto"/>
              <w:ind w:left="0" w:right="33"/>
              <w:rPr>
                <w:spacing w:val="-10"/>
                <w:sz w:val="24"/>
              </w:rPr>
            </w:pPr>
            <w:r w:rsidRPr="00EA57C2">
              <w:rPr>
                <w:spacing w:val="-10"/>
                <w:sz w:val="24"/>
              </w:rPr>
              <w:t>Organizuojami bent vieni lyderystės mokymai progimnazijos Mokinių</w:t>
            </w:r>
            <w:r w:rsidRPr="00EA57C2">
              <w:rPr>
                <w:spacing w:val="-10"/>
                <w:sz w:val="24"/>
              </w:rPr>
              <w:br/>
              <w:t>tarybos nariams per metus.</w:t>
            </w:r>
            <w:r w:rsidRPr="00EA57C2">
              <w:rPr>
                <w:spacing w:val="-10"/>
                <w:sz w:val="24"/>
              </w:rPr>
              <w:br/>
              <w:t>Mokinių tarybos nariai teikia pasiūlymus ir inicijuoja pokyčius</w:t>
            </w:r>
            <w:r w:rsidRPr="00EA57C2">
              <w:rPr>
                <w:spacing w:val="-10"/>
                <w:sz w:val="24"/>
              </w:rPr>
              <w:br/>
              <w:t>Progimnazijoje. Kasmet pateikiamos 1-2 iniciatyvos progimnazijos</w:t>
            </w:r>
            <w:r w:rsidRPr="00EA57C2">
              <w:rPr>
                <w:spacing w:val="-10"/>
                <w:sz w:val="24"/>
              </w:rPr>
              <w:br/>
              <w:t>edukacinių erdvių, kultūros ir tradicijų tobulinimui.</w:t>
            </w:r>
            <w:r w:rsidRPr="00EA57C2">
              <w:rPr>
                <w:sz w:val="24"/>
              </w:rPr>
              <w:t xml:space="preserve"> </w:t>
            </w:r>
            <w:r w:rsidRPr="00EA57C2">
              <w:rPr>
                <w:spacing w:val="-10"/>
                <w:sz w:val="24"/>
              </w:rPr>
              <w:t>Mokinių taryba  organizuoja ne</w:t>
            </w:r>
            <w:r w:rsidRPr="00EA57C2">
              <w:rPr>
                <w:spacing w:val="-10"/>
                <w:sz w:val="24"/>
              </w:rPr>
              <w:br/>
              <w:t>mažiau kaip 3 renginius, akcijas ar kitas iniciatyvas per vienerius mokslo metus.</w:t>
            </w:r>
          </w:p>
          <w:p w14:paraId="4BA6131C" w14:textId="0E4BE7E6" w:rsidR="003D53FD" w:rsidRPr="00EA57C2" w:rsidRDefault="003D53FD" w:rsidP="003D53FD">
            <w:pPr>
              <w:pStyle w:val="TableParagraph"/>
              <w:spacing w:line="235" w:lineRule="auto"/>
              <w:ind w:left="0" w:right="33"/>
              <w:rPr>
                <w:spacing w:val="-10"/>
                <w:sz w:val="24"/>
              </w:rPr>
            </w:pPr>
            <w:r w:rsidRPr="00EA57C2">
              <w:rPr>
                <w:spacing w:val="-10"/>
                <w:sz w:val="24"/>
              </w:rPr>
              <w:t>Sustiprėja mokinių savivalda, mokiniai ugdosi lyderio savybes.</w:t>
            </w:r>
          </w:p>
        </w:tc>
      </w:tr>
      <w:tr w:rsidR="00EA57C2" w:rsidRPr="00EA57C2" w14:paraId="02A6DA01" w14:textId="77777777" w:rsidTr="00207184">
        <w:tc>
          <w:tcPr>
            <w:tcW w:w="2297" w:type="dxa"/>
          </w:tcPr>
          <w:p w14:paraId="54FF1802" w14:textId="77777777" w:rsidR="00071DC4" w:rsidRPr="00EA57C2" w:rsidRDefault="00071DC4" w:rsidP="00C729FE">
            <w:pPr>
              <w:pStyle w:val="TableParagraph"/>
              <w:tabs>
                <w:tab w:val="left" w:pos="1877"/>
              </w:tabs>
              <w:ind w:left="0" w:right="527"/>
              <w:jc w:val="both"/>
              <w:rPr>
                <w:sz w:val="24"/>
              </w:rPr>
            </w:pPr>
            <w:r w:rsidRPr="00EA57C2">
              <w:rPr>
                <w:spacing w:val="-10"/>
                <w:sz w:val="24"/>
              </w:rPr>
              <w:t xml:space="preserve">Mokinių </w:t>
            </w:r>
            <w:r w:rsidRPr="00EA57C2">
              <w:rPr>
                <w:spacing w:val="-7"/>
                <w:sz w:val="24"/>
              </w:rPr>
              <w:t xml:space="preserve">savivaldos </w:t>
            </w:r>
            <w:r w:rsidRPr="00EA57C2">
              <w:rPr>
                <w:spacing w:val="-9"/>
                <w:sz w:val="24"/>
              </w:rPr>
              <w:t xml:space="preserve">veiklos </w:t>
            </w:r>
            <w:r w:rsidRPr="00EA57C2">
              <w:rPr>
                <w:spacing w:val="-8"/>
                <w:sz w:val="24"/>
              </w:rPr>
              <w:t xml:space="preserve">skatinimas, mokinių </w:t>
            </w:r>
            <w:r w:rsidRPr="00EA57C2">
              <w:rPr>
                <w:spacing w:val="-10"/>
                <w:sz w:val="24"/>
              </w:rPr>
              <w:t xml:space="preserve">lyderių </w:t>
            </w:r>
            <w:r w:rsidRPr="00EA57C2">
              <w:rPr>
                <w:spacing w:val="-9"/>
                <w:sz w:val="24"/>
              </w:rPr>
              <w:t>auginimas</w:t>
            </w:r>
          </w:p>
        </w:tc>
        <w:tc>
          <w:tcPr>
            <w:tcW w:w="1134" w:type="dxa"/>
          </w:tcPr>
          <w:p w14:paraId="5948F545" w14:textId="050D82ED" w:rsidR="00071DC4" w:rsidRPr="00EA57C2" w:rsidRDefault="00207184" w:rsidP="00C729FE">
            <w:r w:rsidRPr="00EA57C2">
              <w:t>202</w:t>
            </w:r>
            <w:r>
              <w:t>2–</w:t>
            </w:r>
            <w:r w:rsidRPr="00EA57C2">
              <w:t>2024</w:t>
            </w:r>
          </w:p>
        </w:tc>
        <w:tc>
          <w:tcPr>
            <w:tcW w:w="1418" w:type="dxa"/>
          </w:tcPr>
          <w:p w14:paraId="5EF62B29" w14:textId="77777777" w:rsidR="00071DC4" w:rsidRPr="00EA57C2" w:rsidRDefault="00071DC4" w:rsidP="00C729FE">
            <w:r w:rsidRPr="00EA57C2">
              <w:t>Žmogiškieji ištekliai</w:t>
            </w:r>
          </w:p>
        </w:tc>
        <w:tc>
          <w:tcPr>
            <w:tcW w:w="1842" w:type="dxa"/>
          </w:tcPr>
          <w:p w14:paraId="24E2AE98" w14:textId="0A81EE6F" w:rsidR="00071DC4" w:rsidRPr="00EA57C2" w:rsidRDefault="00071DC4" w:rsidP="00C729FE">
            <w:pPr>
              <w:pStyle w:val="TableParagraph"/>
              <w:tabs>
                <w:tab w:val="left" w:pos="1572"/>
              </w:tabs>
              <w:ind w:left="0"/>
              <w:rPr>
                <w:sz w:val="24"/>
              </w:rPr>
            </w:pPr>
            <w:r w:rsidRPr="00EA57C2">
              <w:rPr>
                <w:sz w:val="24"/>
              </w:rPr>
              <w:t xml:space="preserve">Administracija, dalykų mokytojai, klasių vadovai </w:t>
            </w:r>
          </w:p>
        </w:tc>
        <w:tc>
          <w:tcPr>
            <w:tcW w:w="2948" w:type="dxa"/>
          </w:tcPr>
          <w:p w14:paraId="2750C9DF" w14:textId="5C95F29A" w:rsidR="00071DC4" w:rsidRPr="00EA57C2" w:rsidRDefault="00071DC4" w:rsidP="00C729FE">
            <w:pPr>
              <w:pStyle w:val="TableParagraph"/>
              <w:ind w:left="0" w:right="33"/>
              <w:rPr>
                <w:sz w:val="24"/>
              </w:rPr>
            </w:pPr>
            <w:r w:rsidRPr="00EA57C2">
              <w:rPr>
                <w:spacing w:val="-7"/>
                <w:sz w:val="24"/>
              </w:rPr>
              <w:t xml:space="preserve">Mokiniai </w:t>
            </w:r>
            <w:r w:rsidRPr="00EA57C2">
              <w:rPr>
                <w:spacing w:val="-9"/>
                <w:sz w:val="24"/>
              </w:rPr>
              <w:t xml:space="preserve">dalyvauja  </w:t>
            </w:r>
            <w:r w:rsidRPr="00EA57C2">
              <w:rPr>
                <w:sz w:val="24"/>
              </w:rPr>
              <w:t xml:space="preserve">darbo </w:t>
            </w:r>
            <w:r w:rsidRPr="00EA57C2">
              <w:rPr>
                <w:spacing w:val="-11"/>
                <w:sz w:val="24"/>
              </w:rPr>
              <w:t xml:space="preserve">grupių  </w:t>
            </w:r>
            <w:r w:rsidRPr="00EA57C2">
              <w:rPr>
                <w:spacing w:val="-9"/>
                <w:sz w:val="24"/>
              </w:rPr>
              <w:t xml:space="preserve">veikloje  </w:t>
            </w:r>
            <w:r w:rsidRPr="00EA57C2">
              <w:rPr>
                <w:spacing w:val="-11"/>
                <w:sz w:val="24"/>
              </w:rPr>
              <w:t xml:space="preserve">ir </w:t>
            </w:r>
            <w:r w:rsidRPr="00EA57C2">
              <w:rPr>
                <w:spacing w:val="-9"/>
                <w:sz w:val="24"/>
              </w:rPr>
              <w:t xml:space="preserve">teikia </w:t>
            </w:r>
            <w:r w:rsidRPr="00EA57C2">
              <w:rPr>
                <w:spacing w:val="-6"/>
                <w:sz w:val="24"/>
              </w:rPr>
              <w:t xml:space="preserve">savo </w:t>
            </w:r>
            <w:r w:rsidRPr="00EA57C2">
              <w:rPr>
                <w:spacing w:val="-9"/>
                <w:sz w:val="24"/>
              </w:rPr>
              <w:t xml:space="preserve">siūlymus, </w:t>
            </w:r>
            <w:r w:rsidRPr="00EA57C2">
              <w:rPr>
                <w:spacing w:val="-8"/>
                <w:sz w:val="24"/>
              </w:rPr>
              <w:t xml:space="preserve">formuojant </w:t>
            </w:r>
            <w:r w:rsidRPr="00EA57C2">
              <w:rPr>
                <w:spacing w:val="-7"/>
                <w:sz w:val="24"/>
              </w:rPr>
              <w:t xml:space="preserve">progimnazijos </w:t>
            </w:r>
            <w:r w:rsidR="007646B1" w:rsidRPr="00EA57C2">
              <w:rPr>
                <w:spacing w:val="-7"/>
                <w:sz w:val="24"/>
              </w:rPr>
              <w:t xml:space="preserve">švietimo </w:t>
            </w:r>
            <w:r w:rsidRPr="00EA57C2">
              <w:rPr>
                <w:spacing w:val="-9"/>
                <w:sz w:val="24"/>
              </w:rPr>
              <w:t>politiką.</w:t>
            </w:r>
          </w:p>
          <w:p w14:paraId="615D42E1" w14:textId="7CE26D60" w:rsidR="00071DC4" w:rsidRPr="00EA57C2" w:rsidRDefault="00071DC4" w:rsidP="00C729FE">
            <w:pPr>
              <w:pStyle w:val="TableParagraph"/>
              <w:ind w:left="0" w:right="564"/>
              <w:rPr>
                <w:sz w:val="24"/>
              </w:rPr>
            </w:pPr>
            <w:r w:rsidRPr="00EA57C2">
              <w:rPr>
                <w:sz w:val="24"/>
              </w:rPr>
              <w:t xml:space="preserve">Organizuojama kasmetinė edukacinė išvyka mokinių savivaldos nariams. </w:t>
            </w:r>
          </w:p>
          <w:p w14:paraId="51DBADE5" w14:textId="65772ED2" w:rsidR="00071DC4" w:rsidRPr="00EA57C2" w:rsidRDefault="00071DC4" w:rsidP="00C729FE">
            <w:pPr>
              <w:pStyle w:val="TableParagraph"/>
              <w:ind w:left="0"/>
              <w:rPr>
                <w:sz w:val="24"/>
              </w:rPr>
            </w:pPr>
            <w:r w:rsidRPr="00EA57C2">
              <w:rPr>
                <w:sz w:val="24"/>
              </w:rPr>
              <w:t>Mokiniai įtraukiami į renginių planavimą ir organizavimą</w:t>
            </w:r>
            <w:r w:rsidR="007646B1" w:rsidRPr="00EA57C2">
              <w:rPr>
                <w:sz w:val="24"/>
              </w:rPr>
              <w:t>.</w:t>
            </w:r>
          </w:p>
          <w:p w14:paraId="73AB0334" w14:textId="110A21A7" w:rsidR="00071DC4" w:rsidRPr="00EA57C2" w:rsidRDefault="00071DC4" w:rsidP="00C729FE">
            <w:pPr>
              <w:pStyle w:val="TableParagraph"/>
              <w:ind w:left="0"/>
              <w:rPr>
                <w:sz w:val="24"/>
              </w:rPr>
            </w:pPr>
          </w:p>
        </w:tc>
      </w:tr>
      <w:tr w:rsidR="00EA57C2" w:rsidRPr="00EA57C2" w14:paraId="593D3536" w14:textId="77777777" w:rsidTr="00207184">
        <w:tc>
          <w:tcPr>
            <w:tcW w:w="2297" w:type="dxa"/>
          </w:tcPr>
          <w:p w14:paraId="52BC384B" w14:textId="2CCA7684" w:rsidR="00071DC4" w:rsidRPr="00EA57C2" w:rsidRDefault="009B03DF" w:rsidP="00C729FE">
            <w:pPr>
              <w:pStyle w:val="TableParagraph"/>
              <w:ind w:left="0"/>
              <w:rPr>
                <w:sz w:val="24"/>
              </w:rPr>
            </w:pPr>
            <w:r w:rsidRPr="00EA57C2">
              <w:rPr>
                <w:sz w:val="24"/>
              </w:rPr>
              <w:t xml:space="preserve">Veiklų </w:t>
            </w:r>
            <w:r w:rsidR="00071DC4" w:rsidRPr="00EA57C2">
              <w:rPr>
                <w:sz w:val="24"/>
              </w:rPr>
              <w:t>„Mokinys – mokiniui“</w:t>
            </w:r>
          </w:p>
          <w:p w14:paraId="19C88830" w14:textId="77777777" w:rsidR="00071DC4" w:rsidRPr="00EA57C2" w:rsidRDefault="00071DC4" w:rsidP="00C729FE">
            <w:pPr>
              <w:pStyle w:val="TableParagraph"/>
              <w:ind w:left="0"/>
              <w:rPr>
                <w:sz w:val="24"/>
              </w:rPr>
            </w:pPr>
            <w:r w:rsidRPr="00EA57C2">
              <w:rPr>
                <w:sz w:val="24"/>
              </w:rPr>
              <w:t>organizavimas</w:t>
            </w:r>
          </w:p>
        </w:tc>
        <w:tc>
          <w:tcPr>
            <w:tcW w:w="1134" w:type="dxa"/>
          </w:tcPr>
          <w:p w14:paraId="3D1D6557" w14:textId="136B7A4F" w:rsidR="00071DC4" w:rsidRPr="00EA57C2" w:rsidRDefault="00207184" w:rsidP="00C729FE">
            <w:pPr>
              <w:rPr>
                <w:b/>
              </w:rPr>
            </w:pPr>
            <w:r w:rsidRPr="00EA57C2">
              <w:t>202</w:t>
            </w:r>
            <w:r>
              <w:t>2–</w:t>
            </w:r>
            <w:r w:rsidRPr="00EA57C2">
              <w:t>2024</w:t>
            </w:r>
          </w:p>
        </w:tc>
        <w:tc>
          <w:tcPr>
            <w:tcW w:w="1418" w:type="dxa"/>
          </w:tcPr>
          <w:p w14:paraId="2BC59485" w14:textId="77777777" w:rsidR="00071DC4" w:rsidRPr="00EA57C2" w:rsidRDefault="00071DC4" w:rsidP="00C729FE">
            <w:pPr>
              <w:rPr>
                <w:b/>
              </w:rPr>
            </w:pPr>
            <w:r w:rsidRPr="00EA57C2">
              <w:t>Žmogiškieji ištekliai</w:t>
            </w:r>
          </w:p>
        </w:tc>
        <w:tc>
          <w:tcPr>
            <w:tcW w:w="1842" w:type="dxa"/>
          </w:tcPr>
          <w:p w14:paraId="55DF8AF5" w14:textId="10D4AD53" w:rsidR="00071DC4" w:rsidRPr="00EA57C2" w:rsidRDefault="00B56F72" w:rsidP="00C729FE">
            <w:pPr>
              <w:pStyle w:val="TableParagraph"/>
              <w:ind w:left="0"/>
              <w:rPr>
                <w:spacing w:val="-7"/>
                <w:sz w:val="24"/>
              </w:rPr>
            </w:pPr>
            <w:r w:rsidRPr="00EA57C2">
              <w:rPr>
                <w:spacing w:val="-7"/>
                <w:sz w:val="24"/>
              </w:rPr>
              <w:t>Administracija,</w:t>
            </w:r>
          </w:p>
          <w:p w14:paraId="7BE2AE45" w14:textId="77777777" w:rsidR="00071DC4" w:rsidRPr="00EA57C2" w:rsidRDefault="00071DC4" w:rsidP="00C729FE">
            <w:pPr>
              <w:pStyle w:val="TableParagraph"/>
              <w:ind w:left="0"/>
              <w:rPr>
                <w:sz w:val="24"/>
              </w:rPr>
            </w:pPr>
            <w:r w:rsidRPr="00EA57C2">
              <w:rPr>
                <w:spacing w:val="-7"/>
                <w:sz w:val="24"/>
              </w:rPr>
              <w:t>dalykų</w:t>
            </w:r>
            <w:r w:rsidRPr="00EA57C2">
              <w:rPr>
                <w:spacing w:val="45"/>
                <w:sz w:val="24"/>
              </w:rPr>
              <w:t xml:space="preserve"> </w:t>
            </w:r>
            <w:r w:rsidRPr="00EA57C2">
              <w:rPr>
                <w:spacing w:val="-7"/>
                <w:sz w:val="24"/>
              </w:rPr>
              <w:t>mokytojai</w:t>
            </w:r>
          </w:p>
        </w:tc>
        <w:tc>
          <w:tcPr>
            <w:tcW w:w="2948" w:type="dxa"/>
          </w:tcPr>
          <w:p w14:paraId="7CA4390B" w14:textId="372AADCB" w:rsidR="009B03DF" w:rsidRPr="00EA57C2" w:rsidRDefault="00B56F72" w:rsidP="00C729FE">
            <w:pPr>
              <w:pStyle w:val="TableParagraph"/>
              <w:ind w:left="0"/>
              <w:rPr>
                <w:sz w:val="24"/>
              </w:rPr>
            </w:pPr>
            <w:r w:rsidRPr="00EA57C2">
              <w:rPr>
                <w:sz w:val="24"/>
              </w:rPr>
              <w:t>Baigiamosios klasės m</w:t>
            </w:r>
            <w:r w:rsidR="00071DC4" w:rsidRPr="00EA57C2">
              <w:rPr>
                <w:sz w:val="24"/>
              </w:rPr>
              <w:t>okiniai parengia bent 1</w:t>
            </w:r>
            <w:r w:rsidR="00207184">
              <w:rPr>
                <w:sz w:val="24"/>
              </w:rPr>
              <w:t>–</w:t>
            </w:r>
            <w:r w:rsidR="00071DC4" w:rsidRPr="00EA57C2">
              <w:rPr>
                <w:sz w:val="24"/>
              </w:rPr>
              <w:t xml:space="preserve">2 projektus ir juos pristato klasės draugams bei žemesnių klasių mokiniams. </w:t>
            </w:r>
          </w:p>
          <w:p w14:paraId="42448208" w14:textId="2486FA4E" w:rsidR="00071DC4" w:rsidRPr="00EA57C2" w:rsidRDefault="009B03DF" w:rsidP="00C729FE">
            <w:pPr>
              <w:pStyle w:val="TableParagraph"/>
              <w:ind w:left="0"/>
              <w:rPr>
                <w:sz w:val="24"/>
              </w:rPr>
            </w:pPr>
            <w:r w:rsidRPr="00EA57C2">
              <w:rPr>
                <w:sz w:val="24"/>
              </w:rPr>
              <w:t xml:space="preserve">Mokiniai veda pamokas </w:t>
            </w:r>
            <w:r w:rsidRPr="00EA57C2">
              <w:rPr>
                <w:sz w:val="24"/>
              </w:rPr>
              <w:lastRenderedPageBreak/>
              <w:t xml:space="preserve">žemesniųjų klasių mokiniams. </w:t>
            </w:r>
            <w:r w:rsidR="00071DC4" w:rsidRPr="00EA57C2">
              <w:rPr>
                <w:sz w:val="24"/>
              </w:rPr>
              <w:t>Padėdami vieni kitiems, pasidalindami žiniomis, mokiniai ugdosi lyderio savybes.</w:t>
            </w:r>
          </w:p>
        </w:tc>
      </w:tr>
      <w:tr w:rsidR="00071DC4" w:rsidRPr="00EA57C2" w14:paraId="5668209C" w14:textId="77777777" w:rsidTr="00207184">
        <w:tc>
          <w:tcPr>
            <w:tcW w:w="2297" w:type="dxa"/>
          </w:tcPr>
          <w:p w14:paraId="1C2F3D53" w14:textId="77777777" w:rsidR="00071DC4" w:rsidRPr="00EA57C2" w:rsidRDefault="00071DC4" w:rsidP="00C729FE">
            <w:pPr>
              <w:pStyle w:val="TableParagraph"/>
              <w:ind w:left="0"/>
              <w:rPr>
                <w:sz w:val="24"/>
              </w:rPr>
            </w:pPr>
            <w:r w:rsidRPr="00EA57C2">
              <w:rPr>
                <w:sz w:val="24"/>
              </w:rPr>
              <w:lastRenderedPageBreak/>
              <w:t>Mokinių skatinimo dalyvauti organizuojamuose renginiuose, olimpiadose, konkursuose, projektuose ir kt. tobulinimas</w:t>
            </w:r>
          </w:p>
        </w:tc>
        <w:tc>
          <w:tcPr>
            <w:tcW w:w="1134" w:type="dxa"/>
          </w:tcPr>
          <w:p w14:paraId="5B50516C" w14:textId="4C5126C8" w:rsidR="00071DC4" w:rsidRPr="00EA57C2" w:rsidRDefault="00207184" w:rsidP="00C729FE">
            <w:pPr>
              <w:rPr>
                <w:b/>
              </w:rPr>
            </w:pPr>
            <w:r w:rsidRPr="00EA57C2">
              <w:t>202</w:t>
            </w:r>
            <w:r>
              <w:t>2–</w:t>
            </w:r>
            <w:r w:rsidRPr="00EA57C2">
              <w:t>2024</w:t>
            </w:r>
          </w:p>
        </w:tc>
        <w:tc>
          <w:tcPr>
            <w:tcW w:w="1418" w:type="dxa"/>
          </w:tcPr>
          <w:p w14:paraId="335085E2" w14:textId="77777777" w:rsidR="00071DC4" w:rsidRPr="00EA57C2" w:rsidRDefault="00071DC4" w:rsidP="00C729FE">
            <w:pPr>
              <w:rPr>
                <w:b/>
              </w:rPr>
            </w:pPr>
            <w:r w:rsidRPr="00EA57C2">
              <w:t>Žmogiškieji ištekliai</w:t>
            </w:r>
          </w:p>
        </w:tc>
        <w:tc>
          <w:tcPr>
            <w:tcW w:w="1842" w:type="dxa"/>
          </w:tcPr>
          <w:p w14:paraId="332D0D4A" w14:textId="77777777" w:rsidR="00071DC4" w:rsidRPr="00EA57C2" w:rsidRDefault="00533435" w:rsidP="00C729FE">
            <w:pPr>
              <w:pStyle w:val="TableParagraph"/>
              <w:ind w:left="0"/>
              <w:rPr>
                <w:spacing w:val="-7"/>
                <w:sz w:val="24"/>
              </w:rPr>
            </w:pPr>
            <w:r w:rsidRPr="00EA57C2">
              <w:rPr>
                <w:spacing w:val="-7"/>
                <w:sz w:val="24"/>
              </w:rPr>
              <w:t>Direktorius,</w:t>
            </w:r>
            <w:r w:rsidR="00071DC4" w:rsidRPr="00EA57C2">
              <w:rPr>
                <w:spacing w:val="-7"/>
                <w:sz w:val="24"/>
              </w:rPr>
              <w:t xml:space="preserve"> </w:t>
            </w:r>
            <w:r w:rsidR="00071DC4" w:rsidRPr="00EA57C2">
              <w:rPr>
                <w:spacing w:val="29"/>
                <w:sz w:val="24"/>
              </w:rPr>
              <w:t xml:space="preserve"> </w:t>
            </w:r>
            <w:r w:rsidR="00071DC4" w:rsidRPr="00EA57C2">
              <w:rPr>
                <w:spacing w:val="-5"/>
                <w:sz w:val="24"/>
              </w:rPr>
              <w:t>pavaduotojos ugdymui,</w:t>
            </w:r>
          </w:p>
          <w:p w14:paraId="62638FB8" w14:textId="77777777" w:rsidR="00071DC4" w:rsidRPr="00EA57C2" w:rsidRDefault="00071DC4" w:rsidP="00C729FE">
            <w:pPr>
              <w:pStyle w:val="TableParagraph"/>
              <w:tabs>
                <w:tab w:val="left" w:pos="1572"/>
              </w:tabs>
              <w:ind w:left="0"/>
              <w:rPr>
                <w:sz w:val="24"/>
              </w:rPr>
            </w:pPr>
            <w:r w:rsidRPr="00EA57C2">
              <w:rPr>
                <w:sz w:val="24"/>
              </w:rPr>
              <w:t xml:space="preserve"> dalykų mokytojai, metodinė taryba</w:t>
            </w:r>
          </w:p>
        </w:tc>
        <w:tc>
          <w:tcPr>
            <w:tcW w:w="2948" w:type="dxa"/>
          </w:tcPr>
          <w:p w14:paraId="753E048E" w14:textId="77777777" w:rsidR="00E04088" w:rsidRPr="00EA57C2" w:rsidRDefault="009B03DF" w:rsidP="00C729FE">
            <w:pPr>
              <w:pStyle w:val="TableParagraph"/>
              <w:ind w:left="0" w:right="33"/>
              <w:rPr>
                <w:sz w:val="24"/>
              </w:rPr>
            </w:pPr>
            <w:r w:rsidRPr="00EA57C2">
              <w:rPr>
                <w:sz w:val="24"/>
              </w:rPr>
              <w:t xml:space="preserve">Kiekvienais metais bent 5 proc. didėja dalyvaujančių  mokinių skaičius neformalioje veikloje. </w:t>
            </w:r>
          </w:p>
          <w:p w14:paraId="208D7CC2" w14:textId="46C8DC8F" w:rsidR="00071DC4" w:rsidRPr="00EA57C2" w:rsidRDefault="00E04088" w:rsidP="00C729FE">
            <w:pPr>
              <w:pStyle w:val="TableParagraph"/>
              <w:ind w:left="0" w:right="33"/>
              <w:rPr>
                <w:sz w:val="24"/>
              </w:rPr>
            </w:pPr>
            <w:r w:rsidRPr="00EA57C2">
              <w:rPr>
                <w:sz w:val="24"/>
              </w:rPr>
              <w:t xml:space="preserve">95 proc. </w:t>
            </w:r>
            <w:r w:rsidR="00071DC4" w:rsidRPr="00EA57C2">
              <w:rPr>
                <w:sz w:val="24"/>
              </w:rPr>
              <w:t xml:space="preserve">mokinių įtraukiami į </w:t>
            </w:r>
            <w:r w:rsidRPr="00EA57C2">
              <w:rPr>
                <w:sz w:val="24"/>
              </w:rPr>
              <w:t xml:space="preserve">mokyklos renginius ir </w:t>
            </w:r>
            <w:r w:rsidR="00071DC4" w:rsidRPr="00EA57C2">
              <w:rPr>
                <w:sz w:val="24"/>
              </w:rPr>
              <w:t>nepamokines veiklas.</w:t>
            </w:r>
          </w:p>
          <w:p w14:paraId="35C25DDB" w14:textId="77777777" w:rsidR="00071DC4" w:rsidRPr="00EA57C2" w:rsidRDefault="00071DC4" w:rsidP="00C729FE">
            <w:pPr>
              <w:pStyle w:val="TableParagraph"/>
              <w:ind w:left="0" w:right="238"/>
              <w:jc w:val="both"/>
              <w:rPr>
                <w:sz w:val="24"/>
              </w:rPr>
            </w:pPr>
            <w:r w:rsidRPr="00EA57C2">
              <w:rPr>
                <w:spacing w:val="-5"/>
                <w:sz w:val="24"/>
              </w:rPr>
              <w:t xml:space="preserve">Padaugėja </w:t>
            </w:r>
            <w:r w:rsidRPr="00EA57C2">
              <w:rPr>
                <w:spacing w:val="-11"/>
                <w:sz w:val="24"/>
              </w:rPr>
              <w:t xml:space="preserve">mokinių, </w:t>
            </w:r>
            <w:r w:rsidRPr="00EA57C2">
              <w:rPr>
                <w:spacing w:val="-5"/>
                <w:sz w:val="24"/>
              </w:rPr>
              <w:t xml:space="preserve">dalyvaujančių </w:t>
            </w:r>
            <w:r w:rsidRPr="00EA57C2">
              <w:rPr>
                <w:spacing w:val="-8"/>
                <w:sz w:val="24"/>
              </w:rPr>
              <w:t xml:space="preserve">olimpiadose, </w:t>
            </w:r>
            <w:r w:rsidRPr="00EA57C2">
              <w:rPr>
                <w:spacing w:val="-7"/>
                <w:sz w:val="24"/>
              </w:rPr>
              <w:t xml:space="preserve">sustiprėja </w:t>
            </w:r>
            <w:r w:rsidRPr="00EA57C2">
              <w:rPr>
                <w:spacing w:val="-8"/>
                <w:sz w:val="24"/>
              </w:rPr>
              <w:t xml:space="preserve">mokinių savivertė, </w:t>
            </w:r>
            <w:r w:rsidRPr="00EA57C2">
              <w:rPr>
                <w:spacing w:val="-6"/>
                <w:sz w:val="24"/>
              </w:rPr>
              <w:t xml:space="preserve">pasitikėjimas savo </w:t>
            </w:r>
            <w:r w:rsidRPr="00EA57C2">
              <w:rPr>
                <w:spacing w:val="-10"/>
                <w:sz w:val="24"/>
              </w:rPr>
              <w:t>jėgomis.</w:t>
            </w:r>
          </w:p>
          <w:p w14:paraId="7C9760C3" w14:textId="77777777" w:rsidR="00071DC4" w:rsidRPr="00EA57C2" w:rsidRDefault="00071DC4" w:rsidP="00C729FE">
            <w:pPr>
              <w:pStyle w:val="TableParagraph"/>
              <w:ind w:left="0" w:right="33"/>
              <w:jc w:val="both"/>
              <w:rPr>
                <w:sz w:val="24"/>
              </w:rPr>
            </w:pPr>
            <w:r w:rsidRPr="00EA57C2">
              <w:rPr>
                <w:spacing w:val="-7"/>
                <w:sz w:val="24"/>
              </w:rPr>
              <w:t xml:space="preserve">Mokiniai </w:t>
            </w:r>
            <w:r w:rsidRPr="00EA57C2">
              <w:rPr>
                <w:spacing w:val="-6"/>
                <w:sz w:val="24"/>
              </w:rPr>
              <w:t xml:space="preserve">ugdosi </w:t>
            </w:r>
            <w:r w:rsidRPr="00EA57C2">
              <w:rPr>
                <w:spacing w:val="-10"/>
                <w:sz w:val="24"/>
              </w:rPr>
              <w:t xml:space="preserve">lyderio </w:t>
            </w:r>
            <w:r w:rsidRPr="00EA57C2">
              <w:rPr>
                <w:spacing w:val="-6"/>
                <w:sz w:val="24"/>
              </w:rPr>
              <w:t xml:space="preserve">savybes, </w:t>
            </w:r>
            <w:r w:rsidRPr="00EA57C2">
              <w:rPr>
                <w:spacing w:val="-5"/>
                <w:sz w:val="24"/>
              </w:rPr>
              <w:t>mokosi bendradarbiaujant.</w:t>
            </w:r>
          </w:p>
        </w:tc>
      </w:tr>
    </w:tbl>
    <w:p w14:paraId="73B7DF9A" w14:textId="77777777" w:rsidR="00922F18" w:rsidRPr="00EA57C2" w:rsidRDefault="00922F18" w:rsidP="00272FEF">
      <w:pPr>
        <w:rPr>
          <w:b/>
        </w:rPr>
      </w:pPr>
    </w:p>
    <w:p w14:paraId="700A1C77" w14:textId="77777777" w:rsidR="00922F18" w:rsidRPr="0025742F" w:rsidRDefault="00922F18" w:rsidP="00272FEF">
      <w:pPr>
        <w:ind w:left="360" w:hanging="360"/>
        <w:rPr>
          <w:b/>
          <w:i/>
          <w:iCs/>
        </w:rPr>
      </w:pPr>
      <w:r w:rsidRPr="00EA57C2">
        <w:rPr>
          <w:b/>
        </w:rPr>
        <w:t>3.Prioritetas.</w:t>
      </w:r>
      <w:r w:rsidR="00272FEF" w:rsidRPr="00EA57C2">
        <w:rPr>
          <w:spacing w:val="-9"/>
        </w:rPr>
        <w:t xml:space="preserve"> </w:t>
      </w:r>
      <w:r w:rsidR="00272FEF" w:rsidRPr="0025742F">
        <w:rPr>
          <w:i/>
          <w:iCs/>
          <w:spacing w:val="-9"/>
        </w:rPr>
        <w:t xml:space="preserve">Bendravimo </w:t>
      </w:r>
      <w:r w:rsidR="00272FEF" w:rsidRPr="0025742F">
        <w:rPr>
          <w:i/>
          <w:iCs/>
          <w:spacing w:val="-11"/>
        </w:rPr>
        <w:t xml:space="preserve">ir </w:t>
      </w:r>
      <w:r w:rsidR="00272FEF" w:rsidRPr="0025742F">
        <w:rPr>
          <w:i/>
          <w:iCs/>
          <w:spacing w:val="-6"/>
        </w:rPr>
        <w:t xml:space="preserve">bendradarbiavimo </w:t>
      </w:r>
      <w:r w:rsidR="00272FEF" w:rsidRPr="0025742F">
        <w:rPr>
          <w:i/>
          <w:iCs/>
          <w:spacing w:val="-7"/>
        </w:rPr>
        <w:t xml:space="preserve">stiprinimas, </w:t>
      </w:r>
      <w:r w:rsidR="00272FEF" w:rsidRPr="0025742F">
        <w:rPr>
          <w:i/>
          <w:iCs/>
          <w:spacing w:val="-9"/>
        </w:rPr>
        <w:t xml:space="preserve">kuriant </w:t>
      </w:r>
      <w:r w:rsidR="00272FEF" w:rsidRPr="0025742F">
        <w:rPr>
          <w:i/>
          <w:iCs/>
          <w:spacing w:val="-7"/>
        </w:rPr>
        <w:t>progimnazijos</w:t>
      </w:r>
      <w:r w:rsidR="00272FEF" w:rsidRPr="0025742F">
        <w:rPr>
          <w:i/>
          <w:iCs/>
          <w:spacing w:val="14"/>
        </w:rPr>
        <w:t xml:space="preserve"> </w:t>
      </w:r>
      <w:r w:rsidR="00272FEF" w:rsidRPr="0025742F">
        <w:rPr>
          <w:i/>
          <w:iCs/>
          <w:spacing w:val="-9"/>
        </w:rPr>
        <w:t>savitumą.</w:t>
      </w:r>
    </w:p>
    <w:p w14:paraId="4EF2F572" w14:textId="77777777" w:rsidR="00922F18" w:rsidRPr="0025742F" w:rsidRDefault="00922F18" w:rsidP="00272FEF">
      <w:pPr>
        <w:pStyle w:val="Sraopastraipa"/>
        <w:numPr>
          <w:ilvl w:val="1"/>
          <w:numId w:val="15"/>
        </w:numPr>
        <w:tabs>
          <w:tab w:val="left" w:pos="426"/>
        </w:tabs>
        <w:ind w:left="0" w:firstLine="0"/>
        <w:rPr>
          <w:b/>
          <w:i/>
          <w:iCs/>
        </w:rPr>
      </w:pPr>
      <w:r w:rsidRPr="00EA57C2">
        <w:rPr>
          <w:b/>
        </w:rPr>
        <w:t>Tikslas.</w:t>
      </w:r>
      <w:r w:rsidR="00272FEF" w:rsidRPr="00EA57C2">
        <w:rPr>
          <w:spacing w:val="-8"/>
        </w:rPr>
        <w:t xml:space="preserve"> </w:t>
      </w:r>
      <w:r w:rsidR="00272FEF" w:rsidRPr="0025742F">
        <w:rPr>
          <w:i/>
          <w:iCs/>
          <w:spacing w:val="-8"/>
        </w:rPr>
        <w:t xml:space="preserve">Ugdyti </w:t>
      </w:r>
      <w:r w:rsidR="00272FEF" w:rsidRPr="0025742F">
        <w:rPr>
          <w:i/>
          <w:iCs/>
          <w:spacing w:val="-11"/>
        </w:rPr>
        <w:t xml:space="preserve">visų </w:t>
      </w:r>
      <w:r w:rsidR="00272FEF" w:rsidRPr="0025742F">
        <w:rPr>
          <w:i/>
          <w:iCs/>
          <w:spacing w:val="-7"/>
        </w:rPr>
        <w:t xml:space="preserve">progimnazijos </w:t>
      </w:r>
      <w:r w:rsidR="00272FEF" w:rsidRPr="0025742F">
        <w:rPr>
          <w:i/>
          <w:iCs/>
          <w:spacing w:val="-10"/>
        </w:rPr>
        <w:t xml:space="preserve">narių </w:t>
      </w:r>
      <w:r w:rsidR="00272FEF" w:rsidRPr="0025742F">
        <w:rPr>
          <w:i/>
          <w:iCs/>
          <w:spacing w:val="-5"/>
        </w:rPr>
        <w:t xml:space="preserve">bendruomeniškumą, </w:t>
      </w:r>
      <w:r w:rsidR="00272FEF" w:rsidRPr="0025742F">
        <w:rPr>
          <w:i/>
          <w:iCs/>
          <w:spacing w:val="-8"/>
        </w:rPr>
        <w:t xml:space="preserve">gerinant </w:t>
      </w:r>
      <w:r w:rsidR="00272FEF" w:rsidRPr="0025742F">
        <w:rPr>
          <w:i/>
          <w:iCs/>
          <w:spacing w:val="-7"/>
        </w:rPr>
        <w:t xml:space="preserve">progimnazijos </w:t>
      </w:r>
      <w:r w:rsidR="00272FEF" w:rsidRPr="0025742F">
        <w:rPr>
          <w:i/>
          <w:iCs/>
          <w:spacing w:val="-8"/>
        </w:rPr>
        <w:t>atmosferą</w:t>
      </w:r>
      <w:r w:rsidR="00272FEF" w:rsidRPr="0025742F">
        <w:rPr>
          <w:i/>
          <w:iCs/>
        </w:rPr>
        <w:t xml:space="preserve"> bei</w:t>
      </w:r>
      <w:r w:rsidR="00272FEF" w:rsidRPr="0025742F">
        <w:rPr>
          <w:i/>
          <w:iCs/>
          <w:spacing w:val="12"/>
        </w:rPr>
        <w:t xml:space="preserve"> </w:t>
      </w:r>
      <w:r w:rsidR="00272FEF" w:rsidRPr="0025742F">
        <w:rPr>
          <w:i/>
          <w:iCs/>
          <w:spacing w:val="-11"/>
        </w:rPr>
        <w:t>įvaizdį.</w:t>
      </w:r>
    </w:p>
    <w:p w14:paraId="59BEE5C3" w14:textId="77777777" w:rsidR="00922F18" w:rsidRPr="0025742F" w:rsidRDefault="00922F18" w:rsidP="00272FEF">
      <w:pPr>
        <w:pStyle w:val="Sraopastraipa"/>
        <w:numPr>
          <w:ilvl w:val="2"/>
          <w:numId w:val="15"/>
        </w:numPr>
        <w:tabs>
          <w:tab w:val="left" w:pos="567"/>
        </w:tabs>
        <w:ind w:left="0" w:firstLine="0"/>
        <w:rPr>
          <w:b/>
          <w:i/>
          <w:iCs/>
        </w:rPr>
      </w:pPr>
      <w:r w:rsidRPr="00EA57C2">
        <w:rPr>
          <w:b/>
        </w:rPr>
        <w:t xml:space="preserve">Uždavinys </w:t>
      </w:r>
      <w:r w:rsidR="00272FEF" w:rsidRPr="0025742F">
        <w:rPr>
          <w:i/>
          <w:iCs/>
          <w:spacing w:val="-6"/>
        </w:rPr>
        <w:t xml:space="preserve">Plėtoti </w:t>
      </w:r>
      <w:r w:rsidR="00272FEF" w:rsidRPr="0025742F">
        <w:rPr>
          <w:i/>
          <w:iCs/>
          <w:spacing w:val="-7"/>
        </w:rPr>
        <w:t xml:space="preserve">progimnazijos </w:t>
      </w:r>
      <w:r w:rsidR="00272FEF" w:rsidRPr="0025742F">
        <w:rPr>
          <w:i/>
          <w:iCs/>
          <w:spacing w:val="-6"/>
        </w:rPr>
        <w:t xml:space="preserve">bendruomenės </w:t>
      </w:r>
      <w:r w:rsidR="00272FEF" w:rsidRPr="0025742F">
        <w:rPr>
          <w:i/>
          <w:iCs/>
          <w:spacing w:val="-8"/>
        </w:rPr>
        <w:t xml:space="preserve">kultūros, tradicijų </w:t>
      </w:r>
      <w:r w:rsidR="00272FEF" w:rsidRPr="0025742F">
        <w:rPr>
          <w:i/>
          <w:iCs/>
          <w:spacing w:val="-11"/>
        </w:rPr>
        <w:t xml:space="preserve">ir </w:t>
      </w:r>
      <w:r w:rsidR="00272FEF" w:rsidRPr="0025742F">
        <w:rPr>
          <w:i/>
          <w:iCs/>
          <w:spacing w:val="-7"/>
        </w:rPr>
        <w:t>vertybinių nuostatų</w:t>
      </w:r>
      <w:r w:rsidR="00272FEF" w:rsidRPr="0025742F">
        <w:rPr>
          <w:i/>
          <w:iCs/>
          <w:spacing w:val="-9"/>
        </w:rPr>
        <w:t xml:space="preserve"> formavimo</w:t>
      </w:r>
      <w:r w:rsidR="00272FEF" w:rsidRPr="0025742F">
        <w:rPr>
          <w:i/>
          <w:iCs/>
          <w:spacing w:val="-8"/>
        </w:rPr>
        <w:t xml:space="preserve"> </w:t>
      </w:r>
      <w:r w:rsidR="00272FEF" w:rsidRPr="0025742F">
        <w:rPr>
          <w:i/>
          <w:iCs/>
          <w:spacing w:val="-10"/>
        </w:rPr>
        <w:t>veiklą.</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611938F8" w14:textId="77777777" w:rsidTr="00207184">
        <w:tc>
          <w:tcPr>
            <w:tcW w:w="2297" w:type="dxa"/>
          </w:tcPr>
          <w:p w14:paraId="0B815165" w14:textId="77777777" w:rsidR="000218CA" w:rsidRPr="00EA57C2" w:rsidRDefault="000218CA" w:rsidP="003E6601">
            <w:r w:rsidRPr="00EA57C2">
              <w:t xml:space="preserve">Priemonės </w:t>
            </w:r>
          </w:p>
        </w:tc>
        <w:tc>
          <w:tcPr>
            <w:tcW w:w="1134" w:type="dxa"/>
          </w:tcPr>
          <w:p w14:paraId="7B1C4436" w14:textId="77777777" w:rsidR="000218CA" w:rsidRPr="00EA57C2" w:rsidRDefault="000218CA" w:rsidP="003E6601">
            <w:r w:rsidRPr="00EA57C2">
              <w:t xml:space="preserve">Terminas </w:t>
            </w:r>
          </w:p>
        </w:tc>
        <w:tc>
          <w:tcPr>
            <w:tcW w:w="1418" w:type="dxa"/>
          </w:tcPr>
          <w:p w14:paraId="0671D87C" w14:textId="77777777" w:rsidR="000218CA" w:rsidRPr="00EA57C2" w:rsidRDefault="000218CA" w:rsidP="003E6601">
            <w:r w:rsidRPr="00EA57C2">
              <w:t xml:space="preserve">Lėšų poreikis ir šaltiniai </w:t>
            </w:r>
          </w:p>
        </w:tc>
        <w:tc>
          <w:tcPr>
            <w:tcW w:w="1842" w:type="dxa"/>
          </w:tcPr>
          <w:p w14:paraId="588AD31B" w14:textId="77777777" w:rsidR="000218CA" w:rsidRPr="00EA57C2" w:rsidRDefault="000218CA" w:rsidP="003E6601">
            <w:r w:rsidRPr="00EA57C2">
              <w:t xml:space="preserve">Vykdytojai ir partneriai </w:t>
            </w:r>
          </w:p>
        </w:tc>
        <w:tc>
          <w:tcPr>
            <w:tcW w:w="2948" w:type="dxa"/>
          </w:tcPr>
          <w:p w14:paraId="60D18647" w14:textId="77777777" w:rsidR="000218CA" w:rsidRPr="00EA57C2" w:rsidRDefault="000218CA" w:rsidP="003E6601">
            <w:r w:rsidRPr="00EA57C2">
              <w:t xml:space="preserve">Laukiamas rezultatas </w:t>
            </w:r>
          </w:p>
        </w:tc>
      </w:tr>
      <w:tr w:rsidR="00EA57C2" w:rsidRPr="00EA57C2" w14:paraId="68D1AD4E" w14:textId="77777777" w:rsidTr="00207184">
        <w:tc>
          <w:tcPr>
            <w:tcW w:w="2297" w:type="dxa"/>
          </w:tcPr>
          <w:p w14:paraId="1FAB6081" w14:textId="77777777" w:rsidR="003E6601" w:rsidRPr="00EA57C2" w:rsidRDefault="003E6601" w:rsidP="003E6601">
            <w:pPr>
              <w:pStyle w:val="TableParagraph"/>
              <w:ind w:left="0"/>
              <w:rPr>
                <w:sz w:val="24"/>
              </w:rPr>
            </w:pPr>
            <w:r w:rsidRPr="00EA57C2">
              <w:rPr>
                <w:sz w:val="24"/>
              </w:rPr>
              <w:t>Esamų tradicijų, atspindinčių</w:t>
            </w:r>
          </w:p>
          <w:p w14:paraId="0CA2099C" w14:textId="77777777" w:rsidR="003E6601" w:rsidRPr="00EA57C2" w:rsidRDefault="003E6601" w:rsidP="003E6601">
            <w:pPr>
              <w:pStyle w:val="TableParagraph"/>
              <w:ind w:left="0"/>
              <w:rPr>
                <w:sz w:val="24"/>
              </w:rPr>
            </w:pPr>
            <w:r w:rsidRPr="00EA57C2">
              <w:rPr>
                <w:sz w:val="24"/>
              </w:rPr>
              <w:t>progimnazijos savitumą, puoselėjimas ir naujų kūrimas</w:t>
            </w:r>
          </w:p>
        </w:tc>
        <w:tc>
          <w:tcPr>
            <w:tcW w:w="1134" w:type="dxa"/>
          </w:tcPr>
          <w:p w14:paraId="3F5769DB" w14:textId="342A11B1" w:rsidR="003E6601" w:rsidRPr="00EA57C2" w:rsidRDefault="00207184" w:rsidP="003E6601">
            <w:r w:rsidRPr="00EA57C2">
              <w:t>202</w:t>
            </w:r>
            <w:r>
              <w:t>2–</w:t>
            </w:r>
            <w:r w:rsidRPr="00EA57C2">
              <w:t>2024</w:t>
            </w:r>
          </w:p>
        </w:tc>
        <w:tc>
          <w:tcPr>
            <w:tcW w:w="1418" w:type="dxa"/>
          </w:tcPr>
          <w:p w14:paraId="1784DBA4" w14:textId="77777777" w:rsidR="003E6601" w:rsidRPr="00EA57C2" w:rsidRDefault="003E6601" w:rsidP="003E6601">
            <w:r w:rsidRPr="00EA57C2">
              <w:t>Žmogiškieji ištekliai</w:t>
            </w:r>
          </w:p>
        </w:tc>
        <w:tc>
          <w:tcPr>
            <w:tcW w:w="1842" w:type="dxa"/>
          </w:tcPr>
          <w:p w14:paraId="5EEAD753" w14:textId="77777777" w:rsidR="003E6601" w:rsidRPr="00EA57C2" w:rsidRDefault="003E6601" w:rsidP="003E6601">
            <w:pPr>
              <w:pStyle w:val="TableParagraph"/>
              <w:ind w:left="0"/>
              <w:rPr>
                <w:sz w:val="24"/>
              </w:rPr>
            </w:pPr>
            <w:r w:rsidRPr="00EA57C2">
              <w:rPr>
                <w:sz w:val="24"/>
              </w:rPr>
              <w:t>Visa bendruomenė</w:t>
            </w:r>
          </w:p>
        </w:tc>
        <w:tc>
          <w:tcPr>
            <w:tcW w:w="2948" w:type="dxa"/>
          </w:tcPr>
          <w:p w14:paraId="7253868E" w14:textId="10ABC965" w:rsidR="003E6601" w:rsidRPr="00EA57C2" w:rsidRDefault="003E6601" w:rsidP="003E6601">
            <w:pPr>
              <w:pStyle w:val="TableParagraph"/>
              <w:ind w:left="0"/>
              <w:rPr>
                <w:sz w:val="24"/>
              </w:rPr>
            </w:pPr>
            <w:r w:rsidRPr="00EA57C2">
              <w:rPr>
                <w:sz w:val="24"/>
              </w:rPr>
              <w:t>Organizuojami kasmetiniai tradiciniai renginiai,</w:t>
            </w:r>
          </w:p>
          <w:p w14:paraId="095DFC03" w14:textId="774551C6" w:rsidR="003E6601" w:rsidRPr="00EA57C2" w:rsidRDefault="003E6601" w:rsidP="003E6601">
            <w:pPr>
              <w:pStyle w:val="TableParagraph"/>
              <w:ind w:left="0" w:right="33"/>
              <w:rPr>
                <w:sz w:val="24"/>
              </w:rPr>
            </w:pPr>
            <w:r w:rsidRPr="00EA57C2">
              <w:rPr>
                <w:sz w:val="24"/>
              </w:rPr>
              <w:t>bendruomenės šventės, išvykos, susitikimai, kuriantys progimnazijos savitumą.</w:t>
            </w:r>
          </w:p>
          <w:p w14:paraId="23A0BF25" w14:textId="32EE0C27" w:rsidR="003E6601" w:rsidRPr="00EA57C2" w:rsidRDefault="00E04088" w:rsidP="00E04088">
            <w:pPr>
              <w:pStyle w:val="TableParagraph"/>
              <w:ind w:left="0" w:right="33"/>
              <w:rPr>
                <w:sz w:val="24"/>
              </w:rPr>
            </w:pPr>
            <w:r w:rsidRPr="00EA57C2">
              <w:rPr>
                <w:sz w:val="24"/>
              </w:rPr>
              <w:t>Organizuojamas glaudus bendradarbiavimas su progimnazijos Upynos skyriumi ir Obelyno daugiafunkciniu centru.</w:t>
            </w:r>
            <w:r w:rsidRPr="00EA57C2">
              <w:rPr>
                <w:sz w:val="24"/>
              </w:rPr>
              <w:br/>
              <w:t>Ne mažiau kaip 60 proc. bendruomenės</w:t>
            </w:r>
            <w:r w:rsidRPr="00EA57C2">
              <w:rPr>
                <w:sz w:val="24"/>
              </w:rPr>
              <w:br/>
              <w:t>narių dalyvauja progimnazijos</w:t>
            </w:r>
            <w:r w:rsidRPr="00EA57C2">
              <w:rPr>
                <w:sz w:val="24"/>
              </w:rPr>
              <w:br/>
              <w:t>renginiuose</w:t>
            </w:r>
          </w:p>
        </w:tc>
      </w:tr>
      <w:tr w:rsidR="00EA57C2" w:rsidRPr="00EA57C2" w14:paraId="715B527C" w14:textId="77777777" w:rsidTr="00207184">
        <w:trPr>
          <w:trHeight w:val="3887"/>
        </w:trPr>
        <w:tc>
          <w:tcPr>
            <w:tcW w:w="2297" w:type="dxa"/>
          </w:tcPr>
          <w:p w14:paraId="4EF27263" w14:textId="77777777" w:rsidR="003E6601" w:rsidRPr="00EA57C2" w:rsidRDefault="003E6601" w:rsidP="003E6601">
            <w:pPr>
              <w:pStyle w:val="TableParagraph"/>
              <w:ind w:left="0" w:right="102"/>
              <w:rPr>
                <w:sz w:val="24"/>
              </w:rPr>
            </w:pPr>
            <w:r w:rsidRPr="00EA57C2">
              <w:rPr>
                <w:sz w:val="24"/>
              </w:rPr>
              <w:lastRenderedPageBreak/>
              <w:t>Bendradarbiavimas su socialiniais partneriais rajono, respublikos, tarptautiniu lygmeniu</w:t>
            </w:r>
          </w:p>
        </w:tc>
        <w:tc>
          <w:tcPr>
            <w:tcW w:w="1134" w:type="dxa"/>
          </w:tcPr>
          <w:p w14:paraId="461B0CC4" w14:textId="1D81FF3A" w:rsidR="003E6601" w:rsidRPr="00EA57C2" w:rsidRDefault="00207184" w:rsidP="003E6601">
            <w:r w:rsidRPr="00EA57C2">
              <w:t>202</w:t>
            </w:r>
            <w:r>
              <w:t>2–</w:t>
            </w:r>
            <w:r w:rsidRPr="00EA57C2">
              <w:t>2024</w:t>
            </w:r>
          </w:p>
        </w:tc>
        <w:tc>
          <w:tcPr>
            <w:tcW w:w="1418" w:type="dxa"/>
          </w:tcPr>
          <w:p w14:paraId="16C59C03" w14:textId="77777777" w:rsidR="003E6601" w:rsidRPr="00EA57C2" w:rsidRDefault="003E6601" w:rsidP="003E6601">
            <w:pPr>
              <w:rPr>
                <w:b/>
              </w:rPr>
            </w:pPr>
            <w:r w:rsidRPr="00EA57C2">
              <w:t>Žmogiškieji ištekliai</w:t>
            </w:r>
          </w:p>
        </w:tc>
        <w:tc>
          <w:tcPr>
            <w:tcW w:w="1842" w:type="dxa"/>
          </w:tcPr>
          <w:p w14:paraId="35FEECA4" w14:textId="77777777" w:rsidR="003E6601" w:rsidRPr="00EA57C2" w:rsidRDefault="003E6601" w:rsidP="003E6601">
            <w:pPr>
              <w:pStyle w:val="TableParagraph"/>
              <w:tabs>
                <w:tab w:val="left" w:pos="1572"/>
              </w:tabs>
              <w:ind w:left="0"/>
              <w:rPr>
                <w:sz w:val="24"/>
              </w:rPr>
            </w:pPr>
            <w:r w:rsidRPr="00EA57C2">
              <w:rPr>
                <w:sz w:val="24"/>
              </w:rPr>
              <w:t>Administracija, mokytojai, švietimo pagalbos specialistai</w:t>
            </w:r>
          </w:p>
        </w:tc>
        <w:tc>
          <w:tcPr>
            <w:tcW w:w="2948" w:type="dxa"/>
          </w:tcPr>
          <w:p w14:paraId="0FC92958" w14:textId="77777777" w:rsidR="003E6601" w:rsidRPr="00EA57C2" w:rsidRDefault="003E6601" w:rsidP="003E6601">
            <w:pPr>
              <w:pStyle w:val="TableParagraph"/>
              <w:ind w:left="0" w:right="33"/>
              <w:rPr>
                <w:sz w:val="24"/>
              </w:rPr>
            </w:pPr>
            <w:r w:rsidRPr="00EA57C2">
              <w:rPr>
                <w:sz w:val="24"/>
              </w:rPr>
              <w:t>Suorganizuoti 1-2 susitikimai (metodiniai užsiėmimai, dalijimasis gerąją patirtimi) per metus su socialiniais partneriais.</w:t>
            </w:r>
          </w:p>
          <w:p w14:paraId="3343DFAC" w14:textId="77777777" w:rsidR="003E6601" w:rsidRPr="00EA57C2" w:rsidRDefault="003E6601" w:rsidP="003E6601">
            <w:pPr>
              <w:pStyle w:val="TableParagraph"/>
              <w:ind w:left="0" w:right="450"/>
              <w:rPr>
                <w:sz w:val="24"/>
              </w:rPr>
            </w:pPr>
            <w:r w:rsidRPr="00EA57C2">
              <w:rPr>
                <w:sz w:val="24"/>
              </w:rPr>
              <w:t>Toliau vykdomi respublikiniai ir tarptautiniai projektai.</w:t>
            </w:r>
          </w:p>
          <w:p w14:paraId="4DE8A6FF" w14:textId="2F4887D1" w:rsidR="003E6601" w:rsidRPr="00EA57C2" w:rsidRDefault="003E6601" w:rsidP="003E6601">
            <w:pPr>
              <w:pStyle w:val="TableParagraph"/>
              <w:ind w:left="0"/>
              <w:rPr>
                <w:sz w:val="24"/>
              </w:rPr>
            </w:pPr>
            <w:r w:rsidRPr="00EA57C2">
              <w:rPr>
                <w:sz w:val="24"/>
              </w:rPr>
              <w:t>Bendruomenės nariai įgyja patirties</w:t>
            </w:r>
            <w:r w:rsidR="00315F6D" w:rsidRPr="00EA57C2">
              <w:rPr>
                <w:sz w:val="24"/>
              </w:rPr>
              <w:t>.</w:t>
            </w:r>
          </w:p>
        </w:tc>
      </w:tr>
      <w:tr w:rsidR="003E6601" w:rsidRPr="00EA57C2" w14:paraId="78F06F53" w14:textId="77777777" w:rsidTr="00207184">
        <w:trPr>
          <w:trHeight w:val="1266"/>
        </w:trPr>
        <w:tc>
          <w:tcPr>
            <w:tcW w:w="2297" w:type="dxa"/>
          </w:tcPr>
          <w:p w14:paraId="577854AF" w14:textId="77777777" w:rsidR="003E6601" w:rsidRPr="00EA57C2" w:rsidRDefault="003E6601" w:rsidP="003E6601">
            <w:pPr>
              <w:pStyle w:val="TableParagraph"/>
              <w:ind w:left="0"/>
              <w:rPr>
                <w:sz w:val="24"/>
              </w:rPr>
            </w:pPr>
            <w:r w:rsidRPr="00EA57C2">
              <w:rPr>
                <w:sz w:val="24"/>
              </w:rPr>
              <w:t>Mokinių kūrybiškumo bei bendrųjų</w:t>
            </w:r>
          </w:p>
          <w:p w14:paraId="3E559E4F" w14:textId="77777777" w:rsidR="003E6601" w:rsidRPr="00EA57C2" w:rsidRDefault="003E6601" w:rsidP="003E6601">
            <w:pPr>
              <w:pStyle w:val="TableParagraph"/>
              <w:ind w:left="0"/>
              <w:rPr>
                <w:sz w:val="24"/>
              </w:rPr>
            </w:pPr>
            <w:r w:rsidRPr="00EA57C2">
              <w:rPr>
                <w:spacing w:val="-6"/>
                <w:sz w:val="24"/>
              </w:rPr>
              <w:t xml:space="preserve">kompetencijų </w:t>
            </w:r>
            <w:r w:rsidRPr="00EA57C2">
              <w:rPr>
                <w:spacing w:val="-11"/>
                <w:sz w:val="24"/>
              </w:rPr>
              <w:t xml:space="preserve">ugdymas ir </w:t>
            </w:r>
            <w:r w:rsidRPr="00EA57C2">
              <w:rPr>
                <w:spacing w:val="-8"/>
                <w:sz w:val="24"/>
              </w:rPr>
              <w:t xml:space="preserve">lyderystės </w:t>
            </w:r>
            <w:r w:rsidRPr="00EA57C2">
              <w:rPr>
                <w:spacing w:val="-9"/>
                <w:sz w:val="24"/>
              </w:rPr>
              <w:t xml:space="preserve">skatinimas </w:t>
            </w:r>
            <w:r w:rsidRPr="00EA57C2">
              <w:rPr>
                <w:spacing w:val="-7"/>
                <w:sz w:val="24"/>
              </w:rPr>
              <w:t xml:space="preserve">neformaliojo </w:t>
            </w:r>
            <w:r w:rsidRPr="00EA57C2">
              <w:rPr>
                <w:spacing w:val="-8"/>
                <w:sz w:val="24"/>
              </w:rPr>
              <w:t xml:space="preserve">vaikų </w:t>
            </w:r>
            <w:r w:rsidRPr="00EA57C2">
              <w:rPr>
                <w:spacing w:val="-11"/>
                <w:sz w:val="24"/>
              </w:rPr>
              <w:t xml:space="preserve">švietimo </w:t>
            </w:r>
            <w:r w:rsidRPr="00EA57C2">
              <w:rPr>
                <w:spacing w:val="-9"/>
                <w:sz w:val="24"/>
              </w:rPr>
              <w:t>veiklose</w:t>
            </w:r>
          </w:p>
        </w:tc>
        <w:tc>
          <w:tcPr>
            <w:tcW w:w="1134" w:type="dxa"/>
          </w:tcPr>
          <w:p w14:paraId="75A70347" w14:textId="1DD8ADF2" w:rsidR="003E6601" w:rsidRPr="00EA57C2" w:rsidRDefault="00207184" w:rsidP="003E6601">
            <w:pPr>
              <w:rPr>
                <w:b/>
              </w:rPr>
            </w:pPr>
            <w:r w:rsidRPr="00EA57C2">
              <w:t>202</w:t>
            </w:r>
            <w:r>
              <w:t>2–</w:t>
            </w:r>
            <w:r w:rsidRPr="00EA57C2">
              <w:t>2024</w:t>
            </w:r>
          </w:p>
        </w:tc>
        <w:tc>
          <w:tcPr>
            <w:tcW w:w="1418" w:type="dxa"/>
          </w:tcPr>
          <w:p w14:paraId="2335BF0B" w14:textId="77777777" w:rsidR="003E6601" w:rsidRPr="00EA57C2" w:rsidRDefault="003E6601" w:rsidP="003E6601">
            <w:pPr>
              <w:rPr>
                <w:b/>
              </w:rPr>
            </w:pPr>
            <w:r w:rsidRPr="00EA57C2">
              <w:t>Žmogiškieji ištekliai</w:t>
            </w:r>
          </w:p>
        </w:tc>
        <w:tc>
          <w:tcPr>
            <w:tcW w:w="1842" w:type="dxa"/>
          </w:tcPr>
          <w:p w14:paraId="5FEED366" w14:textId="77777777" w:rsidR="003E6601" w:rsidRPr="00EA57C2" w:rsidRDefault="003E6601" w:rsidP="003E6601">
            <w:pPr>
              <w:pStyle w:val="TableParagraph"/>
              <w:ind w:left="0"/>
              <w:rPr>
                <w:sz w:val="24"/>
              </w:rPr>
            </w:pPr>
            <w:r w:rsidRPr="00EA57C2">
              <w:rPr>
                <w:sz w:val="24"/>
              </w:rPr>
              <w:t>Administracija, mokinių</w:t>
            </w:r>
          </w:p>
          <w:p w14:paraId="6830D80E" w14:textId="77777777" w:rsidR="003E6601" w:rsidRPr="00EA57C2" w:rsidRDefault="003E6601" w:rsidP="003E6601">
            <w:pPr>
              <w:pStyle w:val="TableParagraph"/>
              <w:ind w:left="0"/>
              <w:rPr>
                <w:sz w:val="24"/>
              </w:rPr>
            </w:pPr>
            <w:r w:rsidRPr="00EA57C2">
              <w:rPr>
                <w:sz w:val="24"/>
              </w:rPr>
              <w:t>taryba, būrelių vadovai</w:t>
            </w:r>
          </w:p>
        </w:tc>
        <w:tc>
          <w:tcPr>
            <w:tcW w:w="2948" w:type="dxa"/>
          </w:tcPr>
          <w:p w14:paraId="34DD6F6C" w14:textId="77777777" w:rsidR="003E6601" w:rsidRPr="00EA57C2" w:rsidRDefault="003E6601" w:rsidP="003E6601">
            <w:pPr>
              <w:pStyle w:val="TableParagraph"/>
              <w:ind w:left="0"/>
              <w:rPr>
                <w:sz w:val="24"/>
              </w:rPr>
            </w:pPr>
            <w:r w:rsidRPr="00EA57C2">
              <w:rPr>
                <w:sz w:val="24"/>
              </w:rPr>
              <w:t>Neformaliojo vaikų švietimo pasiūla atitinka paklausą.</w:t>
            </w:r>
          </w:p>
          <w:p w14:paraId="5D434665" w14:textId="4854DE9D" w:rsidR="003E6601" w:rsidRPr="00EA57C2" w:rsidRDefault="003E6601" w:rsidP="003E6601">
            <w:pPr>
              <w:pStyle w:val="TableParagraph"/>
              <w:ind w:left="0"/>
              <w:rPr>
                <w:sz w:val="24"/>
              </w:rPr>
            </w:pPr>
            <w:r w:rsidRPr="00EA57C2">
              <w:rPr>
                <w:sz w:val="24"/>
              </w:rPr>
              <w:t xml:space="preserve">NŠ veiklos ugdo lyderius. </w:t>
            </w:r>
            <w:r w:rsidR="00DB4089" w:rsidRPr="00EA57C2">
              <w:rPr>
                <w:spacing w:val="-8"/>
                <w:sz w:val="24"/>
              </w:rPr>
              <w:t xml:space="preserve">Nemažiau kaip </w:t>
            </w:r>
            <w:r w:rsidRPr="00EA57C2">
              <w:rPr>
                <w:spacing w:val="-8"/>
                <w:sz w:val="24"/>
              </w:rPr>
              <w:t xml:space="preserve"> </w:t>
            </w:r>
            <w:r w:rsidR="00DB4089" w:rsidRPr="00EA57C2">
              <w:rPr>
                <w:sz w:val="24"/>
              </w:rPr>
              <w:t xml:space="preserve">60 proc. </w:t>
            </w:r>
            <w:r w:rsidRPr="00EA57C2">
              <w:rPr>
                <w:spacing w:val="-7"/>
                <w:sz w:val="24"/>
              </w:rPr>
              <w:t xml:space="preserve">progimnazijos </w:t>
            </w:r>
            <w:r w:rsidRPr="00EA57C2">
              <w:rPr>
                <w:spacing w:val="-8"/>
                <w:sz w:val="24"/>
              </w:rPr>
              <w:t xml:space="preserve">mokinių lanko  </w:t>
            </w:r>
            <w:r w:rsidRPr="00EA57C2">
              <w:rPr>
                <w:sz w:val="24"/>
              </w:rPr>
              <w:t xml:space="preserve">po </w:t>
            </w:r>
            <w:r w:rsidRPr="00EA57C2">
              <w:rPr>
                <w:spacing w:val="-12"/>
                <w:sz w:val="24"/>
              </w:rPr>
              <w:t xml:space="preserve">vieną </w:t>
            </w:r>
            <w:r w:rsidRPr="00EA57C2">
              <w:rPr>
                <w:sz w:val="24"/>
              </w:rPr>
              <w:t xml:space="preserve">ar </w:t>
            </w:r>
            <w:r w:rsidRPr="00EA57C2">
              <w:rPr>
                <w:spacing w:val="-9"/>
                <w:sz w:val="24"/>
              </w:rPr>
              <w:t xml:space="preserve">daugiau </w:t>
            </w:r>
            <w:r w:rsidRPr="00EA57C2">
              <w:rPr>
                <w:spacing w:val="-10"/>
                <w:sz w:val="24"/>
              </w:rPr>
              <w:t xml:space="preserve">būrelių  </w:t>
            </w:r>
            <w:r w:rsidRPr="00EA57C2">
              <w:rPr>
                <w:spacing w:val="-6"/>
                <w:sz w:val="24"/>
              </w:rPr>
              <w:t>progimnazijoje</w:t>
            </w:r>
            <w:r w:rsidR="00DB4089" w:rsidRPr="00EA57C2">
              <w:rPr>
                <w:spacing w:val="-6"/>
                <w:sz w:val="24"/>
              </w:rPr>
              <w:t>.</w:t>
            </w:r>
          </w:p>
        </w:tc>
      </w:tr>
    </w:tbl>
    <w:p w14:paraId="3AEBACCD" w14:textId="77777777" w:rsidR="00922F18" w:rsidRPr="00EA57C2" w:rsidRDefault="00922F18" w:rsidP="00922F18">
      <w:pPr>
        <w:ind w:left="360"/>
        <w:rPr>
          <w:b/>
        </w:rPr>
      </w:pPr>
    </w:p>
    <w:p w14:paraId="7E5112CE" w14:textId="77777777" w:rsidR="00922F18" w:rsidRPr="0025742F" w:rsidRDefault="00272FEF" w:rsidP="00272FEF">
      <w:pPr>
        <w:rPr>
          <w:b/>
          <w:i/>
          <w:iCs/>
        </w:rPr>
      </w:pPr>
      <w:r w:rsidRPr="00EA57C2">
        <w:rPr>
          <w:b/>
        </w:rPr>
        <w:t>3</w:t>
      </w:r>
      <w:r w:rsidR="00922F18" w:rsidRPr="00EA57C2">
        <w:rPr>
          <w:b/>
        </w:rPr>
        <w:t xml:space="preserve">.1.2 uždavinys. </w:t>
      </w:r>
      <w:r w:rsidR="006B4EDE" w:rsidRPr="0025742F">
        <w:rPr>
          <w:i/>
          <w:iCs/>
          <w:spacing w:val="-5"/>
        </w:rPr>
        <w:t xml:space="preserve">Kurti </w:t>
      </w:r>
      <w:r w:rsidR="006B4EDE" w:rsidRPr="0025742F">
        <w:rPr>
          <w:i/>
          <w:iCs/>
          <w:spacing w:val="-7"/>
        </w:rPr>
        <w:t xml:space="preserve">pagarbius, </w:t>
      </w:r>
      <w:r w:rsidR="006B4EDE" w:rsidRPr="0025742F">
        <w:rPr>
          <w:i/>
          <w:iCs/>
          <w:spacing w:val="-6"/>
        </w:rPr>
        <w:t xml:space="preserve">partneryste </w:t>
      </w:r>
      <w:r w:rsidR="006B4EDE" w:rsidRPr="0025742F">
        <w:rPr>
          <w:i/>
          <w:iCs/>
          <w:spacing w:val="-7"/>
        </w:rPr>
        <w:t xml:space="preserve">paremtus </w:t>
      </w:r>
      <w:r w:rsidR="006B4EDE" w:rsidRPr="0025742F">
        <w:rPr>
          <w:i/>
          <w:iCs/>
          <w:spacing w:val="-10"/>
        </w:rPr>
        <w:t xml:space="preserve">santykius </w:t>
      </w:r>
      <w:r w:rsidR="006B4EDE" w:rsidRPr="0025742F">
        <w:rPr>
          <w:i/>
          <w:iCs/>
          <w:spacing w:val="-12"/>
        </w:rPr>
        <w:t>ugdymo</w:t>
      </w:r>
      <w:r w:rsidR="006B4EDE" w:rsidRPr="0025742F">
        <w:rPr>
          <w:i/>
          <w:iCs/>
          <w:spacing w:val="15"/>
        </w:rPr>
        <w:t xml:space="preserve"> </w:t>
      </w:r>
      <w:r w:rsidR="006B4EDE" w:rsidRPr="0025742F">
        <w:rPr>
          <w:i/>
          <w:iCs/>
          <w:spacing w:val="-9"/>
        </w:rPr>
        <w:t>įstaigoje.</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4F9CD9B7" w14:textId="77777777" w:rsidTr="00207184">
        <w:tc>
          <w:tcPr>
            <w:tcW w:w="2297" w:type="dxa"/>
          </w:tcPr>
          <w:p w14:paraId="074B5CFB" w14:textId="77777777" w:rsidR="000218CA" w:rsidRPr="00EA57C2" w:rsidRDefault="000218CA" w:rsidP="00A9047D">
            <w:r w:rsidRPr="00EA57C2">
              <w:t xml:space="preserve">Priemonės </w:t>
            </w:r>
          </w:p>
        </w:tc>
        <w:tc>
          <w:tcPr>
            <w:tcW w:w="1134" w:type="dxa"/>
          </w:tcPr>
          <w:p w14:paraId="713AAB46" w14:textId="77777777" w:rsidR="000218CA" w:rsidRPr="00EA57C2" w:rsidRDefault="000218CA" w:rsidP="00A9047D">
            <w:r w:rsidRPr="00EA57C2">
              <w:t xml:space="preserve">Terminas </w:t>
            </w:r>
          </w:p>
        </w:tc>
        <w:tc>
          <w:tcPr>
            <w:tcW w:w="1418" w:type="dxa"/>
          </w:tcPr>
          <w:p w14:paraId="72C98F11" w14:textId="77777777" w:rsidR="000218CA" w:rsidRPr="00EA57C2" w:rsidRDefault="000218CA" w:rsidP="00A9047D">
            <w:r w:rsidRPr="00EA57C2">
              <w:t xml:space="preserve">Lėšų poreikis ir šaltiniai </w:t>
            </w:r>
          </w:p>
        </w:tc>
        <w:tc>
          <w:tcPr>
            <w:tcW w:w="1842" w:type="dxa"/>
          </w:tcPr>
          <w:p w14:paraId="39827C15" w14:textId="77777777" w:rsidR="000218CA" w:rsidRPr="00EA57C2" w:rsidRDefault="000218CA" w:rsidP="00A9047D">
            <w:r w:rsidRPr="00EA57C2">
              <w:t xml:space="preserve">Vykdytojai ir partneriai </w:t>
            </w:r>
          </w:p>
        </w:tc>
        <w:tc>
          <w:tcPr>
            <w:tcW w:w="2948" w:type="dxa"/>
          </w:tcPr>
          <w:p w14:paraId="5DDF03AD" w14:textId="77777777" w:rsidR="000218CA" w:rsidRPr="00EA57C2" w:rsidRDefault="000218CA" w:rsidP="00A9047D">
            <w:r w:rsidRPr="00EA57C2">
              <w:t xml:space="preserve">Laukiamas rezultatas </w:t>
            </w:r>
          </w:p>
        </w:tc>
      </w:tr>
      <w:tr w:rsidR="00EA57C2" w:rsidRPr="00EA57C2" w14:paraId="43E7B211" w14:textId="77777777" w:rsidTr="00207184">
        <w:tc>
          <w:tcPr>
            <w:tcW w:w="2297" w:type="dxa"/>
          </w:tcPr>
          <w:p w14:paraId="4F592177" w14:textId="77777777" w:rsidR="006B4EDE" w:rsidRPr="00EA57C2" w:rsidRDefault="006B4EDE" w:rsidP="00A9047D">
            <w:pPr>
              <w:pStyle w:val="TableParagraph"/>
              <w:ind w:left="0"/>
              <w:rPr>
                <w:sz w:val="24"/>
              </w:rPr>
            </w:pPr>
            <w:r w:rsidRPr="00EA57C2">
              <w:rPr>
                <w:spacing w:val="-10"/>
                <w:sz w:val="24"/>
              </w:rPr>
              <w:t xml:space="preserve">Mokinių </w:t>
            </w:r>
            <w:r w:rsidRPr="00EA57C2">
              <w:rPr>
                <w:spacing w:val="-7"/>
                <w:sz w:val="24"/>
              </w:rPr>
              <w:t xml:space="preserve">bendravimas </w:t>
            </w:r>
            <w:r w:rsidRPr="00EA57C2">
              <w:rPr>
                <w:spacing w:val="-11"/>
                <w:sz w:val="24"/>
              </w:rPr>
              <w:t>ir</w:t>
            </w:r>
          </w:p>
          <w:p w14:paraId="29659FDC" w14:textId="77777777" w:rsidR="006B4EDE" w:rsidRPr="00EA57C2" w:rsidRDefault="006B4EDE" w:rsidP="00A9047D">
            <w:pPr>
              <w:pStyle w:val="TableParagraph"/>
              <w:ind w:left="0" w:right="102"/>
              <w:rPr>
                <w:sz w:val="24"/>
              </w:rPr>
            </w:pPr>
            <w:r w:rsidRPr="00EA57C2">
              <w:rPr>
                <w:sz w:val="24"/>
              </w:rPr>
              <w:t>bendradarbiavimas klasėje per neformalią veiklą</w:t>
            </w:r>
          </w:p>
        </w:tc>
        <w:tc>
          <w:tcPr>
            <w:tcW w:w="1134" w:type="dxa"/>
          </w:tcPr>
          <w:p w14:paraId="3AB2754B" w14:textId="49C45283" w:rsidR="006B4EDE" w:rsidRPr="00EA57C2" w:rsidRDefault="00207184" w:rsidP="00A9047D">
            <w:r w:rsidRPr="00EA57C2">
              <w:t>202</w:t>
            </w:r>
            <w:r>
              <w:t>2–</w:t>
            </w:r>
            <w:r w:rsidRPr="00EA57C2">
              <w:t>2024</w:t>
            </w:r>
          </w:p>
        </w:tc>
        <w:tc>
          <w:tcPr>
            <w:tcW w:w="1418" w:type="dxa"/>
          </w:tcPr>
          <w:p w14:paraId="6B4A84D4" w14:textId="77777777" w:rsidR="006B4EDE" w:rsidRPr="00EA57C2" w:rsidRDefault="006B4EDE" w:rsidP="00A9047D">
            <w:r w:rsidRPr="00EA57C2">
              <w:t>Žmogiškieji ištekliai</w:t>
            </w:r>
          </w:p>
        </w:tc>
        <w:tc>
          <w:tcPr>
            <w:tcW w:w="1842" w:type="dxa"/>
          </w:tcPr>
          <w:p w14:paraId="24D696E7" w14:textId="77777777" w:rsidR="006B4EDE" w:rsidRPr="00EA57C2" w:rsidRDefault="006B4EDE" w:rsidP="00A9047D">
            <w:pPr>
              <w:pStyle w:val="TableParagraph"/>
              <w:rPr>
                <w:sz w:val="24"/>
              </w:rPr>
            </w:pPr>
            <w:r w:rsidRPr="00EA57C2">
              <w:rPr>
                <w:sz w:val="24"/>
              </w:rPr>
              <w:t>Klasių vadovai</w:t>
            </w:r>
          </w:p>
        </w:tc>
        <w:tc>
          <w:tcPr>
            <w:tcW w:w="2948" w:type="dxa"/>
          </w:tcPr>
          <w:p w14:paraId="1FF986B8" w14:textId="7C97D5C5" w:rsidR="006B4EDE" w:rsidRPr="00EA57C2" w:rsidRDefault="00DB4089" w:rsidP="00A9047D">
            <w:pPr>
              <w:pStyle w:val="TableParagraph"/>
              <w:ind w:left="0"/>
              <w:rPr>
                <w:sz w:val="24"/>
              </w:rPr>
            </w:pPr>
            <w:r w:rsidRPr="00EA57C2">
              <w:rPr>
                <w:sz w:val="24"/>
              </w:rPr>
              <w:t xml:space="preserve">Vykdomos socialinio emocinio ugdymo programos. </w:t>
            </w:r>
            <w:r w:rsidR="006B4EDE" w:rsidRPr="00EA57C2">
              <w:rPr>
                <w:sz w:val="24"/>
              </w:rPr>
              <w:t>Gerėja klasės mikroklimatas, vaikų saugumas ir</w:t>
            </w:r>
          </w:p>
          <w:p w14:paraId="42B20E9F" w14:textId="77777777" w:rsidR="006B4EDE" w:rsidRPr="00EA57C2" w:rsidRDefault="006B4EDE" w:rsidP="00A9047D">
            <w:pPr>
              <w:pStyle w:val="TableParagraph"/>
              <w:ind w:left="0"/>
              <w:rPr>
                <w:sz w:val="24"/>
              </w:rPr>
            </w:pPr>
            <w:r w:rsidRPr="00EA57C2">
              <w:rPr>
                <w:sz w:val="24"/>
              </w:rPr>
              <w:t>savijauta progimnazijoje.</w:t>
            </w:r>
          </w:p>
        </w:tc>
      </w:tr>
      <w:tr w:rsidR="00EA57C2" w:rsidRPr="00EA57C2" w14:paraId="1176ABBD" w14:textId="77777777" w:rsidTr="00207184">
        <w:tc>
          <w:tcPr>
            <w:tcW w:w="2297" w:type="dxa"/>
          </w:tcPr>
          <w:p w14:paraId="2AA71AE2" w14:textId="04DF6F9A" w:rsidR="00DB4089" w:rsidRPr="00EA57C2" w:rsidRDefault="00DB4089" w:rsidP="00A9047D">
            <w:pPr>
              <w:pStyle w:val="TableParagraph"/>
              <w:ind w:left="0"/>
              <w:rPr>
                <w:sz w:val="24"/>
              </w:rPr>
            </w:pPr>
            <w:r w:rsidRPr="00EA57C2">
              <w:rPr>
                <w:sz w:val="24"/>
              </w:rPr>
              <w:t>Kiekvienais metais organizuojami seminarai ir mokymai progimnazijos mokytojams bendravimo ir bendradarbiavimo kompetencijų tobulinimo temomis</w:t>
            </w:r>
          </w:p>
        </w:tc>
        <w:tc>
          <w:tcPr>
            <w:tcW w:w="1134" w:type="dxa"/>
          </w:tcPr>
          <w:p w14:paraId="67BF085F" w14:textId="01F104A4" w:rsidR="006B4EDE" w:rsidRPr="00EA57C2" w:rsidRDefault="00207184" w:rsidP="00A9047D">
            <w:r w:rsidRPr="00EA57C2">
              <w:t>202</w:t>
            </w:r>
            <w:r>
              <w:t>2–</w:t>
            </w:r>
            <w:r w:rsidRPr="00EA57C2">
              <w:t>2024</w:t>
            </w:r>
          </w:p>
        </w:tc>
        <w:tc>
          <w:tcPr>
            <w:tcW w:w="1418" w:type="dxa"/>
          </w:tcPr>
          <w:p w14:paraId="26B10E2A" w14:textId="77777777" w:rsidR="006B4EDE" w:rsidRPr="00EA57C2" w:rsidRDefault="006B4EDE" w:rsidP="00A9047D">
            <w:pPr>
              <w:rPr>
                <w:b/>
              </w:rPr>
            </w:pPr>
            <w:r w:rsidRPr="00EA57C2">
              <w:t>Žmogiškieji ištekliai</w:t>
            </w:r>
          </w:p>
        </w:tc>
        <w:tc>
          <w:tcPr>
            <w:tcW w:w="1842" w:type="dxa"/>
          </w:tcPr>
          <w:p w14:paraId="71791914" w14:textId="77777777" w:rsidR="006B4EDE" w:rsidRPr="00EA57C2" w:rsidRDefault="006B4EDE" w:rsidP="00A9047D">
            <w:pPr>
              <w:pStyle w:val="TableParagraph"/>
              <w:rPr>
                <w:sz w:val="24"/>
              </w:rPr>
            </w:pPr>
            <w:r w:rsidRPr="00EA57C2">
              <w:rPr>
                <w:spacing w:val="-7"/>
                <w:sz w:val="24"/>
              </w:rPr>
              <w:t xml:space="preserve">Direktorius, </w:t>
            </w:r>
            <w:r w:rsidRPr="00EA57C2">
              <w:rPr>
                <w:spacing w:val="30"/>
                <w:sz w:val="24"/>
              </w:rPr>
              <w:t xml:space="preserve"> </w:t>
            </w:r>
            <w:r w:rsidRPr="00EA57C2">
              <w:rPr>
                <w:spacing w:val="-5"/>
                <w:sz w:val="24"/>
              </w:rPr>
              <w:t>direktoriaus pavaduotojos ugdymui</w:t>
            </w:r>
          </w:p>
          <w:p w14:paraId="4DC3FA78" w14:textId="77777777" w:rsidR="006B4EDE" w:rsidRPr="00EA57C2" w:rsidRDefault="006B4EDE" w:rsidP="00A9047D">
            <w:pPr>
              <w:pStyle w:val="TableParagraph"/>
              <w:rPr>
                <w:sz w:val="24"/>
              </w:rPr>
            </w:pPr>
          </w:p>
        </w:tc>
        <w:tc>
          <w:tcPr>
            <w:tcW w:w="2948" w:type="dxa"/>
          </w:tcPr>
          <w:p w14:paraId="726C9E24" w14:textId="77777777" w:rsidR="006B4EDE" w:rsidRPr="00EA57C2" w:rsidRDefault="006B4EDE" w:rsidP="00A9047D">
            <w:pPr>
              <w:pStyle w:val="TableParagraph"/>
              <w:tabs>
                <w:tab w:val="left" w:pos="2073"/>
              </w:tabs>
              <w:ind w:left="0" w:right="33"/>
              <w:rPr>
                <w:sz w:val="24"/>
              </w:rPr>
            </w:pPr>
            <w:r w:rsidRPr="00EA57C2">
              <w:rPr>
                <w:sz w:val="24"/>
              </w:rPr>
              <w:t>Mokytojai geba tinkamai spręsti sudėtingas situacijas, užmezga ir palaiko kontaktą su progimnazijos bendruomene, formuoja teigiamą</w:t>
            </w:r>
          </w:p>
          <w:p w14:paraId="4BFBAF08" w14:textId="77777777" w:rsidR="006B4EDE" w:rsidRPr="00EA57C2" w:rsidRDefault="006B4EDE" w:rsidP="00A9047D">
            <w:pPr>
              <w:pStyle w:val="TableParagraph"/>
              <w:ind w:left="0"/>
              <w:rPr>
                <w:sz w:val="24"/>
              </w:rPr>
            </w:pPr>
            <w:r w:rsidRPr="00EA57C2">
              <w:rPr>
                <w:sz w:val="24"/>
              </w:rPr>
              <w:t>požiūrį į pokyčius.</w:t>
            </w:r>
          </w:p>
        </w:tc>
      </w:tr>
      <w:tr w:rsidR="00EA57C2" w:rsidRPr="00EA57C2" w14:paraId="63CE5DE6" w14:textId="77777777" w:rsidTr="00207184">
        <w:tc>
          <w:tcPr>
            <w:tcW w:w="2297" w:type="dxa"/>
          </w:tcPr>
          <w:p w14:paraId="10A71F5F" w14:textId="77777777" w:rsidR="006B4EDE" w:rsidRPr="00EA57C2" w:rsidRDefault="006B4EDE" w:rsidP="00A9047D">
            <w:pPr>
              <w:pStyle w:val="TableParagraph"/>
              <w:ind w:left="0"/>
              <w:rPr>
                <w:sz w:val="24"/>
              </w:rPr>
            </w:pPr>
            <w:r w:rsidRPr="00EA57C2">
              <w:rPr>
                <w:spacing w:val="-5"/>
                <w:sz w:val="24"/>
              </w:rPr>
              <w:t xml:space="preserve">Mokytojų </w:t>
            </w:r>
            <w:r w:rsidRPr="00EA57C2">
              <w:rPr>
                <w:spacing w:val="-11"/>
                <w:sz w:val="24"/>
              </w:rPr>
              <w:t xml:space="preserve">ir </w:t>
            </w:r>
            <w:r w:rsidRPr="00EA57C2">
              <w:rPr>
                <w:spacing w:val="-7"/>
                <w:sz w:val="24"/>
              </w:rPr>
              <w:t xml:space="preserve">tėvų sutelkimas, </w:t>
            </w:r>
            <w:r w:rsidRPr="00EA57C2">
              <w:rPr>
                <w:spacing w:val="-8"/>
                <w:sz w:val="24"/>
              </w:rPr>
              <w:t xml:space="preserve">skatinant kultūringą  </w:t>
            </w:r>
            <w:r w:rsidRPr="00EA57C2">
              <w:rPr>
                <w:spacing w:val="-12"/>
                <w:sz w:val="24"/>
              </w:rPr>
              <w:t xml:space="preserve">mokinio  </w:t>
            </w:r>
            <w:r w:rsidRPr="00EA57C2">
              <w:rPr>
                <w:spacing w:val="-8"/>
                <w:sz w:val="24"/>
              </w:rPr>
              <w:t xml:space="preserve">elgesį </w:t>
            </w:r>
            <w:r w:rsidRPr="00EA57C2">
              <w:rPr>
                <w:spacing w:val="-11"/>
                <w:sz w:val="24"/>
              </w:rPr>
              <w:t xml:space="preserve">ir </w:t>
            </w:r>
            <w:r w:rsidRPr="00EA57C2">
              <w:rPr>
                <w:spacing w:val="-7"/>
                <w:sz w:val="24"/>
              </w:rPr>
              <w:t xml:space="preserve">puoselėjant </w:t>
            </w:r>
            <w:r w:rsidRPr="00EA57C2">
              <w:rPr>
                <w:spacing w:val="-9"/>
                <w:sz w:val="24"/>
              </w:rPr>
              <w:t>kiekvieno</w:t>
            </w:r>
            <w:r w:rsidRPr="00EA57C2">
              <w:rPr>
                <w:spacing w:val="42"/>
                <w:sz w:val="24"/>
              </w:rPr>
              <w:t xml:space="preserve"> </w:t>
            </w:r>
            <w:r w:rsidRPr="00EA57C2">
              <w:rPr>
                <w:spacing w:val="-8"/>
                <w:sz w:val="24"/>
              </w:rPr>
              <w:t xml:space="preserve">vaiko </w:t>
            </w:r>
            <w:r w:rsidRPr="00EA57C2">
              <w:rPr>
                <w:spacing w:val="-9"/>
                <w:sz w:val="24"/>
              </w:rPr>
              <w:t>dvasinį</w:t>
            </w:r>
            <w:r w:rsidRPr="00EA57C2">
              <w:rPr>
                <w:spacing w:val="3"/>
                <w:sz w:val="24"/>
              </w:rPr>
              <w:t xml:space="preserve"> </w:t>
            </w:r>
            <w:r w:rsidRPr="00EA57C2">
              <w:rPr>
                <w:spacing w:val="-8"/>
                <w:sz w:val="24"/>
              </w:rPr>
              <w:t>komfortą</w:t>
            </w:r>
          </w:p>
        </w:tc>
        <w:tc>
          <w:tcPr>
            <w:tcW w:w="1134" w:type="dxa"/>
          </w:tcPr>
          <w:p w14:paraId="766B2B57" w14:textId="7196224B" w:rsidR="006B4EDE" w:rsidRPr="00EA57C2" w:rsidRDefault="00207184" w:rsidP="00A9047D">
            <w:pPr>
              <w:rPr>
                <w:b/>
              </w:rPr>
            </w:pPr>
            <w:r w:rsidRPr="00EA57C2">
              <w:t>202</w:t>
            </w:r>
            <w:r>
              <w:t>2–</w:t>
            </w:r>
            <w:r w:rsidRPr="00EA57C2">
              <w:t>2024</w:t>
            </w:r>
          </w:p>
        </w:tc>
        <w:tc>
          <w:tcPr>
            <w:tcW w:w="1418" w:type="dxa"/>
          </w:tcPr>
          <w:p w14:paraId="086AB2C7" w14:textId="77777777" w:rsidR="006B4EDE" w:rsidRPr="00EA57C2" w:rsidRDefault="006B4EDE" w:rsidP="00A9047D">
            <w:pPr>
              <w:rPr>
                <w:b/>
              </w:rPr>
            </w:pPr>
            <w:r w:rsidRPr="00EA57C2">
              <w:t>Žmogiškieji ištekliai</w:t>
            </w:r>
          </w:p>
        </w:tc>
        <w:tc>
          <w:tcPr>
            <w:tcW w:w="1842" w:type="dxa"/>
          </w:tcPr>
          <w:p w14:paraId="24F40EB3" w14:textId="77777777" w:rsidR="006B4EDE" w:rsidRPr="00EA57C2" w:rsidRDefault="006B4EDE" w:rsidP="00A9047D">
            <w:pPr>
              <w:pStyle w:val="TableParagraph"/>
              <w:ind w:left="0"/>
              <w:rPr>
                <w:sz w:val="24"/>
              </w:rPr>
            </w:pPr>
            <w:r w:rsidRPr="00EA57C2">
              <w:rPr>
                <w:sz w:val="24"/>
              </w:rPr>
              <w:t xml:space="preserve">Administracija, </w:t>
            </w:r>
          </w:p>
          <w:p w14:paraId="00592DAD" w14:textId="54FCFA76" w:rsidR="00DB4089" w:rsidRPr="00EA57C2" w:rsidRDefault="00DB4089" w:rsidP="00A9047D">
            <w:pPr>
              <w:pStyle w:val="TableParagraph"/>
              <w:ind w:left="0"/>
              <w:rPr>
                <w:sz w:val="24"/>
              </w:rPr>
            </w:pPr>
            <w:r w:rsidRPr="00EA57C2">
              <w:rPr>
                <w:sz w:val="24"/>
              </w:rPr>
              <w:t>Tėvų taryba</w:t>
            </w:r>
          </w:p>
        </w:tc>
        <w:tc>
          <w:tcPr>
            <w:tcW w:w="2948" w:type="dxa"/>
          </w:tcPr>
          <w:p w14:paraId="7839EDDB" w14:textId="7E74BF56" w:rsidR="006B4EDE" w:rsidRPr="00EA57C2" w:rsidRDefault="006B4EDE" w:rsidP="00A9047D">
            <w:pPr>
              <w:pStyle w:val="TableParagraph"/>
              <w:ind w:left="0"/>
              <w:rPr>
                <w:sz w:val="24"/>
              </w:rPr>
            </w:pPr>
            <w:r w:rsidRPr="00EA57C2">
              <w:rPr>
                <w:sz w:val="24"/>
              </w:rPr>
              <w:t>Suorganizuota per mokslo metus bent 1 paskaita, kurioje tėvai informuojami apie vaiko raidos ypatumus, galias ir sunkumus.</w:t>
            </w:r>
          </w:p>
          <w:p w14:paraId="670FCA3C" w14:textId="48264012" w:rsidR="006B4EDE" w:rsidRPr="00EA57C2" w:rsidRDefault="006B4EDE" w:rsidP="00A9047D">
            <w:pPr>
              <w:pStyle w:val="TableParagraph"/>
              <w:ind w:left="0"/>
              <w:rPr>
                <w:sz w:val="24"/>
              </w:rPr>
            </w:pPr>
            <w:r w:rsidRPr="00EA57C2">
              <w:rPr>
                <w:sz w:val="24"/>
              </w:rPr>
              <w:t>Suorganizuoti per mokslo metus bent 2 klasės vadovų individualūs susitikimai su tėvais.</w:t>
            </w:r>
          </w:p>
        </w:tc>
      </w:tr>
      <w:tr w:rsidR="00EA57C2" w:rsidRPr="00EA57C2" w14:paraId="0BE0DB04" w14:textId="77777777" w:rsidTr="00207184">
        <w:tc>
          <w:tcPr>
            <w:tcW w:w="2297" w:type="dxa"/>
          </w:tcPr>
          <w:p w14:paraId="32854B37" w14:textId="4C3EE166" w:rsidR="001F71EA" w:rsidRPr="00EA57C2" w:rsidRDefault="001F71EA" w:rsidP="001F71EA">
            <w:pPr>
              <w:pStyle w:val="TableParagraph"/>
              <w:ind w:left="0"/>
              <w:rPr>
                <w:sz w:val="24"/>
              </w:rPr>
            </w:pPr>
            <w:r w:rsidRPr="00EA57C2">
              <w:rPr>
                <w:sz w:val="24"/>
              </w:rPr>
              <w:lastRenderedPageBreak/>
              <w:t>Veiklų, skatinančių</w:t>
            </w:r>
            <w:r w:rsidRPr="00EA57C2">
              <w:rPr>
                <w:sz w:val="24"/>
              </w:rPr>
              <w:br/>
              <w:t>draugiškumą, toleranciją ir</w:t>
            </w:r>
            <w:r w:rsidRPr="00EA57C2">
              <w:rPr>
                <w:sz w:val="24"/>
              </w:rPr>
              <w:br/>
              <w:t>pagarbą vienų kitiems,</w:t>
            </w:r>
            <w:r w:rsidRPr="00EA57C2">
              <w:rPr>
                <w:sz w:val="24"/>
              </w:rPr>
              <w:br/>
              <w:t>organizavimas</w:t>
            </w:r>
          </w:p>
        </w:tc>
        <w:tc>
          <w:tcPr>
            <w:tcW w:w="1134" w:type="dxa"/>
          </w:tcPr>
          <w:p w14:paraId="3EA35A0B" w14:textId="770E2B51" w:rsidR="001F71EA" w:rsidRPr="00EA57C2" w:rsidRDefault="00207184" w:rsidP="001F71EA">
            <w:r w:rsidRPr="00EA57C2">
              <w:t>202</w:t>
            </w:r>
            <w:r>
              <w:t>2–</w:t>
            </w:r>
            <w:r w:rsidRPr="00EA57C2">
              <w:t>2024</w:t>
            </w:r>
          </w:p>
        </w:tc>
        <w:tc>
          <w:tcPr>
            <w:tcW w:w="1418" w:type="dxa"/>
          </w:tcPr>
          <w:p w14:paraId="1BC22267" w14:textId="67E91610" w:rsidR="001F71EA" w:rsidRPr="00EA57C2" w:rsidRDefault="001F71EA" w:rsidP="001F71EA">
            <w:r w:rsidRPr="00EA57C2">
              <w:t>Žmogiškieji ištekliai</w:t>
            </w:r>
          </w:p>
        </w:tc>
        <w:tc>
          <w:tcPr>
            <w:tcW w:w="1842" w:type="dxa"/>
          </w:tcPr>
          <w:p w14:paraId="10203B3B" w14:textId="77777777" w:rsidR="00C84E69" w:rsidRPr="00EA57C2" w:rsidRDefault="00C84E69" w:rsidP="00C84E69">
            <w:pPr>
              <w:pStyle w:val="TableParagraph"/>
              <w:ind w:left="0"/>
            </w:pPr>
            <w:r w:rsidRPr="00EA57C2">
              <w:t>Administracija, pagalbos vaikui specialistai,</w:t>
            </w:r>
          </w:p>
          <w:p w14:paraId="01AE8B0F" w14:textId="3F8CF26B" w:rsidR="001F71EA" w:rsidRPr="00EA57C2" w:rsidRDefault="00C84E69" w:rsidP="00C84E69">
            <w:pPr>
              <w:pStyle w:val="TableParagraph"/>
              <w:ind w:left="0"/>
              <w:rPr>
                <w:sz w:val="24"/>
              </w:rPr>
            </w:pPr>
            <w:r w:rsidRPr="00EA57C2">
              <w:rPr>
                <w:sz w:val="24"/>
              </w:rPr>
              <w:t>Klasių vadovai</w:t>
            </w:r>
          </w:p>
        </w:tc>
        <w:tc>
          <w:tcPr>
            <w:tcW w:w="2948" w:type="dxa"/>
          </w:tcPr>
          <w:p w14:paraId="2019766C" w14:textId="3FDDA613" w:rsidR="001F71EA" w:rsidRPr="00EA57C2" w:rsidRDefault="001F71EA" w:rsidP="001F71EA">
            <w:pPr>
              <w:pStyle w:val="TableParagraph"/>
              <w:ind w:left="0"/>
              <w:rPr>
                <w:sz w:val="24"/>
              </w:rPr>
            </w:pPr>
            <w:r w:rsidRPr="00EA57C2">
              <w:rPr>
                <w:rStyle w:val="markedcontent"/>
                <w:sz w:val="24"/>
                <w:szCs w:val="24"/>
              </w:rPr>
              <w:t>Organizuojamuose ir vykdomuose</w:t>
            </w:r>
            <w:r w:rsidRPr="00EA57C2">
              <w:rPr>
                <w:sz w:val="24"/>
                <w:szCs w:val="24"/>
              </w:rPr>
              <w:br/>
            </w:r>
            <w:r w:rsidRPr="00EA57C2">
              <w:rPr>
                <w:rStyle w:val="markedcontent"/>
                <w:sz w:val="24"/>
                <w:szCs w:val="24"/>
              </w:rPr>
              <w:t xml:space="preserve">renginiuose dalyvaus 95 </w:t>
            </w:r>
            <w:r w:rsidR="00C84E69" w:rsidRPr="00EA57C2">
              <w:rPr>
                <w:rStyle w:val="markedcontent"/>
                <w:sz w:val="24"/>
                <w:szCs w:val="24"/>
              </w:rPr>
              <w:t>proc.</w:t>
            </w:r>
            <w:r w:rsidRPr="00EA57C2">
              <w:rPr>
                <w:rStyle w:val="markedcontent"/>
                <w:sz w:val="24"/>
                <w:szCs w:val="24"/>
              </w:rPr>
              <w:t xml:space="preserve"> mokinių.</w:t>
            </w:r>
            <w:r w:rsidRPr="00EA57C2">
              <w:rPr>
                <w:sz w:val="24"/>
                <w:szCs w:val="24"/>
              </w:rPr>
              <w:br/>
            </w:r>
            <w:r w:rsidRPr="00EA57C2">
              <w:rPr>
                <w:rStyle w:val="markedcontent"/>
                <w:sz w:val="24"/>
                <w:szCs w:val="24"/>
              </w:rPr>
              <w:t>Klasėje nebus nepritapusių mokinių</w:t>
            </w:r>
          </w:p>
        </w:tc>
      </w:tr>
      <w:tr w:rsidR="001F71EA" w:rsidRPr="00EA57C2" w14:paraId="7AD2A018" w14:textId="77777777" w:rsidTr="00207184">
        <w:tc>
          <w:tcPr>
            <w:tcW w:w="2297" w:type="dxa"/>
          </w:tcPr>
          <w:p w14:paraId="397B72F5" w14:textId="77777777" w:rsidR="001F71EA" w:rsidRPr="00EA57C2" w:rsidRDefault="001F71EA" w:rsidP="001F71EA">
            <w:pPr>
              <w:pStyle w:val="TableParagraph"/>
              <w:ind w:left="0"/>
              <w:rPr>
                <w:sz w:val="24"/>
              </w:rPr>
            </w:pPr>
            <w:r w:rsidRPr="00EA57C2">
              <w:rPr>
                <w:sz w:val="24"/>
              </w:rPr>
              <w:t>Nuoseklus socialinių emocinių</w:t>
            </w:r>
          </w:p>
          <w:p w14:paraId="4FF5F72C" w14:textId="77777777" w:rsidR="001F71EA" w:rsidRPr="00EA57C2" w:rsidRDefault="001F71EA" w:rsidP="001F71EA">
            <w:pPr>
              <w:pStyle w:val="TableParagraph"/>
              <w:ind w:left="0"/>
              <w:rPr>
                <w:sz w:val="24"/>
              </w:rPr>
            </w:pPr>
            <w:r w:rsidRPr="00EA57C2">
              <w:rPr>
                <w:sz w:val="24"/>
              </w:rPr>
              <w:t>ugdymo programų tęsimas</w:t>
            </w:r>
          </w:p>
        </w:tc>
        <w:tc>
          <w:tcPr>
            <w:tcW w:w="1134" w:type="dxa"/>
          </w:tcPr>
          <w:p w14:paraId="2A18287B" w14:textId="34460194" w:rsidR="001F71EA" w:rsidRPr="00EA57C2" w:rsidRDefault="00207184" w:rsidP="001F71EA">
            <w:pPr>
              <w:rPr>
                <w:b/>
              </w:rPr>
            </w:pPr>
            <w:r w:rsidRPr="00EA57C2">
              <w:t>202</w:t>
            </w:r>
            <w:r>
              <w:t>2–</w:t>
            </w:r>
            <w:r w:rsidRPr="00EA57C2">
              <w:t>2024</w:t>
            </w:r>
          </w:p>
        </w:tc>
        <w:tc>
          <w:tcPr>
            <w:tcW w:w="1418" w:type="dxa"/>
          </w:tcPr>
          <w:p w14:paraId="7BD5B3D2" w14:textId="77777777" w:rsidR="001F71EA" w:rsidRPr="00EA57C2" w:rsidRDefault="001F71EA" w:rsidP="001F71EA">
            <w:pPr>
              <w:rPr>
                <w:b/>
              </w:rPr>
            </w:pPr>
            <w:r w:rsidRPr="00EA57C2">
              <w:t>Žmogiškieji ištekliai</w:t>
            </w:r>
          </w:p>
        </w:tc>
        <w:tc>
          <w:tcPr>
            <w:tcW w:w="1842" w:type="dxa"/>
          </w:tcPr>
          <w:p w14:paraId="558F97FC" w14:textId="34FB1FEB" w:rsidR="001F71EA" w:rsidRPr="00EA57C2" w:rsidRDefault="001F71EA" w:rsidP="001F71EA">
            <w:pPr>
              <w:pStyle w:val="TableParagraph"/>
              <w:ind w:left="0"/>
              <w:rPr>
                <w:sz w:val="24"/>
              </w:rPr>
            </w:pPr>
            <w:r w:rsidRPr="00EA57C2">
              <w:rPr>
                <w:sz w:val="24"/>
              </w:rPr>
              <w:t>Administracija, pagalbos vaikui specialistai,</w:t>
            </w:r>
          </w:p>
          <w:p w14:paraId="506087E2" w14:textId="27CF44D0" w:rsidR="001F71EA" w:rsidRPr="00EA57C2" w:rsidRDefault="001F71EA" w:rsidP="001F71EA">
            <w:pPr>
              <w:pStyle w:val="TableParagraph"/>
              <w:ind w:left="0"/>
              <w:rPr>
                <w:sz w:val="24"/>
              </w:rPr>
            </w:pPr>
            <w:r w:rsidRPr="00EA57C2">
              <w:rPr>
                <w:sz w:val="24"/>
              </w:rPr>
              <w:t>Klasių vadovai</w:t>
            </w:r>
          </w:p>
        </w:tc>
        <w:tc>
          <w:tcPr>
            <w:tcW w:w="2948" w:type="dxa"/>
          </w:tcPr>
          <w:p w14:paraId="2249C80A" w14:textId="6C1A097C" w:rsidR="001F71EA" w:rsidRPr="00EA57C2" w:rsidRDefault="001F71EA" w:rsidP="001F71EA">
            <w:pPr>
              <w:pStyle w:val="TableParagraph"/>
              <w:ind w:left="0"/>
              <w:rPr>
                <w:sz w:val="24"/>
              </w:rPr>
            </w:pPr>
            <w:r w:rsidRPr="00EA57C2">
              <w:rPr>
                <w:sz w:val="24"/>
              </w:rPr>
              <w:t>Visos klasės nuosekliai tęsia ir įgyvendina socialinio emocinio ugdymo programas ir sistemingai veda užsiėmimus.</w:t>
            </w:r>
          </w:p>
          <w:p w14:paraId="038BE06F" w14:textId="1E2FEE94" w:rsidR="001F71EA" w:rsidRPr="00EA57C2" w:rsidRDefault="00C84E69" w:rsidP="001F71EA">
            <w:pPr>
              <w:pStyle w:val="TableParagraph"/>
              <w:tabs>
                <w:tab w:val="left" w:pos="2073"/>
              </w:tabs>
              <w:ind w:left="0" w:right="33"/>
              <w:rPr>
                <w:sz w:val="24"/>
              </w:rPr>
            </w:pPr>
            <w:r w:rsidRPr="00EA57C2">
              <w:rPr>
                <w:bCs/>
                <w:sz w:val="24"/>
              </w:rPr>
              <w:t>N</w:t>
            </w:r>
            <w:r w:rsidRPr="00EA57C2">
              <w:rPr>
                <w:sz w:val="24"/>
              </w:rPr>
              <w:t>e mažiau kaip 5 proc. kasmet mažės</w:t>
            </w:r>
            <w:r w:rsidRPr="00EA57C2">
              <w:rPr>
                <w:sz w:val="24"/>
              </w:rPr>
              <w:br/>
              <w:t>patyčių atvejų skaičius.</w:t>
            </w:r>
            <w:r w:rsidRPr="00EA57C2">
              <w:rPr>
                <w:sz w:val="24"/>
              </w:rPr>
              <w:br/>
              <w:t xml:space="preserve">Visi progimnazijos </w:t>
            </w:r>
            <w:r w:rsidR="001F71EA" w:rsidRPr="00EA57C2">
              <w:rPr>
                <w:sz w:val="24"/>
              </w:rPr>
              <w:t>mokytoja</w:t>
            </w:r>
            <w:r w:rsidRPr="00EA57C2">
              <w:rPr>
                <w:sz w:val="24"/>
              </w:rPr>
              <w:t>i</w:t>
            </w:r>
            <w:r w:rsidR="001F71EA" w:rsidRPr="00EA57C2">
              <w:rPr>
                <w:sz w:val="24"/>
              </w:rPr>
              <w:t>, įgyvendinantis programą, dalyvauja mokymuose.</w:t>
            </w:r>
          </w:p>
          <w:p w14:paraId="282DA9AA" w14:textId="77777777" w:rsidR="001F71EA" w:rsidRPr="00EA57C2" w:rsidRDefault="001F71EA" w:rsidP="001F71EA">
            <w:pPr>
              <w:pStyle w:val="TableParagraph"/>
              <w:ind w:left="0"/>
              <w:rPr>
                <w:sz w:val="24"/>
              </w:rPr>
            </w:pPr>
            <w:r w:rsidRPr="00EA57C2">
              <w:rPr>
                <w:sz w:val="24"/>
              </w:rPr>
              <w:t>Sudaryta galimybė mokytis vieniems iš kitų.</w:t>
            </w:r>
          </w:p>
        </w:tc>
      </w:tr>
    </w:tbl>
    <w:p w14:paraId="7D54A18A" w14:textId="77777777" w:rsidR="00922F18" w:rsidRPr="00EA57C2" w:rsidRDefault="00922F18" w:rsidP="00A9047D">
      <w:pPr>
        <w:rPr>
          <w:b/>
        </w:rPr>
      </w:pPr>
    </w:p>
    <w:p w14:paraId="32C62FD5" w14:textId="77777777" w:rsidR="00A9047D" w:rsidRPr="006F1A6A" w:rsidRDefault="00A9047D" w:rsidP="00A9047D">
      <w:pPr>
        <w:rPr>
          <w:i/>
          <w:iCs/>
          <w:spacing w:val="-8"/>
        </w:rPr>
      </w:pPr>
      <w:r w:rsidRPr="00EA57C2">
        <w:rPr>
          <w:b/>
        </w:rPr>
        <w:t xml:space="preserve">3.1.3. </w:t>
      </w:r>
      <w:r w:rsidRPr="006F1A6A">
        <w:rPr>
          <w:i/>
          <w:iCs/>
          <w:spacing w:val="-9"/>
        </w:rPr>
        <w:t xml:space="preserve">Gerinti </w:t>
      </w:r>
      <w:r w:rsidRPr="006F1A6A">
        <w:rPr>
          <w:i/>
          <w:iCs/>
          <w:spacing w:val="-6"/>
        </w:rPr>
        <w:t xml:space="preserve">progimnazijos </w:t>
      </w:r>
      <w:r w:rsidRPr="006F1A6A">
        <w:rPr>
          <w:i/>
          <w:iCs/>
          <w:spacing w:val="-11"/>
        </w:rPr>
        <w:t xml:space="preserve">įvaizdį, </w:t>
      </w:r>
      <w:r w:rsidRPr="006F1A6A">
        <w:rPr>
          <w:i/>
          <w:iCs/>
          <w:spacing w:val="-6"/>
        </w:rPr>
        <w:t>atnaujinant</w:t>
      </w:r>
      <w:r w:rsidRPr="006F1A6A">
        <w:rPr>
          <w:i/>
          <w:iCs/>
          <w:spacing w:val="30"/>
        </w:rPr>
        <w:t xml:space="preserve"> </w:t>
      </w:r>
      <w:r w:rsidRPr="006F1A6A">
        <w:rPr>
          <w:i/>
          <w:iCs/>
          <w:spacing w:val="-8"/>
        </w:rPr>
        <w:t>aplinkas.</w:t>
      </w:r>
    </w:p>
    <w:tbl>
      <w:tblPr>
        <w:tblStyle w:val="Lentelstinklelis"/>
        <w:tblW w:w="9639" w:type="dxa"/>
        <w:tblInd w:w="108" w:type="dxa"/>
        <w:tblLayout w:type="fixed"/>
        <w:tblLook w:val="04A0" w:firstRow="1" w:lastRow="0" w:firstColumn="1" w:lastColumn="0" w:noHBand="0" w:noVBand="1"/>
      </w:tblPr>
      <w:tblGrid>
        <w:gridCol w:w="2297"/>
        <w:gridCol w:w="1134"/>
        <w:gridCol w:w="1418"/>
        <w:gridCol w:w="1842"/>
        <w:gridCol w:w="2948"/>
      </w:tblGrid>
      <w:tr w:rsidR="00EA57C2" w:rsidRPr="00EA57C2" w14:paraId="57ED1039" w14:textId="77777777" w:rsidTr="00207184">
        <w:tc>
          <w:tcPr>
            <w:tcW w:w="2297" w:type="dxa"/>
          </w:tcPr>
          <w:p w14:paraId="7825CC3A" w14:textId="77777777" w:rsidR="00A9047D" w:rsidRPr="00EA57C2" w:rsidRDefault="00A9047D" w:rsidP="00393AD4">
            <w:r w:rsidRPr="00EA57C2">
              <w:t xml:space="preserve">Priemonės </w:t>
            </w:r>
          </w:p>
        </w:tc>
        <w:tc>
          <w:tcPr>
            <w:tcW w:w="1134" w:type="dxa"/>
          </w:tcPr>
          <w:p w14:paraId="5D18C2B5" w14:textId="77777777" w:rsidR="00A9047D" w:rsidRPr="00EA57C2" w:rsidRDefault="00A9047D" w:rsidP="00393AD4">
            <w:r w:rsidRPr="00EA57C2">
              <w:t xml:space="preserve">Terminas </w:t>
            </w:r>
          </w:p>
        </w:tc>
        <w:tc>
          <w:tcPr>
            <w:tcW w:w="1418" w:type="dxa"/>
          </w:tcPr>
          <w:p w14:paraId="19F27A7D" w14:textId="77777777" w:rsidR="00A9047D" w:rsidRPr="00EA57C2" w:rsidRDefault="00A9047D" w:rsidP="00393AD4">
            <w:r w:rsidRPr="00EA57C2">
              <w:t xml:space="preserve">Lėšų poreikis ir šaltiniai </w:t>
            </w:r>
          </w:p>
        </w:tc>
        <w:tc>
          <w:tcPr>
            <w:tcW w:w="1842" w:type="dxa"/>
          </w:tcPr>
          <w:p w14:paraId="0651D3FF" w14:textId="77777777" w:rsidR="00A9047D" w:rsidRPr="00EA57C2" w:rsidRDefault="00A9047D" w:rsidP="00393AD4">
            <w:r w:rsidRPr="00EA57C2">
              <w:t xml:space="preserve">Vykdytojai ir partneriai </w:t>
            </w:r>
          </w:p>
        </w:tc>
        <w:tc>
          <w:tcPr>
            <w:tcW w:w="2948" w:type="dxa"/>
          </w:tcPr>
          <w:p w14:paraId="0C3E9529" w14:textId="77777777" w:rsidR="00A9047D" w:rsidRPr="00EA57C2" w:rsidRDefault="00A9047D" w:rsidP="00393AD4">
            <w:r w:rsidRPr="00EA57C2">
              <w:t xml:space="preserve">Laukiamas rezultatas </w:t>
            </w:r>
          </w:p>
        </w:tc>
      </w:tr>
      <w:tr w:rsidR="00EA57C2" w:rsidRPr="00EA57C2" w14:paraId="2D7DD2D3" w14:textId="77777777" w:rsidTr="00207184">
        <w:tc>
          <w:tcPr>
            <w:tcW w:w="2297" w:type="dxa"/>
          </w:tcPr>
          <w:p w14:paraId="029BDDE1" w14:textId="4445F3D6" w:rsidR="009E71AA" w:rsidRPr="00EA57C2" w:rsidRDefault="009E71AA" w:rsidP="00533435">
            <w:pPr>
              <w:pStyle w:val="TableParagraph"/>
              <w:spacing w:line="235" w:lineRule="auto"/>
              <w:ind w:left="0" w:right="102"/>
              <w:rPr>
                <w:sz w:val="24"/>
                <w:szCs w:val="24"/>
              </w:rPr>
            </w:pPr>
            <w:r w:rsidRPr="00EA57C2">
              <w:rPr>
                <w:sz w:val="24"/>
                <w:szCs w:val="24"/>
              </w:rPr>
              <w:t>Investicinio ir techninio projektų parengimas pagrindinio pastato ir teritorijos rekonstravimui ir sutvarkymui.</w:t>
            </w:r>
          </w:p>
        </w:tc>
        <w:tc>
          <w:tcPr>
            <w:tcW w:w="1134" w:type="dxa"/>
          </w:tcPr>
          <w:p w14:paraId="309BC1C7" w14:textId="17FD8A12" w:rsidR="009E71AA" w:rsidRPr="00EA57C2" w:rsidRDefault="00207184" w:rsidP="00393AD4">
            <w:r w:rsidRPr="00EA57C2">
              <w:t>202</w:t>
            </w:r>
            <w:r>
              <w:t>2–</w:t>
            </w:r>
            <w:r w:rsidRPr="00EA57C2">
              <w:t>2024</w:t>
            </w:r>
          </w:p>
        </w:tc>
        <w:tc>
          <w:tcPr>
            <w:tcW w:w="1418" w:type="dxa"/>
          </w:tcPr>
          <w:p w14:paraId="6265BC3F" w14:textId="539A4B84" w:rsidR="009E71AA" w:rsidRPr="00EA57C2" w:rsidRDefault="009E71AA" w:rsidP="00393AD4">
            <w:r w:rsidRPr="00EA57C2">
              <w:t>Žmogiškieji ištekliai, savivaldybės lėšos</w:t>
            </w:r>
          </w:p>
        </w:tc>
        <w:tc>
          <w:tcPr>
            <w:tcW w:w="1842" w:type="dxa"/>
          </w:tcPr>
          <w:p w14:paraId="12C82200" w14:textId="77777777" w:rsidR="009E71AA" w:rsidRPr="00EA57C2" w:rsidRDefault="009E71AA" w:rsidP="00E30D90">
            <w:pPr>
              <w:pStyle w:val="TableParagraph"/>
              <w:spacing w:line="259" w:lineRule="exact"/>
              <w:rPr>
                <w:spacing w:val="-7"/>
                <w:sz w:val="24"/>
                <w:szCs w:val="24"/>
              </w:rPr>
            </w:pPr>
            <w:r w:rsidRPr="00EA57C2">
              <w:rPr>
                <w:spacing w:val="-7"/>
                <w:sz w:val="24"/>
                <w:szCs w:val="24"/>
              </w:rPr>
              <w:t>Administracija,</w:t>
            </w:r>
          </w:p>
          <w:p w14:paraId="73F39C45" w14:textId="089ECBC0" w:rsidR="009E71AA" w:rsidRPr="00EA57C2" w:rsidRDefault="009E71AA" w:rsidP="00E30D90">
            <w:pPr>
              <w:pStyle w:val="TableParagraph"/>
              <w:spacing w:line="259" w:lineRule="exact"/>
              <w:rPr>
                <w:spacing w:val="-7"/>
                <w:sz w:val="24"/>
                <w:szCs w:val="24"/>
              </w:rPr>
            </w:pPr>
            <w:r w:rsidRPr="00EA57C2">
              <w:rPr>
                <w:spacing w:val="-7"/>
                <w:sz w:val="24"/>
                <w:szCs w:val="24"/>
              </w:rPr>
              <w:t>Savivaldybės administracija</w:t>
            </w:r>
          </w:p>
        </w:tc>
        <w:tc>
          <w:tcPr>
            <w:tcW w:w="2948" w:type="dxa"/>
          </w:tcPr>
          <w:p w14:paraId="63BEE5AC" w14:textId="14ED4C48" w:rsidR="009E71AA" w:rsidRPr="00EA57C2" w:rsidRDefault="009E71AA" w:rsidP="00AD5FFE">
            <w:pPr>
              <w:pStyle w:val="TableParagraph"/>
              <w:spacing w:before="1" w:line="264" w:lineRule="exact"/>
              <w:rPr>
                <w:rStyle w:val="markedcontent"/>
                <w:sz w:val="24"/>
                <w:szCs w:val="24"/>
              </w:rPr>
            </w:pPr>
            <w:r w:rsidRPr="00EA57C2">
              <w:rPr>
                <w:sz w:val="24"/>
                <w:szCs w:val="24"/>
              </w:rPr>
              <w:t>Parengtas pagrindinio pastato ir teritorijos rekonstravimo ir sutvarkymo investicinis ir techninis projektai. Gavus finansavimą ir atlikus rekonstrukciją pastatas ir teritorija atitinka higienos ir saugos reikalavimus.</w:t>
            </w:r>
          </w:p>
        </w:tc>
      </w:tr>
      <w:tr w:rsidR="00EA57C2" w:rsidRPr="00EA57C2" w14:paraId="0581F8C0" w14:textId="77777777" w:rsidTr="00207184">
        <w:tc>
          <w:tcPr>
            <w:tcW w:w="2297" w:type="dxa"/>
          </w:tcPr>
          <w:p w14:paraId="3C943BBD" w14:textId="28ABCE21" w:rsidR="00A9047D" w:rsidRPr="00EA57C2" w:rsidRDefault="00AD5FFE" w:rsidP="00533435">
            <w:pPr>
              <w:pStyle w:val="TableParagraph"/>
              <w:spacing w:line="235" w:lineRule="auto"/>
              <w:ind w:left="0" w:right="102"/>
              <w:rPr>
                <w:sz w:val="24"/>
                <w:szCs w:val="24"/>
              </w:rPr>
            </w:pPr>
            <w:r w:rsidRPr="00EA57C2">
              <w:rPr>
                <w:sz w:val="24"/>
                <w:szCs w:val="24"/>
              </w:rPr>
              <w:t>Edukacinio kiemelio atnaujinimas. Vykdant šią priemonę svarbu užtikrinti kokybišką mokinių ugdymą(</w:t>
            </w:r>
            <w:proofErr w:type="spellStart"/>
            <w:r w:rsidRPr="00EA57C2">
              <w:rPr>
                <w:sz w:val="24"/>
                <w:szCs w:val="24"/>
              </w:rPr>
              <w:t>si</w:t>
            </w:r>
            <w:proofErr w:type="spellEnd"/>
            <w:r w:rsidRPr="00EA57C2">
              <w:rPr>
                <w:sz w:val="24"/>
                <w:szCs w:val="24"/>
              </w:rPr>
              <w:t>) bei poilsį pertraukų metu.</w:t>
            </w:r>
          </w:p>
        </w:tc>
        <w:tc>
          <w:tcPr>
            <w:tcW w:w="1134" w:type="dxa"/>
          </w:tcPr>
          <w:p w14:paraId="1DC4A41E" w14:textId="79BE0AB7" w:rsidR="00A9047D" w:rsidRPr="00EA57C2" w:rsidRDefault="00207184" w:rsidP="00393AD4">
            <w:pPr>
              <w:rPr>
                <w:b/>
              </w:rPr>
            </w:pPr>
            <w:r w:rsidRPr="00EA57C2">
              <w:t>202</w:t>
            </w:r>
            <w:r>
              <w:t>2–</w:t>
            </w:r>
            <w:r w:rsidRPr="00EA57C2">
              <w:t>2024</w:t>
            </w:r>
          </w:p>
        </w:tc>
        <w:tc>
          <w:tcPr>
            <w:tcW w:w="1418" w:type="dxa"/>
          </w:tcPr>
          <w:p w14:paraId="1BD8E04D" w14:textId="77777777" w:rsidR="00A9047D" w:rsidRPr="00EA57C2" w:rsidRDefault="00A9047D" w:rsidP="00393AD4">
            <w:pPr>
              <w:rPr>
                <w:b/>
              </w:rPr>
            </w:pPr>
            <w:r w:rsidRPr="00EA57C2">
              <w:t>Žmogiškieji ištekliai</w:t>
            </w:r>
          </w:p>
        </w:tc>
        <w:tc>
          <w:tcPr>
            <w:tcW w:w="1842" w:type="dxa"/>
          </w:tcPr>
          <w:p w14:paraId="216D9A9D" w14:textId="77777777" w:rsidR="00E30D90" w:rsidRPr="00EA57C2" w:rsidRDefault="00A9047D" w:rsidP="00E30D90">
            <w:pPr>
              <w:pStyle w:val="TableParagraph"/>
              <w:spacing w:line="259" w:lineRule="exact"/>
              <w:rPr>
                <w:sz w:val="24"/>
                <w:szCs w:val="24"/>
              </w:rPr>
            </w:pPr>
            <w:r w:rsidRPr="00EA57C2">
              <w:rPr>
                <w:spacing w:val="-7"/>
                <w:sz w:val="24"/>
                <w:szCs w:val="24"/>
              </w:rPr>
              <w:t xml:space="preserve">Direktorius, </w:t>
            </w:r>
            <w:r w:rsidRPr="00EA57C2">
              <w:rPr>
                <w:spacing w:val="30"/>
                <w:sz w:val="24"/>
                <w:szCs w:val="24"/>
              </w:rPr>
              <w:t xml:space="preserve"> </w:t>
            </w:r>
            <w:r w:rsidR="00533435" w:rsidRPr="00EA57C2">
              <w:rPr>
                <w:spacing w:val="-5"/>
                <w:sz w:val="24"/>
                <w:szCs w:val="24"/>
              </w:rPr>
              <w:t>pavaduotojos ugdymui</w:t>
            </w:r>
            <w:r w:rsidR="00E30D90" w:rsidRPr="00EA57C2">
              <w:rPr>
                <w:sz w:val="24"/>
                <w:szCs w:val="24"/>
              </w:rPr>
              <w:t>,</w:t>
            </w:r>
          </w:p>
          <w:p w14:paraId="1C645E71" w14:textId="5AB65F29" w:rsidR="00A9047D" w:rsidRPr="00EA57C2" w:rsidRDefault="00A9047D" w:rsidP="00E30D90">
            <w:pPr>
              <w:pStyle w:val="TableParagraph"/>
              <w:spacing w:line="259" w:lineRule="exact"/>
              <w:rPr>
                <w:sz w:val="24"/>
                <w:szCs w:val="24"/>
              </w:rPr>
            </w:pPr>
            <w:r w:rsidRPr="00EA57C2">
              <w:rPr>
                <w:sz w:val="24"/>
                <w:szCs w:val="24"/>
              </w:rPr>
              <w:t>mokytojai</w:t>
            </w:r>
          </w:p>
          <w:p w14:paraId="6A21B5CC" w14:textId="59B55400" w:rsidR="00E30D90" w:rsidRPr="00EA57C2" w:rsidRDefault="00E30D90" w:rsidP="00533435">
            <w:pPr>
              <w:pStyle w:val="TableParagraph"/>
              <w:spacing w:line="259" w:lineRule="exact"/>
              <w:rPr>
                <w:sz w:val="24"/>
                <w:szCs w:val="24"/>
              </w:rPr>
            </w:pPr>
          </w:p>
        </w:tc>
        <w:tc>
          <w:tcPr>
            <w:tcW w:w="2948" w:type="dxa"/>
          </w:tcPr>
          <w:p w14:paraId="32A881A2" w14:textId="7DA4989A" w:rsidR="00A9047D" w:rsidRPr="00EA57C2" w:rsidRDefault="00AD5FFE" w:rsidP="00AD5FFE">
            <w:pPr>
              <w:pStyle w:val="TableParagraph"/>
              <w:spacing w:before="1" w:line="264" w:lineRule="exact"/>
              <w:rPr>
                <w:sz w:val="24"/>
                <w:szCs w:val="24"/>
              </w:rPr>
            </w:pPr>
            <w:r w:rsidRPr="00EA57C2">
              <w:rPr>
                <w:rStyle w:val="markedcontent"/>
                <w:sz w:val="24"/>
                <w:szCs w:val="24"/>
              </w:rPr>
              <w:t>Stiprinant Progimnazijos bendruomenės sveikos gyvensenos, aktyvaus judėjimo poreikius</w:t>
            </w:r>
            <w:r w:rsidR="00EE26B3" w:rsidRPr="00EA57C2">
              <w:rPr>
                <w:rStyle w:val="markedcontent"/>
                <w:sz w:val="24"/>
                <w:szCs w:val="24"/>
              </w:rPr>
              <w:t xml:space="preserve"> </w:t>
            </w:r>
            <w:r w:rsidR="009F5FA3" w:rsidRPr="00EA57C2">
              <w:rPr>
                <w:rStyle w:val="markedcontent"/>
                <w:sz w:val="24"/>
                <w:szCs w:val="24"/>
              </w:rPr>
              <w:t xml:space="preserve">praplėstas ir </w:t>
            </w:r>
            <w:r w:rsidRPr="00EA57C2">
              <w:rPr>
                <w:rStyle w:val="markedcontent"/>
                <w:sz w:val="24"/>
                <w:szCs w:val="24"/>
              </w:rPr>
              <w:t>sutvarkyt</w:t>
            </w:r>
            <w:r w:rsidR="009F5FA3" w:rsidRPr="00EA57C2">
              <w:rPr>
                <w:rStyle w:val="markedcontent"/>
                <w:sz w:val="24"/>
                <w:szCs w:val="24"/>
              </w:rPr>
              <w:t xml:space="preserve">a </w:t>
            </w:r>
            <w:r w:rsidR="00EE26B3" w:rsidRPr="00EA57C2">
              <w:rPr>
                <w:rStyle w:val="markedcontent"/>
                <w:sz w:val="24"/>
                <w:szCs w:val="24"/>
              </w:rPr>
              <w:t xml:space="preserve"> </w:t>
            </w:r>
            <w:r w:rsidRPr="00EA57C2">
              <w:rPr>
                <w:rStyle w:val="markedcontent"/>
                <w:sz w:val="24"/>
                <w:szCs w:val="24"/>
              </w:rPr>
              <w:t>Progimnazijos vidin</w:t>
            </w:r>
            <w:r w:rsidR="009F5FA3" w:rsidRPr="00EA57C2">
              <w:rPr>
                <w:rStyle w:val="markedcontent"/>
                <w:sz w:val="24"/>
                <w:szCs w:val="24"/>
              </w:rPr>
              <w:t xml:space="preserve">iame </w:t>
            </w:r>
            <w:r w:rsidRPr="00EA57C2">
              <w:rPr>
                <w:rStyle w:val="markedcontent"/>
                <w:sz w:val="24"/>
                <w:szCs w:val="24"/>
              </w:rPr>
              <w:t>kiemel</w:t>
            </w:r>
            <w:r w:rsidR="009F5FA3" w:rsidRPr="00EA57C2">
              <w:rPr>
                <w:rStyle w:val="markedcontent"/>
                <w:sz w:val="24"/>
                <w:szCs w:val="24"/>
              </w:rPr>
              <w:t xml:space="preserve">yje esanti lauko klasė. </w:t>
            </w:r>
            <w:r w:rsidRPr="00EA57C2">
              <w:rPr>
                <w:rStyle w:val="markedcontent"/>
                <w:sz w:val="24"/>
                <w:szCs w:val="24"/>
              </w:rPr>
              <w:t xml:space="preserve"> Išaugs </w:t>
            </w:r>
            <w:r w:rsidR="009F5FA3" w:rsidRPr="00EA57C2">
              <w:rPr>
                <w:rStyle w:val="markedcontent"/>
                <w:sz w:val="24"/>
                <w:szCs w:val="24"/>
              </w:rPr>
              <w:t xml:space="preserve">galimybė </w:t>
            </w:r>
            <w:r w:rsidRPr="00EA57C2">
              <w:rPr>
                <w:rStyle w:val="markedcontent"/>
                <w:sz w:val="24"/>
                <w:szCs w:val="24"/>
              </w:rPr>
              <w:t>mokini</w:t>
            </w:r>
            <w:r w:rsidR="009F5FA3" w:rsidRPr="00EA57C2">
              <w:rPr>
                <w:rStyle w:val="markedcontent"/>
                <w:sz w:val="24"/>
                <w:szCs w:val="24"/>
              </w:rPr>
              <w:t>ams</w:t>
            </w:r>
            <w:r w:rsidRPr="00EA57C2">
              <w:rPr>
                <w:rStyle w:val="markedcontent"/>
                <w:sz w:val="24"/>
                <w:szCs w:val="24"/>
              </w:rPr>
              <w:t xml:space="preserve"> daugiau laiko praleis</w:t>
            </w:r>
            <w:r w:rsidR="009F5FA3" w:rsidRPr="00EA57C2">
              <w:rPr>
                <w:rStyle w:val="markedcontent"/>
                <w:sz w:val="24"/>
                <w:szCs w:val="24"/>
              </w:rPr>
              <w:t>ti</w:t>
            </w:r>
            <w:r w:rsidRPr="00EA57C2">
              <w:rPr>
                <w:rStyle w:val="markedcontent"/>
                <w:sz w:val="24"/>
                <w:szCs w:val="24"/>
              </w:rPr>
              <w:t xml:space="preserve"> gryname ore</w:t>
            </w:r>
            <w:r w:rsidR="009F5FA3" w:rsidRPr="00EA57C2">
              <w:rPr>
                <w:rStyle w:val="markedcontent"/>
                <w:sz w:val="24"/>
                <w:szCs w:val="24"/>
              </w:rPr>
              <w:t xml:space="preserve">, </w:t>
            </w:r>
            <w:r w:rsidRPr="00EA57C2">
              <w:rPr>
                <w:rStyle w:val="markedcontent"/>
                <w:sz w:val="24"/>
                <w:szCs w:val="24"/>
              </w:rPr>
              <w:t xml:space="preserve">išaugs pamokų </w:t>
            </w:r>
            <w:r w:rsidR="009F5FA3" w:rsidRPr="00EA57C2">
              <w:rPr>
                <w:rStyle w:val="markedcontent"/>
                <w:sz w:val="24"/>
                <w:szCs w:val="24"/>
              </w:rPr>
              <w:t>n</w:t>
            </w:r>
            <w:r w:rsidRPr="00EA57C2">
              <w:rPr>
                <w:rStyle w:val="markedcontent"/>
                <w:sz w:val="24"/>
                <w:szCs w:val="24"/>
              </w:rPr>
              <w:t xml:space="preserve">etradicinėse erdvėse skaičius. </w:t>
            </w:r>
          </w:p>
        </w:tc>
      </w:tr>
      <w:tr w:rsidR="00EA57C2" w:rsidRPr="00EA57C2" w14:paraId="5898E36C" w14:textId="77777777" w:rsidTr="00207184">
        <w:tc>
          <w:tcPr>
            <w:tcW w:w="2297" w:type="dxa"/>
          </w:tcPr>
          <w:p w14:paraId="76A8BB98" w14:textId="626E7E12" w:rsidR="00B65D1E" w:rsidRPr="00EA57C2" w:rsidRDefault="00B65D1E" w:rsidP="00533435">
            <w:pPr>
              <w:pStyle w:val="TableParagraph"/>
              <w:spacing w:line="235" w:lineRule="auto"/>
              <w:ind w:left="0" w:right="102"/>
              <w:rPr>
                <w:sz w:val="24"/>
                <w:szCs w:val="24"/>
              </w:rPr>
            </w:pPr>
            <w:r w:rsidRPr="00EA57C2">
              <w:rPr>
                <w:sz w:val="24"/>
                <w:szCs w:val="24"/>
              </w:rPr>
              <w:t xml:space="preserve">Ugdymas netradicinėse erdvėse (mokyklos pastate, teritorijoje, už mokyklos ribų). </w:t>
            </w:r>
            <w:r w:rsidR="009F5FA3" w:rsidRPr="00EA57C2">
              <w:rPr>
                <w:sz w:val="24"/>
                <w:szCs w:val="24"/>
              </w:rPr>
              <w:lastRenderedPageBreak/>
              <w:t>„Klasė be sienų“.</w:t>
            </w:r>
          </w:p>
        </w:tc>
        <w:tc>
          <w:tcPr>
            <w:tcW w:w="1134" w:type="dxa"/>
          </w:tcPr>
          <w:p w14:paraId="42319F58" w14:textId="53229990" w:rsidR="00B65D1E" w:rsidRPr="00EA57C2" w:rsidRDefault="00207184" w:rsidP="00393AD4">
            <w:r w:rsidRPr="00EA57C2">
              <w:lastRenderedPageBreak/>
              <w:t>202</w:t>
            </w:r>
            <w:r>
              <w:t>2–</w:t>
            </w:r>
            <w:r w:rsidRPr="00EA57C2">
              <w:t>2024</w:t>
            </w:r>
          </w:p>
        </w:tc>
        <w:tc>
          <w:tcPr>
            <w:tcW w:w="1418" w:type="dxa"/>
          </w:tcPr>
          <w:p w14:paraId="4E002386" w14:textId="77777777" w:rsidR="00B65D1E" w:rsidRPr="00EA57C2" w:rsidRDefault="00B65D1E" w:rsidP="00393AD4">
            <w:r w:rsidRPr="00EA57C2">
              <w:t>Žmogiškieji ištekliai</w:t>
            </w:r>
          </w:p>
          <w:p w14:paraId="04BAC6D1" w14:textId="1A028D5A" w:rsidR="00B65D1E" w:rsidRPr="00EA57C2" w:rsidRDefault="00B65D1E" w:rsidP="00393AD4">
            <w:pPr>
              <w:rPr>
                <w:strike/>
              </w:rPr>
            </w:pPr>
          </w:p>
        </w:tc>
        <w:tc>
          <w:tcPr>
            <w:tcW w:w="1842" w:type="dxa"/>
          </w:tcPr>
          <w:p w14:paraId="69E03BF9" w14:textId="64D7C8EF" w:rsidR="00B65D1E" w:rsidRPr="00EA57C2" w:rsidRDefault="00B65D1E" w:rsidP="00B65D1E">
            <w:pPr>
              <w:pStyle w:val="TableParagraph"/>
              <w:spacing w:line="259" w:lineRule="exact"/>
              <w:rPr>
                <w:sz w:val="24"/>
                <w:szCs w:val="24"/>
              </w:rPr>
            </w:pPr>
            <w:r w:rsidRPr="00EA57C2">
              <w:rPr>
                <w:sz w:val="24"/>
                <w:szCs w:val="24"/>
              </w:rPr>
              <w:t>Administracija</w:t>
            </w:r>
          </w:p>
          <w:p w14:paraId="57B6AFD2" w14:textId="6F45F54B" w:rsidR="00B65D1E" w:rsidRPr="00EA57C2" w:rsidRDefault="00B65D1E" w:rsidP="00B65D1E">
            <w:pPr>
              <w:pStyle w:val="TableParagraph"/>
              <w:spacing w:line="259" w:lineRule="exact"/>
              <w:rPr>
                <w:sz w:val="24"/>
                <w:szCs w:val="24"/>
              </w:rPr>
            </w:pPr>
            <w:r w:rsidRPr="00EA57C2">
              <w:rPr>
                <w:sz w:val="24"/>
                <w:szCs w:val="24"/>
              </w:rPr>
              <w:t>mokytojai</w:t>
            </w:r>
          </w:p>
          <w:p w14:paraId="021EB732" w14:textId="6F6698C8" w:rsidR="00B65D1E" w:rsidRPr="00EA57C2" w:rsidRDefault="00B65D1E" w:rsidP="00B65D1E">
            <w:pPr>
              <w:pStyle w:val="TableParagraph"/>
              <w:spacing w:line="259" w:lineRule="exact"/>
              <w:rPr>
                <w:sz w:val="24"/>
                <w:szCs w:val="24"/>
              </w:rPr>
            </w:pPr>
            <w:r w:rsidRPr="00EA57C2">
              <w:rPr>
                <w:sz w:val="24"/>
                <w:szCs w:val="24"/>
              </w:rPr>
              <w:t>specialistai</w:t>
            </w:r>
          </w:p>
          <w:p w14:paraId="0C69FD38" w14:textId="77777777" w:rsidR="00B65D1E" w:rsidRPr="00EA57C2" w:rsidRDefault="00B65D1E" w:rsidP="00E30D90">
            <w:pPr>
              <w:pStyle w:val="TableParagraph"/>
              <w:spacing w:line="259" w:lineRule="exact"/>
              <w:rPr>
                <w:spacing w:val="-7"/>
                <w:sz w:val="24"/>
                <w:szCs w:val="24"/>
              </w:rPr>
            </w:pPr>
          </w:p>
        </w:tc>
        <w:tc>
          <w:tcPr>
            <w:tcW w:w="2948" w:type="dxa"/>
          </w:tcPr>
          <w:p w14:paraId="199326D2" w14:textId="77777777" w:rsidR="00B65D1E" w:rsidRPr="00EA57C2" w:rsidRDefault="00B65D1E" w:rsidP="00AD5FFE">
            <w:pPr>
              <w:pStyle w:val="TableParagraph"/>
              <w:spacing w:before="1" w:line="264" w:lineRule="exact"/>
              <w:rPr>
                <w:rStyle w:val="markedcontent"/>
                <w:sz w:val="24"/>
                <w:szCs w:val="24"/>
              </w:rPr>
            </w:pPr>
            <w:r w:rsidRPr="00EA57C2">
              <w:rPr>
                <w:rStyle w:val="markedcontent"/>
                <w:sz w:val="24"/>
                <w:szCs w:val="24"/>
              </w:rPr>
              <w:t xml:space="preserve">Mokymasis „kitose“ erdvėse skatins mokinių aktyvumą ir kūrybiškumą. </w:t>
            </w:r>
          </w:p>
          <w:p w14:paraId="59241726" w14:textId="1C5186A5" w:rsidR="00B65D1E" w:rsidRPr="00EA57C2" w:rsidRDefault="009F5FA3" w:rsidP="00AD5FFE">
            <w:pPr>
              <w:pStyle w:val="TableParagraph"/>
              <w:spacing w:before="1" w:line="264" w:lineRule="exact"/>
              <w:rPr>
                <w:rStyle w:val="markedcontent"/>
                <w:sz w:val="24"/>
                <w:szCs w:val="24"/>
              </w:rPr>
            </w:pPr>
            <w:r w:rsidRPr="00EA57C2">
              <w:rPr>
                <w:rStyle w:val="markedcontent"/>
                <w:sz w:val="24"/>
                <w:szCs w:val="24"/>
              </w:rPr>
              <w:t>M</w:t>
            </w:r>
            <w:r w:rsidR="00321BEA" w:rsidRPr="00EA57C2">
              <w:rPr>
                <w:rStyle w:val="markedcontent"/>
                <w:sz w:val="24"/>
                <w:szCs w:val="24"/>
              </w:rPr>
              <w:t xml:space="preserve">okytojai </w:t>
            </w:r>
            <w:r w:rsidRPr="00EA57C2">
              <w:rPr>
                <w:rStyle w:val="markedcontent"/>
                <w:sz w:val="24"/>
                <w:szCs w:val="24"/>
              </w:rPr>
              <w:t xml:space="preserve">organizuos </w:t>
            </w:r>
            <w:r w:rsidR="00321BEA" w:rsidRPr="00EA57C2">
              <w:rPr>
                <w:rStyle w:val="markedcontent"/>
                <w:sz w:val="24"/>
                <w:szCs w:val="24"/>
              </w:rPr>
              <w:t xml:space="preserve">bent po 4 veiklas per metus, </w:t>
            </w:r>
            <w:r w:rsidR="00321BEA" w:rsidRPr="00EA57C2">
              <w:rPr>
                <w:rStyle w:val="markedcontent"/>
                <w:sz w:val="24"/>
                <w:szCs w:val="24"/>
              </w:rPr>
              <w:lastRenderedPageBreak/>
              <w:t>netradicinėse erdvėse.</w:t>
            </w:r>
          </w:p>
        </w:tc>
      </w:tr>
      <w:tr w:rsidR="00EA57C2" w:rsidRPr="00EA57C2" w14:paraId="1181EBD7" w14:textId="77777777" w:rsidTr="00207184">
        <w:tc>
          <w:tcPr>
            <w:tcW w:w="2297" w:type="dxa"/>
          </w:tcPr>
          <w:p w14:paraId="6542FAB7" w14:textId="7169F895" w:rsidR="00321BEA" w:rsidRPr="00EA57C2" w:rsidRDefault="00321BEA" w:rsidP="00533435">
            <w:pPr>
              <w:pStyle w:val="TableParagraph"/>
              <w:spacing w:line="235" w:lineRule="auto"/>
              <w:ind w:left="0" w:right="102"/>
              <w:rPr>
                <w:sz w:val="24"/>
                <w:szCs w:val="24"/>
              </w:rPr>
            </w:pPr>
            <w:r w:rsidRPr="00EA57C2">
              <w:rPr>
                <w:sz w:val="24"/>
                <w:szCs w:val="24"/>
              </w:rPr>
              <w:lastRenderedPageBreak/>
              <w:t>Interaktyvaus mokymo(</w:t>
            </w:r>
            <w:r w:rsidR="00207184">
              <w:rPr>
                <w:sz w:val="24"/>
                <w:szCs w:val="24"/>
              </w:rPr>
              <w:t>-</w:t>
            </w:r>
            <w:proofErr w:type="spellStart"/>
            <w:r w:rsidRPr="00EA57C2">
              <w:rPr>
                <w:sz w:val="24"/>
                <w:szCs w:val="24"/>
              </w:rPr>
              <w:t>si</w:t>
            </w:r>
            <w:proofErr w:type="spellEnd"/>
            <w:r w:rsidRPr="00EA57C2">
              <w:rPr>
                <w:sz w:val="24"/>
                <w:szCs w:val="24"/>
              </w:rPr>
              <w:t>) aplinka</w:t>
            </w:r>
          </w:p>
        </w:tc>
        <w:tc>
          <w:tcPr>
            <w:tcW w:w="1134" w:type="dxa"/>
          </w:tcPr>
          <w:p w14:paraId="55992701" w14:textId="5535E884" w:rsidR="00321BEA" w:rsidRPr="00EA57C2" w:rsidRDefault="00207184" w:rsidP="00393AD4">
            <w:r w:rsidRPr="00EA57C2">
              <w:t>202</w:t>
            </w:r>
            <w:r>
              <w:t>2–</w:t>
            </w:r>
            <w:r w:rsidRPr="00EA57C2">
              <w:t>2024</w:t>
            </w:r>
          </w:p>
        </w:tc>
        <w:tc>
          <w:tcPr>
            <w:tcW w:w="1418" w:type="dxa"/>
          </w:tcPr>
          <w:p w14:paraId="3E42B8AF" w14:textId="77777777" w:rsidR="00321BEA" w:rsidRPr="00EA57C2" w:rsidRDefault="00321BEA" w:rsidP="00DA74A7">
            <w:r w:rsidRPr="00EA57C2">
              <w:t>Žmogiškieji ištekliai</w:t>
            </w:r>
          </w:p>
          <w:p w14:paraId="6F7A3A1C" w14:textId="6CC30FE9" w:rsidR="00321BEA" w:rsidRPr="00EA57C2" w:rsidRDefault="00321BEA" w:rsidP="00393AD4">
            <w:r w:rsidRPr="00EA57C2">
              <w:t>„Kokybės krepšelio“ projekto lėšos</w:t>
            </w:r>
          </w:p>
        </w:tc>
        <w:tc>
          <w:tcPr>
            <w:tcW w:w="1842" w:type="dxa"/>
          </w:tcPr>
          <w:p w14:paraId="20B3D84F" w14:textId="77777777" w:rsidR="00321BEA" w:rsidRPr="00EA57C2" w:rsidRDefault="00321BEA" w:rsidP="00DA74A7">
            <w:pPr>
              <w:pStyle w:val="TableParagraph"/>
              <w:spacing w:line="259" w:lineRule="exact"/>
              <w:rPr>
                <w:sz w:val="24"/>
                <w:szCs w:val="24"/>
              </w:rPr>
            </w:pPr>
            <w:r w:rsidRPr="00EA57C2">
              <w:rPr>
                <w:sz w:val="24"/>
                <w:szCs w:val="24"/>
              </w:rPr>
              <w:t>Administracija</w:t>
            </w:r>
          </w:p>
          <w:p w14:paraId="2E7E1429" w14:textId="77777777" w:rsidR="00321BEA" w:rsidRPr="00EA57C2" w:rsidRDefault="00321BEA" w:rsidP="00DA74A7">
            <w:pPr>
              <w:pStyle w:val="TableParagraph"/>
              <w:spacing w:line="259" w:lineRule="exact"/>
              <w:rPr>
                <w:sz w:val="24"/>
                <w:szCs w:val="24"/>
              </w:rPr>
            </w:pPr>
            <w:r w:rsidRPr="00EA57C2">
              <w:rPr>
                <w:sz w:val="24"/>
                <w:szCs w:val="24"/>
              </w:rPr>
              <w:t>mokytojai</w:t>
            </w:r>
          </w:p>
          <w:p w14:paraId="35D82AFB" w14:textId="77777777" w:rsidR="00321BEA" w:rsidRPr="00EA57C2" w:rsidRDefault="00321BEA" w:rsidP="00DA74A7">
            <w:pPr>
              <w:pStyle w:val="TableParagraph"/>
              <w:spacing w:line="259" w:lineRule="exact"/>
              <w:rPr>
                <w:sz w:val="24"/>
                <w:szCs w:val="24"/>
              </w:rPr>
            </w:pPr>
            <w:r w:rsidRPr="00EA57C2">
              <w:rPr>
                <w:sz w:val="24"/>
                <w:szCs w:val="24"/>
              </w:rPr>
              <w:t>specialistai</w:t>
            </w:r>
          </w:p>
          <w:p w14:paraId="3F1441D4" w14:textId="77777777" w:rsidR="00321BEA" w:rsidRPr="00EA57C2" w:rsidRDefault="00321BEA" w:rsidP="00B65D1E">
            <w:pPr>
              <w:pStyle w:val="TableParagraph"/>
              <w:spacing w:line="259" w:lineRule="exact"/>
              <w:rPr>
                <w:sz w:val="24"/>
                <w:szCs w:val="24"/>
              </w:rPr>
            </w:pPr>
          </w:p>
        </w:tc>
        <w:tc>
          <w:tcPr>
            <w:tcW w:w="2948" w:type="dxa"/>
          </w:tcPr>
          <w:p w14:paraId="072E2D06" w14:textId="6EB69828" w:rsidR="00321BEA" w:rsidRPr="00EA57C2" w:rsidRDefault="000C05E3" w:rsidP="00AD5FFE">
            <w:pPr>
              <w:pStyle w:val="TableParagraph"/>
              <w:spacing w:before="1" w:line="264" w:lineRule="exact"/>
              <w:rPr>
                <w:rStyle w:val="markedcontent"/>
                <w:sz w:val="24"/>
                <w:szCs w:val="24"/>
              </w:rPr>
            </w:pPr>
            <w:r w:rsidRPr="00EA57C2">
              <w:rPr>
                <w:rStyle w:val="markedcontent"/>
                <w:sz w:val="24"/>
                <w:szCs w:val="24"/>
              </w:rPr>
              <w:t>M</w:t>
            </w:r>
            <w:r w:rsidR="00321BEA" w:rsidRPr="00EA57C2">
              <w:rPr>
                <w:rStyle w:val="markedcontent"/>
                <w:sz w:val="24"/>
                <w:szCs w:val="24"/>
              </w:rPr>
              <w:t xml:space="preserve">okomuosiuose kabinetuose įrengti interaktyvūs ekranai su programine įranga, aprūpinti kopijavimo, spausdinimo priemonėmis, dokumentų </w:t>
            </w:r>
            <w:r w:rsidR="001332C1" w:rsidRPr="00EA57C2">
              <w:rPr>
                <w:rStyle w:val="markedcontent"/>
                <w:sz w:val="24"/>
                <w:szCs w:val="24"/>
              </w:rPr>
              <w:t xml:space="preserve">skaitytuvų </w:t>
            </w:r>
            <w:r w:rsidR="00321BEA" w:rsidRPr="00EA57C2">
              <w:rPr>
                <w:rStyle w:val="markedcontent"/>
                <w:sz w:val="24"/>
                <w:szCs w:val="24"/>
              </w:rPr>
              <w:t xml:space="preserve">kameromis. </w:t>
            </w:r>
          </w:p>
        </w:tc>
      </w:tr>
      <w:tr w:rsidR="00321BEA" w:rsidRPr="00EA57C2" w14:paraId="17DDA575" w14:textId="77777777" w:rsidTr="00207184">
        <w:tc>
          <w:tcPr>
            <w:tcW w:w="2297" w:type="dxa"/>
          </w:tcPr>
          <w:p w14:paraId="0BE1855F" w14:textId="261F578F" w:rsidR="00321BEA" w:rsidRPr="00EA57C2" w:rsidRDefault="00321BEA" w:rsidP="00533435">
            <w:pPr>
              <w:pStyle w:val="TableParagraph"/>
              <w:spacing w:line="235" w:lineRule="auto"/>
              <w:ind w:left="0" w:right="102"/>
              <w:rPr>
                <w:sz w:val="24"/>
                <w:szCs w:val="24"/>
              </w:rPr>
            </w:pPr>
            <w:r w:rsidRPr="00EA57C2">
              <w:rPr>
                <w:sz w:val="24"/>
                <w:szCs w:val="24"/>
              </w:rPr>
              <w:t>Mokiniai – aplinkos kūrėjai ir gražintojai.</w:t>
            </w:r>
          </w:p>
        </w:tc>
        <w:tc>
          <w:tcPr>
            <w:tcW w:w="1134" w:type="dxa"/>
          </w:tcPr>
          <w:p w14:paraId="65C63EE3" w14:textId="192526D1" w:rsidR="00321BEA" w:rsidRPr="00EA57C2" w:rsidRDefault="00207184" w:rsidP="00393AD4">
            <w:r w:rsidRPr="00EA57C2">
              <w:t>202</w:t>
            </w:r>
            <w:r>
              <w:t>2–</w:t>
            </w:r>
            <w:r w:rsidRPr="00EA57C2">
              <w:t>2024</w:t>
            </w:r>
          </w:p>
        </w:tc>
        <w:tc>
          <w:tcPr>
            <w:tcW w:w="1418" w:type="dxa"/>
          </w:tcPr>
          <w:p w14:paraId="11017E77" w14:textId="77777777" w:rsidR="000C05E3" w:rsidRPr="00EA57C2" w:rsidRDefault="000C05E3" w:rsidP="000C05E3">
            <w:r w:rsidRPr="00EA57C2">
              <w:t>Žmogiškieji ištekliai</w:t>
            </w:r>
          </w:p>
          <w:p w14:paraId="01677F35" w14:textId="49D2AA42" w:rsidR="00321BEA" w:rsidRPr="00EA57C2" w:rsidRDefault="00321BEA" w:rsidP="00321BEA">
            <w:pPr>
              <w:rPr>
                <w:strike/>
              </w:rPr>
            </w:pPr>
          </w:p>
        </w:tc>
        <w:tc>
          <w:tcPr>
            <w:tcW w:w="1842" w:type="dxa"/>
          </w:tcPr>
          <w:p w14:paraId="0408922B" w14:textId="77777777" w:rsidR="00321BEA" w:rsidRPr="00EA57C2" w:rsidRDefault="00321BEA" w:rsidP="00DA74A7">
            <w:pPr>
              <w:pStyle w:val="TableParagraph"/>
              <w:spacing w:line="259" w:lineRule="exact"/>
              <w:rPr>
                <w:sz w:val="24"/>
                <w:szCs w:val="24"/>
              </w:rPr>
            </w:pPr>
            <w:r w:rsidRPr="00EA57C2">
              <w:rPr>
                <w:sz w:val="24"/>
                <w:szCs w:val="24"/>
              </w:rPr>
              <w:t>Administracija</w:t>
            </w:r>
          </w:p>
          <w:p w14:paraId="57DC3923" w14:textId="77777777" w:rsidR="00321BEA" w:rsidRPr="00EA57C2" w:rsidRDefault="00321BEA" w:rsidP="00DA74A7">
            <w:pPr>
              <w:pStyle w:val="TableParagraph"/>
              <w:spacing w:line="259" w:lineRule="exact"/>
              <w:rPr>
                <w:sz w:val="24"/>
                <w:szCs w:val="24"/>
              </w:rPr>
            </w:pPr>
            <w:r w:rsidRPr="00EA57C2">
              <w:rPr>
                <w:sz w:val="24"/>
                <w:szCs w:val="24"/>
              </w:rPr>
              <w:t>mokytojai</w:t>
            </w:r>
          </w:p>
          <w:p w14:paraId="3688D26D" w14:textId="35708262" w:rsidR="00321BEA" w:rsidRPr="00EA57C2" w:rsidRDefault="00321BEA" w:rsidP="00DA74A7">
            <w:pPr>
              <w:pStyle w:val="TableParagraph"/>
              <w:spacing w:line="259" w:lineRule="exact"/>
              <w:rPr>
                <w:sz w:val="24"/>
                <w:szCs w:val="24"/>
              </w:rPr>
            </w:pPr>
            <w:r w:rsidRPr="00EA57C2">
              <w:rPr>
                <w:sz w:val="24"/>
                <w:szCs w:val="24"/>
              </w:rPr>
              <w:t>darbuotojai</w:t>
            </w:r>
          </w:p>
          <w:p w14:paraId="7A87C794" w14:textId="77777777" w:rsidR="00321BEA" w:rsidRPr="00EA57C2" w:rsidRDefault="00321BEA" w:rsidP="00DA74A7">
            <w:pPr>
              <w:pStyle w:val="TableParagraph"/>
              <w:spacing w:line="259" w:lineRule="exact"/>
              <w:rPr>
                <w:sz w:val="24"/>
                <w:szCs w:val="24"/>
              </w:rPr>
            </w:pPr>
          </w:p>
        </w:tc>
        <w:tc>
          <w:tcPr>
            <w:tcW w:w="2948" w:type="dxa"/>
          </w:tcPr>
          <w:p w14:paraId="08CF8CA5" w14:textId="77777777" w:rsidR="00321BEA" w:rsidRPr="00EA57C2" w:rsidRDefault="00321BEA" w:rsidP="00AD5FFE">
            <w:pPr>
              <w:pStyle w:val="TableParagraph"/>
              <w:spacing w:before="1" w:line="264" w:lineRule="exact"/>
              <w:rPr>
                <w:rStyle w:val="markedcontent"/>
                <w:sz w:val="24"/>
                <w:szCs w:val="24"/>
              </w:rPr>
            </w:pPr>
            <w:r w:rsidRPr="00EA57C2">
              <w:rPr>
                <w:rStyle w:val="markedcontent"/>
                <w:sz w:val="24"/>
                <w:szCs w:val="24"/>
              </w:rPr>
              <w:t>Organizuojami konkursai, akcijos, talkos kurių metu mokiniai ir mokinių tėvai įtraukiami į aplinkos grąžinimą.</w:t>
            </w:r>
          </w:p>
          <w:p w14:paraId="460062DD" w14:textId="7AE3F48E" w:rsidR="00321BEA" w:rsidRPr="00EA57C2" w:rsidRDefault="00321BEA" w:rsidP="00AD5FFE">
            <w:pPr>
              <w:pStyle w:val="TableParagraph"/>
              <w:spacing w:before="1" w:line="264" w:lineRule="exact"/>
              <w:rPr>
                <w:rStyle w:val="markedcontent"/>
                <w:sz w:val="24"/>
                <w:szCs w:val="24"/>
              </w:rPr>
            </w:pPr>
            <w:r w:rsidRPr="00EA57C2">
              <w:rPr>
                <w:rStyle w:val="markedcontent"/>
                <w:sz w:val="24"/>
                <w:szCs w:val="24"/>
              </w:rPr>
              <w:t>Organizuo</w:t>
            </w:r>
            <w:r w:rsidR="00797E9F" w:rsidRPr="00EA57C2">
              <w:rPr>
                <w:rStyle w:val="markedcontent"/>
                <w:sz w:val="24"/>
                <w:szCs w:val="24"/>
              </w:rPr>
              <w:t>jama</w:t>
            </w:r>
            <w:r w:rsidRPr="00EA57C2">
              <w:rPr>
                <w:rStyle w:val="markedcontent"/>
                <w:sz w:val="24"/>
                <w:szCs w:val="24"/>
              </w:rPr>
              <w:t xml:space="preserve"> bent po vieną akciją kasmet kuriant ir gražinant progimnazijos erdves.</w:t>
            </w:r>
          </w:p>
        </w:tc>
      </w:tr>
    </w:tbl>
    <w:p w14:paraId="1D2A9756" w14:textId="77777777" w:rsidR="00922F18" w:rsidRPr="00EA57C2" w:rsidRDefault="00922F18" w:rsidP="00922F18">
      <w:pPr>
        <w:ind w:left="360"/>
        <w:rPr>
          <w:b/>
        </w:rPr>
      </w:pPr>
    </w:p>
    <w:p w14:paraId="23B6C96E" w14:textId="77777777" w:rsidR="00D453F9" w:rsidRDefault="00D453F9" w:rsidP="00D453F9">
      <w:pPr>
        <w:jc w:val="center"/>
        <w:rPr>
          <w:b/>
        </w:rPr>
      </w:pPr>
      <w:r>
        <w:rPr>
          <w:b/>
        </w:rPr>
        <w:t>VI SKYRIUS</w:t>
      </w:r>
    </w:p>
    <w:p w14:paraId="44FCA982" w14:textId="3004FC6F" w:rsidR="000D71CA" w:rsidRDefault="000D71CA" w:rsidP="000D71CA">
      <w:pPr>
        <w:pStyle w:val="Antrat1"/>
        <w:ind w:right="856"/>
        <w:jc w:val="center"/>
      </w:pPr>
      <w:r>
        <w:t>STRATEGINIO PLANO ĮGYVENDINIMAS, STEBĖSENA IR PRIEŽIŪRA</w:t>
      </w:r>
    </w:p>
    <w:p w14:paraId="2BFFB4F9" w14:textId="77777777" w:rsidR="000D71CA" w:rsidRDefault="000D71CA" w:rsidP="000D71CA">
      <w:pPr>
        <w:spacing w:line="259" w:lineRule="auto"/>
        <w:ind w:left="24"/>
        <w:jc w:val="center"/>
      </w:pPr>
      <w:r>
        <w:rPr>
          <w:b/>
        </w:rPr>
        <w:t xml:space="preserve"> </w:t>
      </w:r>
    </w:p>
    <w:p w14:paraId="0BCE78A5" w14:textId="0EC54F45" w:rsidR="000D71CA" w:rsidRDefault="000D71CA" w:rsidP="000D71CA">
      <w:pPr>
        <w:ind w:firstLine="852"/>
        <w:jc w:val="both"/>
      </w:pPr>
      <w:r>
        <w:t>Šiam strateginiam planui įgyvendinti būtina, kad visa bendruomenė žinotų strateginio plano tikslus bei uždavinius ir aktyviai dalyvautų šio plano įgyvendinime, prisiimdami atsakomybę už kasmet įgyvendinamas konkrečias veiklas. Įgyvendinant šį planą, tikimasi, kad plėtosis tvarios bei pasidalytosios lyderystės principai, bus formuojamas teigiamas progimnazijos įvaizdis ir pagarba jai, progimnazija bus atvira naujovėms ir idėjoms. Strateginio plano įgyvendinimo stebėsena vykdo strateginio plano priežiūros grupė, patvirtinta progimnazijos direktoriaus įsakymu. Pasibaigus kalendoriniams metams progimnazijos bendruomenės savivaldos grupėse analizuojami plano pasirinktos programos įgyvendinimo kriterijai ir pritariama plano įgyvendinimo rezultatams. Administracija užtikrina, kad progimnazijos strateginis planas derėtų su kitais progimnazijoje esančiais planais: ugdymo planu, metine veiklos programa, veiklos planais ir pan. Stebėsenos duomenys fiksuojami strateginio plano strateginių tikslų pasiekimų analizės formoje</w:t>
      </w:r>
      <w:r w:rsidR="008B038A">
        <w:t>.</w:t>
      </w:r>
    </w:p>
    <w:p w14:paraId="0AF710A9" w14:textId="77777777" w:rsidR="000D71CA" w:rsidRDefault="000D71CA" w:rsidP="000D71CA">
      <w:pPr>
        <w:spacing w:after="31" w:line="259" w:lineRule="auto"/>
      </w:pPr>
      <w:r>
        <w:t xml:space="preserve"> </w:t>
      </w:r>
    </w:p>
    <w:p w14:paraId="4346D825" w14:textId="6DED2CAA" w:rsidR="000D71CA" w:rsidRPr="008B038A" w:rsidRDefault="000D71CA" w:rsidP="008B038A">
      <w:pPr>
        <w:pStyle w:val="Antrat2"/>
        <w:spacing w:after="3"/>
        <w:ind w:right="1572"/>
        <w:rPr>
          <w:rFonts w:ascii="Times New Roman" w:hAnsi="Times New Roman" w:cs="Times New Roman"/>
        </w:rPr>
      </w:pPr>
      <w:r w:rsidRPr="008B038A">
        <w:rPr>
          <w:rFonts w:ascii="Times New Roman" w:hAnsi="Times New Roman" w:cs="Times New Roman"/>
          <w:color w:val="000000"/>
        </w:rPr>
        <w:t xml:space="preserve">Strateginių tikslų pasiekimo lygio analizė </w:t>
      </w:r>
    </w:p>
    <w:p w14:paraId="0FDED87D" w14:textId="77777777" w:rsidR="000D71CA" w:rsidRDefault="000D71CA" w:rsidP="000D71CA">
      <w:pPr>
        <w:spacing w:line="259" w:lineRule="auto"/>
      </w:pPr>
      <w:r>
        <w:t xml:space="preserve"> </w:t>
      </w:r>
    </w:p>
    <w:p w14:paraId="7323ED1A" w14:textId="150AE907" w:rsidR="000D71CA" w:rsidRDefault="008B038A" w:rsidP="000D71CA">
      <w:pPr>
        <w:pStyle w:val="Antrat3"/>
        <w:ind w:left="-5"/>
      </w:pPr>
      <w:r w:rsidRPr="008B038A">
        <w:rPr>
          <w:color w:val="auto"/>
          <w:u w:val="single" w:color="000000"/>
        </w:rPr>
        <w:t>Tikslas</w:t>
      </w:r>
      <w:r w:rsidR="000D71CA">
        <w:t xml:space="preserve"> </w:t>
      </w:r>
      <w:r>
        <w:softHyphen/>
      </w:r>
      <w:r>
        <w:softHyphen/>
      </w:r>
      <w:r>
        <w:softHyphen/>
      </w:r>
      <w:r>
        <w:softHyphen/>
      </w:r>
      <w:r>
        <w:softHyphen/>
      </w:r>
      <w:r>
        <w:softHyphen/>
      </w:r>
      <w:r>
        <w:softHyphen/>
      </w:r>
      <w:r>
        <w:softHyphen/>
      </w:r>
      <w:r>
        <w:softHyphen/>
      </w:r>
      <w:r>
        <w:softHyphen/>
      </w:r>
      <w:r>
        <w:softHyphen/>
        <w:t>_____________________________________________________________</w:t>
      </w:r>
    </w:p>
    <w:p w14:paraId="444BF967" w14:textId="77777777" w:rsidR="000D71CA" w:rsidRDefault="000D71CA" w:rsidP="000D71CA">
      <w:pPr>
        <w:spacing w:line="259" w:lineRule="auto"/>
      </w:pPr>
      <w:r>
        <w:t xml:space="preserve"> </w:t>
      </w:r>
    </w:p>
    <w:tbl>
      <w:tblPr>
        <w:tblStyle w:val="TableGrid"/>
        <w:tblW w:w="9183" w:type="dxa"/>
        <w:tblInd w:w="5" w:type="dxa"/>
        <w:tblCellMar>
          <w:top w:w="9" w:type="dxa"/>
          <w:left w:w="106" w:type="dxa"/>
          <w:right w:w="115" w:type="dxa"/>
        </w:tblCellMar>
        <w:tblLook w:val="04A0" w:firstRow="1" w:lastRow="0" w:firstColumn="1" w:lastColumn="0" w:noHBand="0" w:noVBand="1"/>
      </w:tblPr>
      <w:tblGrid>
        <w:gridCol w:w="1349"/>
        <w:gridCol w:w="1335"/>
        <w:gridCol w:w="2063"/>
        <w:gridCol w:w="1264"/>
        <w:gridCol w:w="1181"/>
        <w:gridCol w:w="1991"/>
      </w:tblGrid>
      <w:tr w:rsidR="000D71CA" w14:paraId="458CC28F" w14:textId="77777777" w:rsidTr="008B038A">
        <w:trPr>
          <w:trHeight w:val="286"/>
        </w:trPr>
        <w:tc>
          <w:tcPr>
            <w:tcW w:w="1349" w:type="dxa"/>
            <w:tcBorders>
              <w:top w:val="single" w:sz="4" w:space="0" w:color="000000"/>
              <w:left w:val="single" w:sz="4" w:space="0" w:color="000000"/>
              <w:bottom w:val="single" w:sz="4" w:space="0" w:color="000000"/>
              <w:right w:val="single" w:sz="4" w:space="0" w:color="000000"/>
            </w:tcBorders>
          </w:tcPr>
          <w:p w14:paraId="31ABC11B" w14:textId="77777777" w:rsidR="000D71CA" w:rsidRDefault="000D71CA" w:rsidP="00F53963">
            <w:pPr>
              <w:spacing w:line="259" w:lineRule="auto"/>
              <w:ind w:left="75"/>
            </w:pPr>
            <w:r>
              <w:t xml:space="preserve">Uždaviniai </w:t>
            </w:r>
          </w:p>
        </w:tc>
        <w:tc>
          <w:tcPr>
            <w:tcW w:w="1335" w:type="dxa"/>
            <w:tcBorders>
              <w:top w:val="single" w:sz="4" w:space="0" w:color="000000"/>
              <w:left w:val="single" w:sz="4" w:space="0" w:color="000000"/>
              <w:bottom w:val="single" w:sz="4" w:space="0" w:color="000000"/>
              <w:right w:val="single" w:sz="4" w:space="0" w:color="000000"/>
            </w:tcBorders>
          </w:tcPr>
          <w:p w14:paraId="251BF6BC" w14:textId="77777777" w:rsidR="000D71CA" w:rsidRDefault="000D71CA" w:rsidP="00F53963">
            <w:pPr>
              <w:spacing w:line="259" w:lineRule="auto"/>
              <w:ind w:left="9"/>
              <w:jc w:val="center"/>
            </w:pPr>
            <w:r>
              <w:t xml:space="preserve">Planuotas rezultatas </w:t>
            </w:r>
          </w:p>
        </w:tc>
        <w:tc>
          <w:tcPr>
            <w:tcW w:w="2063" w:type="dxa"/>
            <w:tcBorders>
              <w:top w:val="single" w:sz="4" w:space="0" w:color="000000"/>
              <w:left w:val="single" w:sz="4" w:space="0" w:color="000000"/>
              <w:bottom w:val="single" w:sz="4" w:space="0" w:color="000000"/>
              <w:right w:val="single" w:sz="4" w:space="0" w:color="000000"/>
            </w:tcBorders>
          </w:tcPr>
          <w:p w14:paraId="3CD5608A" w14:textId="77777777" w:rsidR="000D71CA" w:rsidRDefault="000D71CA" w:rsidP="00F53963">
            <w:pPr>
              <w:spacing w:line="259" w:lineRule="auto"/>
              <w:ind w:left="7"/>
              <w:jc w:val="center"/>
            </w:pPr>
            <w:r>
              <w:t xml:space="preserve">Pasiektas rezultatas </w:t>
            </w:r>
          </w:p>
        </w:tc>
        <w:tc>
          <w:tcPr>
            <w:tcW w:w="1264" w:type="dxa"/>
            <w:tcBorders>
              <w:top w:val="single" w:sz="4" w:space="0" w:color="000000"/>
              <w:left w:val="single" w:sz="4" w:space="0" w:color="000000"/>
              <w:bottom w:val="single" w:sz="4" w:space="0" w:color="000000"/>
              <w:right w:val="single" w:sz="4" w:space="0" w:color="000000"/>
            </w:tcBorders>
          </w:tcPr>
          <w:p w14:paraId="60E56A98" w14:textId="77777777" w:rsidR="000D71CA" w:rsidRDefault="000D71CA" w:rsidP="00F53963">
            <w:pPr>
              <w:spacing w:line="259" w:lineRule="auto"/>
              <w:ind w:left="8"/>
              <w:jc w:val="center"/>
            </w:pPr>
            <w:r>
              <w:t xml:space="preserve">Planuoti ištekliai </w:t>
            </w:r>
          </w:p>
        </w:tc>
        <w:tc>
          <w:tcPr>
            <w:tcW w:w="1181" w:type="dxa"/>
            <w:tcBorders>
              <w:top w:val="single" w:sz="4" w:space="0" w:color="000000"/>
              <w:left w:val="single" w:sz="4" w:space="0" w:color="000000"/>
              <w:bottom w:val="single" w:sz="4" w:space="0" w:color="000000"/>
              <w:right w:val="single" w:sz="4" w:space="0" w:color="000000"/>
            </w:tcBorders>
          </w:tcPr>
          <w:p w14:paraId="5C37289A" w14:textId="77777777" w:rsidR="000D71CA" w:rsidRDefault="000D71CA" w:rsidP="00F53963">
            <w:pPr>
              <w:spacing w:line="259" w:lineRule="auto"/>
              <w:jc w:val="center"/>
            </w:pPr>
            <w:r>
              <w:t xml:space="preserve">Panaudoti ištekliai </w:t>
            </w:r>
          </w:p>
        </w:tc>
        <w:tc>
          <w:tcPr>
            <w:tcW w:w="1991" w:type="dxa"/>
            <w:tcBorders>
              <w:top w:val="single" w:sz="4" w:space="0" w:color="000000"/>
              <w:left w:val="single" w:sz="4" w:space="0" w:color="000000"/>
              <w:bottom w:val="single" w:sz="4" w:space="0" w:color="000000"/>
              <w:right w:val="single" w:sz="4" w:space="0" w:color="000000"/>
            </w:tcBorders>
          </w:tcPr>
          <w:p w14:paraId="4B1D7E8D" w14:textId="77777777" w:rsidR="000D71CA" w:rsidRDefault="000D71CA" w:rsidP="00F53963">
            <w:pPr>
              <w:spacing w:line="259" w:lineRule="auto"/>
              <w:ind w:left="6"/>
              <w:jc w:val="center"/>
            </w:pPr>
            <w:r>
              <w:t xml:space="preserve">Atlikta (data) </w:t>
            </w:r>
          </w:p>
        </w:tc>
      </w:tr>
      <w:tr w:rsidR="000D71CA" w14:paraId="7349762D" w14:textId="77777777" w:rsidTr="008B038A">
        <w:trPr>
          <w:trHeight w:val="286"/>
        </w:trPr>
        <w:tc>
          <w:tcPr>
            <w:tcW w:w="1349" w:type="dxa"/>
            <w:tcBorders>
              <w:top w:val="single" w:sz="4" w:space="0" w:color="000000"/>
              <w:left w:val="single" w:sz="4" w:space="0" w:color="000000"/>
              <w:bottom w:val="single" w:sz="4" w:space="0" w:color="000000"/>
              <w:right w:val="single" w:sz="4" w:space="0" w:color="000000"/>
            </w:tcBorders>
          </w:tcPr>
          <w:p w14:paraId="4410D1E6" w14:textId="77777777" w:rsidR="000D71CA" w:rsidRDefault="000D71CA" w:rsidP="00F53963">
            <w:pPr>
              <w:spacing w:line="259" w:lineRule="auto"/>
              <w:ind w:left="8"/>
              <w:jc w:val="center"/>
            </w:pPr>
            <w:r>
              <w:t xml:space="preserve">1 </w:t>
            </w:r>
          </w:p>
        </w:tc>
        <w:tc>
          <w:tcPr>
            <w:tcW w:w="1335" w:type="dxa"/>
            <w:tcBorders>
              <w:top w:val="single" w:sz="4" w:space="0" w:color="000000"/>
              <w:left w:val="single" w:sz="4" w:space="0" w:color="000000"/>
              <w:bottom w:val="single" w:sz="4" w:space="0" w:color="000000"/>
              <w:right w:val="single" w:sz="4" w:space="0" w:color="000000"/>
            </w:tcBorders>
          </w:tcPr>
          <w:p w14:paraId="54513840" w14:textId="77777777" w:rsidR="000D71CA" w:rsidRDefault="000D71CA" w:rsidP="00F53963">
            <w:pPr>
              <w:spacing w:line="259" w:lineRule="auto"/>
              <w:ind w:left="2"/>
            </w:pPr>
            <w: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4AE7C4F8" w14:textId="77777777" w:rsidR="000D71CA" w:rsidRDefault="000D71CA" w:rsidP="00F53963">
            <w:pPr>
              <w:spacing w:line="259" w:lineRule="auto"/>
              <w:ind w:left="2"/>
            </w:pPr>
            <w: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387C3024" w14:textId="77777777" w:rsidR="000D71CA" w:rsidRDefault="000D71CA" w:rsidP="00F53963">
            <w:pPr>
              <w:spacing w:line="259" w:lineRule="auto"/>
              <w:ind w:left="2"/>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0F4FAAF3" w14:textId="77777777" w:rsidR="000D71CA" w:rsidRDefault="000D71CA" w:rsidP="00F53963">
            <w:pPr>
              <w:spacing w:line="259" w:lineRule="auto"/>
            </w:pPr>
            <w: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7E5DE5E5" w14:textId="77777777" w:rsidR="000D71CA" w:rsidRDefault="000D71CA" w:rsidP="00F53963">
            <w:pPr>
              <w:spacing w:line="259" w:lineRule="auto"/>
              <w:ind w:left="2"/>
            </w:pPr>
            <w:r>
              <w:t xml:space="preserve"> </w:t>
            </w:r>
          </w:p>
        </w:tc>
      </w:tr>
      <w:tr w:rsidR="000D71CA" w14:paraId="5B203321" w14:textId="77777777" w:rsidTr="008B038A">
        <w:trPr>
          <w:trHeight w:val="288"/>
        </w:trPr>
        <w:tc>
          <w:tcPr>
            <w:tcW w:w="1349" w:type="dxa"/>
            <w:tcBorders>
              <w:top w:val="single" w:sz="4" w:space="0" w:color="000000"/>
              <w:left w:val="single" w:sz="4" w:space="0" w:color="000000"/>
              <w:bottom w:val="single" w:sz="4" w:space="0" w:color="000000"/>
              <w:right w:val="single" w:sz="4" w:space="0" w:color="000000"/>
            </w:tcBorders>
          </w:tcPr>
          <w:p w14:paraId="6447A371" w14:textId="77777777" w:rsidR="000D71CA" w:rsidRDefault="000D71CA" w:rsidP="00F53963">
            <w:pPr>
              <w:spacing w:line="259" w:lineRule="auto"/>
              <w:ind w:left="8"/>
              <w:jc w:val="center"/>
            </w:pPr>
            <w:r>
              <w:t xml:space="preserve">2 </w:t>
            </w:r>
          </w:p>
        </w:tc>
        <w:tc>
          <w:tcPr>
            <w:tcW w:w="1335" w:type="dxa"/>
            <w:tcBorders>
              <w:top w:val="single" w:sz="4" w:space="0" w:color="000000"/>
              <w:left w:val="single" w:sz="4" w:space="0" w:color="000000"/>
              <w:bottom w:val="single" w:sz="4" w:space="0" w:color="000000"/>
              <w:right w:val="single" w:sz="4" w:space="0" w:color="000000"/>
            </w:tcBorders>
          </w:tcPr>
          <w:p w14:paraId="2B561313" w14:textId="77777777" w:rsidR="000D71CA" w:rsidRDefault="000D71CA" w:rsidP="00F53963">
            <w:pPr>
              <w:spacing w:line="259" w:lineRule="auto"/>
              <w:ind w:left="2"/>
            </w:pPr>
            <w: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20267E65" w14:textId="77777777" w:rsidR="000D71CA" w:rsidRDefault="000D71CA" w:rsidP="00F53963">
            <w:pPr>
              <w:spacing w:line="259" w:lineRule="auto"/>
              <w:ind w:left="2"/>
            </w:pPr>
            <w: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7FCBAEE5" w14:textId="77777777" w:rsidR="000D71CA" w:rsidRDefault="000D71CA" w:rsidP="00F53963">
            <w:pPr>
              <w:spacing w:line="259" w:lineRule="auto"/>
              <w:ind w:left="2"/>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44018EF6" w14:textId="77777777" w:rsidR="000D71CA" w:rsidRDefault="000D71CA" w:rsidP="00F53963">
            <w:pPr>
              <w:spacing w:line="259" w:lineRule="auto"/>
            </w:pPr>
            <w: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0AD6524E" w14:textId="77777777" w:rsidR="000D71CA" w:rsidRDefault="000D71CA" w:rsidP="00F53963">
            <w:pPr>
              <w:spacing w:line="259" w:lineRule="auto"/>
              <w:ind w:left="2"/>
            </w:pPr>
            <w:r>
              <w:t xml:space="preserve"> </w:t>
            </w:r>
          </w:p>
        </w:tc>
      </w:tr>
      <w:tr w:rsidR="000D71CA" w14:paraId="4E6224F4" w14:textId="77777777" w:rsidTr="008B038A">
        <w:trPr>
          <w:trHeight w:val="286"/>
        </w:trPr>
        <w:tc>
          <w:tcPr>
            <w:tcW w:w="1349" w:type="dxa"/>
            <w:tcBorders>
              <w:top w:val="single" w:sz="4" w:space="0" w:color="000000"/>
              <w:left w:val="single" w:sz="4" w:space="0" w:color="000000"/>
              <w:bottom w:val="single" w:sz="4" w:space="0" w:color="000000"/>
              <w:right w:val="single" w:sz="4" w:space="0" w:color="000000"/>
            </w:tcBorders>
          </w:tcPr>
          <w:p w14:paraId="7D566D0C" w14:textId="77777777" w:rsidR="000D71CA" w:rsidRDefault="000D71CA" w:rsidP="00F53963">
            <w:pPr>
              <w:spacing w:line="259" w:lineRule="auto"/>
              <w:ind w:left="8"/>
              <w:jc w:val="center"/>
            </w:pPr>
            <w:r>
              <w:t xml:space="preserve">3 </w:t>
            </w:r>
          </w:p>
        </w:tc>
        <w:tc>
          <w:tcPr>
            <w:tcW w:w="1335" w:type="dxa"/>
            <w:tcBorders>
              <w:top w:val="single" w:sz="4" w:space="0" w:color="000000"/>
              <w:left w:val="single" w:sz="4" w:space="0" w:color="000000"/>
              <w:bottom w:val="single" w:sz="4" w:space="0" w:color="000000"/>
              <w:right w:val="single" w:sz="4" w:space="0" w:color="000000"/>
            </w:tcBorders>
          </w:tcPr>
          <w:p w14:paraId="77A2736C" w14:textId="77777777" w:rsidR="000D71CA" w:rsidRDefault="000D71CA" w:rsidP="00F53963">
            <w:pPr>
              <w:spacing w:line="259" w:lineRule="auto"/>
              <w:ind w:left="2"/>
            </w:pPr>
            <w: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2E32DF0F" w14:textId="77777777" w:rsidR="000D71CA" w:rsidRDefault="000D71CA" w:rsidP="00F53963">
            <w:pPr>
              <w:spacing w:line="259" w:lineRule="auto"/>
              <w:ind w:left="2"/>
            </w:pPr>
            <w: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70A420C8" w14:textId="77777777" w:rsidR="000D71CA" w:rsidRDefault="000D71CA" w:rsidP="00F53963">
            <w:pPr>
              <w:spacing w:line="259" w:lineRule="auto"/>
              <w:ind w:left="2"/>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638A8CCB" w14:textId="77777777" w:rsidR="000D71CA" w:rsidRDefault="000D71CA" w:rsidP="00F53963">
            <w:pPr>
              <w:spacing w:line="259" w:lineRule="auto"/>
            </w:pPr>
            <w: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55483690" w14:textId="77777777" w:rsidR="000D71CA" w:rsidRDefault="000D71CA" w:rsidP="00F53963">
            <w:pPr>
              <w:spacing w:line="259" w:lineRule="auto"/>
              <w:ind w:left="2"/>
            </w:pPr>
            <w:r>
              <w:t xml:space="preserve"> </w:t>
            </w:r>
          </w:p>
        </w:tc>
      </w:tr>
      <w:tr w:rsidR="000D71CA" w14:paraId="697FCB26" w14:textId="77777777" w:rsidTr="008B038A">
        <w:trPr>
          <w:trHeight w:val="286"/>
        </w:trPr>
        <w:tc>
          <w:tcPr>
            <w:tcW w:w="1349" w:type="dxa"/>
            <w:tcBorders>
              <w:top w:val="single" w:sz="4" w:space="0" w:color="000000"/>
              <w:left w:val="single" w:sz="4" w:space="0" w:color="000000"/>
              <w:bottom w:val="single" w:sz="4" w:space="0" w:color="000000"/>
              <w:right w:val="single" w:sz="4" w:space="0" w:color="000000"/>
            </w:tcBorders>
          </w:tcPr>
          <w:p w14:paraId="26307B09" w14:textId="77777777" w:rsidR="000D71CA" w:rsidRDefault="000D71CA" w:rsidP="00F53963">
            <w:pPr>
              <w:spacing w:line="259" w:lineRule="auto"/>
              <w:ind w:left="8"/>
              <w:jc w:val="center"/>
            </w:pPr>
            <w:r>
              <w:t xml:space="preserve">4 </w:t>
            </w:r>
          </w:p>
        </w:tc>
        <w:tc>
          <w:tcPr>
            <w:tcW w:w="1335" w:type="dxa"/>
            <w:tcBorders>
              <w:top w:val="single" w:sz="4" w:space="0" w:color="000000"/>
              <w:left w:val="single" w:sz="4" w:space="0" w:color="000000"/>
              <w:bottom w:val="single" w:sz="4" w:space="0" w:color="000000"/>
              <w:right w:val="single" w:sz="4" w:space="0" w:color="000000"/>
            </w:tcBorders>
          </w:tcPr>
          <w:p w14:paraId="2CECCC4E" w14:textId="77777777" w:rsidR="000D71CA" w:rsidRDefault="000D71CA" w:rsidP="00F53963">
            <w:pPr>
              <w:spacing w:line="259" w:lineRule="auto"/>
              <w:ind w:left="2"/>
            </w:pPr>
            <w:r>
              <w:t xml:space="preserve"> </w:t>
            </w:r>
          </w:p>
        </w:tc>
        <w:tc>
          <w:tcPr>
            <w:tcW w:w="2063" w:type="dxa"/>
            <w:tcBorders>
              <w:top w:val="single" w:sz="4" w:space="0" w:color="000000"/>
              <w:left w:val="single" w:sz="4" w:space="0" w:color="000000"/>
              <w:bottom w:val="single" w:sz="4" w:space="0" w:color="000000"/>
              <w:right w:val="single" w:sz="4" w:space="0" w:color="000000"/>
            </w:tcBorders>
          </w:tcPr>
          <w:p w14:paraId="1366A37B" w14:textId="77777777" w:rsidR="000D71CA" w:rsidRDefault="000D71CA" w:rsidP="00F53963">
            <w:pPr>
              <w:spacing w:line="259" w:lineRule="auto"/>
              <w:ind w:left="2"/>
            </w:pPr>
            <w: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639A62AC" w14:textId="77777777" w:rsidR="000D71CA" w:rsidRDefault="000D71CA" w:rsidP="00F53963">
            <w:pPr>
              <w:spacing w:line="259" w:lineRule="auto"/>
              <w:ind w:left="2"/>
            </w:pPr>
            <w: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4C85B25" w14:textId="77777777" w:rsidR="000D71CA" w:rsidRDefault="000D71CA" w:rsidP="00F53963">
            <w:pPr>
              <w:spacing w:line="259" w:lineRule="auto"/>
            </w:pPr>
            <w: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055D5B2F" w14:textId="77777777" w:rsidR="000D71CA" w:rsidRDefault="000D71CA" w:rsidP="00F53963">
            <w:pPr>
              <w:spacing w:line="259" w:lineRule="auto"/>
              <w:ind w:left="2"/>
            </w:pPr>
            <w:r>
              <w:t xml:space="preserve"> </w:t>
            </w:r>
          </w:p>
        </w:tc>
      </w:tr>
    </w:tbl>
    <w:p w14:paraId="5BEF60DD" w14:textId="0E746E11" w:rsidR="000D71CA" w:rsidRDefault="000D71CA" w:rsidP="003C38D9">
      <w:pPr>
        <w:jc w:val="both"/>
      </w:pPr>
      <w:r>
        <w:t xml:space="preserve">Išvada apie pasiektą </w:t>
      </w:r>
      <w:r w:rsidR="008B038A">
        <w:t xml:space="preserve">tikslą _________________________________________________ </w:t>
      </w:r>
      <w:r>
        <w:t xml:space="preserve">___________________________________________________________________________ </w:t>
      </w:r>
    </w:p>
    <w:p w14:paraId="0963EE02" w14:textId="77777777" w:rsidR="000D71CA" w:rsidRDefault="000D71CA" w:rsidP="003C38D9">
      <w:pPr>
        <w:ind w:firstLine="567"/>
      </w:pPr>
      <w:r>
        <w:t xml:space="preserve">Ši lentelė/ forma pildoma kiekvienam strateginiam tikslui. </w:t>
      </w:r>
    </w:p>
    <w:p w14:paraId="0B1CDEC9" w14:textId="77777777" w:rsidR="003C38D9" w:rsidRDefault="000D71CA" w:rsidP="003C38D9">
      <w:pPr>
        <w:jc w:val="both"/>
      </w:pPr>
      <w:r>
        <w:t>Už strateginio plano įgyvendinamų veiklų priežiūrą yra atsakingi šią veiklą</w:t>
      </w:r>
      <w:r w:rsidR="003C38D9">
        <w:t xml:space="preserve"> </w:t>
      </w:r>
      <w:r>
        <w:t xml:space="preserve">gyvendinantys bendruomenės nariai bei </w:t>
      </w:r>
      <w:r w:rsidR="003C38D9">
        <w:t>pro</w:t>
      </w:r>
      <w:r>
        <w:t>gimnazijos direktorius,</w:t>
      </w:r>
      <w:r w:rsidR="003C38D9">
        <w:t xml:space="preserve"> </w:t>
      </w:r>
      <w:r>
        <w:t xml:space="preserve">pavaduotojai, mokytojų taryba. Stebint </w:t>
      </w:r>
      <w:r>
        <w:lastRenderedPageBreak/>
        <w:t>strateginio plano įgyvendinimą, vykdant jo priežiūrą laikomasi šių vertinimo principų: kaip mus sekėsi įgyvendinti planą? kas mums pavyko ar kur mes suklydome? kodėl? ko galime pasimokyti? ką reiktų pakeisti, jei reikia? Svarbu, kas mums pavyko, kokią sėkmę patyrėme,</w:t>
      </w:r>
      <w:r w:rsidR="003C38D9">
        <w:t xml:space="preserve"> </w:t>
      </w:r>
      <w:r>
        <w:t xml:space="preserve">o jei klydome, ne kas yra kaltas, o kodėl darėme klaidas ir kaip jų išvengti? </w:t>
      </w:r>
    </w:p>
    <w:p w14:paraId="6B64EF6E" w14:textId="6F1569EF" w:rsidR="000D71CA" w:rsidRDefault="000D71CA" w:rsidP="003C38D9">
      <w:pPr>
        <w:ind w:firstLine="567"/>
        <w:jc w:val="both"/>
      </w:pPr>
      <w:r>
        <w:t xml:space="preserve">Gauti rezultatai aptariami </w:t>
      </w:r>
      <w:r w:rsidR="003C38D9">
        <w:t>progimnazijos taryboje ir mokytojų taryboje</w:t>
      </w:r>
      <w:r>
        <w:t xml:space="preserve">. Aptarus, yra pritariama ir/ar koreguojama, sutariama dėl išvadų. Ataskaita pateikiama visai mokyklos bendruomenei interneto svetainėje. Plano stebėsenos darbus padeda įgyvendinti visi mokyklos vadovai. Pasibaigus vertinimo procesui, bet kurios savivaldos iniciatyva, gali būti tikslinamas strateginio plano turinys. </w:t>
      </w:r>
    </w:p>
    <w:p w14:paraId="238DF6B4" w14:textId="2E8DE6CB" w:rsidR="006F1A6A" w:rsidRDefault="006F1A6A" w:rsidP="006F1A6A">
      <w:pPr>
        <w:ind w:firstLine="567"/>
        <w:jc w:val="center"/>
      </w:pPr>
      <w:r>
        <w:t>___________________________________________</w:t>
      </w:r>
    </w:p>
    <w:p w14:paraId="1A424892" w14:textId="77777777" w:rsidR="000D71CA" w:rsidRDefault="000D71CA" w:rsidP="000D71CA">
      <w:pPr>
        <w:spacing w:after="31" w:line="259" w:lineRule="auto"/>
      </w:pPr>
      <w:r>
        <w:t xml:space="preserve"> </w:t>
      </w:r>
    </w:p>
    <w:p w14:paraId="1B11F331" w14:textId="77777777" w:rsidR="00922F18" w:rsidRPr="00EA57C2" w:rsidRDefault="00922F18" w:rsidP="00922F18">
      <w:pPr>
        <w:jc w:val="center"/>
      </w:pPr>
    </w:p>
    <w:p w14:paraId="1AAB4D1C" w14:textId="77777777" w:rsidR="00922F18" w:rsidRPr="00EA57C2" w:rsidRDefault="00922F18" w:rsidP="00922F18">
      <w:r w:rsidRPr="00EA57C2">
        <w:t>PRITARTA</w:t>
      </w:r>
    </w:p>
    <w:p w14:paraId="38B9E864" w14:textId="77777777" w:rsidR="00922F18" w:rsidRPr="00EA57C2" w:rsidRDefault="00922F18" w:rsidP="00922F18">
      <w:r w:rsidRPr="00EA57C2">
        <w:t xml:space="preserve">Šilalės rajono savivaldybės administracijos </w:t>
      </w:r>
    </w:p>
    <w:p w14:paraId="4F15072A" w14:textId="6AA8FFAB" w:rsidR="00922F18" w:rsidRPr="00EA57C2" w:rsidRDefault="003C38D9" w:rsidP="00922F18">
      <w:r>
        <w:t>d</w:t>
      </w:r>
      <w:r w:rsidR="00E7043D" w:rsidRPr="00EA57C2">
        <w:t>irektorius 202</w:t>
      </w:r>
      <w:r>
        <w:t>2</w:t>
      </w:r>
      <w:r w:rsidR="00922F18" w:rsidRPr="00EA57C2">
        <w:t xml:space="preserve"> m. </w:t>
      </w:r>
      <w:r w:rsidR="0071252F">
        <w:t>vasario 1</w:t>
      </w:r>
      <w:r>
        <w:t xml:space="preserve"> d. įsakymu Nr. DĮV-</w:t>
      </w:r>
      <w:r w:rsidR="0071252F">
        <w:t>77</w:t>
      </w:r>
      <w:bookmarkStart w:id="4" w:name="_GoBack"/>
      <w:bookmarkEnd w:id="4"/>
    </w:p>
    <w:p w14:paraId="794374AF" w14:textId="77777777" w:rsidR="00A464D9" w:rsidRPr="00EA57C2" w:rsidRDefault="00A464D9" w:rsidP="00922F18"/>
    <w:p w14:paraId="74C0B0FE" w14:textId="77777777" w:rsidR="00922F18" w:rsidRPr="00EA57C2" w:rsidRDefault="00922F18" w:rsidP="00922F18">
      <w:r w:rsidRPr="00EA57C2">
        <w:t>PRITARTA</w:t>
      </w:r>
    </w:p>
    <w:p w14:paraId="1F52FF34" w14:textId="77777777" w:rsidR="00922F18" w:rsidRPr="00EA57C2" w:rsidRDefault="00922F18" w:rsidP="00922F18">
      <w:r w:rsidRPr="00EA57C2">
        <w:t xml:space="preserve">Šilalės Dariaus ir Girėno progimnazijos </w:t>
      </w:r>
    </w:p>
    <w:p w14:paraId="4E153C57" w14:textId="3BFF9D97" w:rsidR="00922F18" w:rsidRPr="00EA57C2" w:rsidRDefault="00E7043D" w:rsidP="00922F18">
      <w:r w:rsidRPr="00EA57C2">
        <w:t>Mokyklos tarybos 2021</w:t>
      </w:r>
      <w:r w:rsidR="00922F18" w:rsidRPr="00EA57C2">
        <w:t xml:space="preserve"> m. </w:t>
      </w:r>
      <w:r w:rsidR="00A464D9" w:rsidRPr="00EA57C2">
        <w:t>gruodžio 9</w:t>
      </w:r>
      <w:r w:rsidR="00922F18" w:rsidRPr="00EA57C2">
        <w:t xml:space="preserve"> d. </w:t>
      </w:r>
    </w:p>
    <w:p w14:paraId="1FB8B644" w14:textId="46E58B14" w:rsidR="00922F18" w:rsidRPr="00EA57C2" w:rsidRDefault="006F1A6A" w:rsidP="00922F18">
      <w:r>
        <w:t>p</w:t>
      </w:r>
      <w:r w:rsidR="00922F18" w:rsidRPr="00EA57C2">
        <w:t>rotokol</w:t>
      </w:r>
      <w:r>
        <w:t>as</w:t>
      </w:r>
      <w:r w:rsidR="00922F18" w:rsidRPr="00EA57C2">
        <w:t xml:space="preserve"> Nr. </w:t>
      </w:r>
      <w:r w:rsidR="00F45675" w:rsidRPr="00EA57C2">
        <w:t>P6-6 (1.4)</w:t>
      </w:r>
      <w:r>
        <w:t>, n</w:t>
      </w:r>
      <w:r w:rsidR="00922F18" w:rsidRPr="00EA57C2">
        <w:t xml:space="preserve">utarimas Nr. </w:t>
      </w:r>
      <w:r w:rsidR="00F45675" w:rsidRPr="00EA57C2">
        <w:t>1</w:t>
      </w:r>
    </w:p>
    <w:sectPr w:rsidR="00922F18" w:rsidRPr="00EA57C2" w:rsidSect="00C005D9">
      <w:headerReference w:type="default" r:id="rId9"/>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3C26" w14:textId="77777777" w:rsidR="005A6157" w:rsidRDefault="005A6157" w:rsidP="00364900">
      <w:r>
        <w:separator/>
      </w:r>
    </w:p>
  </w:endnote>
  <w:endnote w:type="continuationSeparator" w:id="0">
    <w:p w14:paraId="4EFFDADC" w14:textId="77777777" w:rsidR="005A6157" w:rsidRDefault="005A6157" w:rsidP="0036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DEAC9" w14:textId="77777777" w:rsidR="005A6157" w:rsidRDefault="005A6157" w:rsidP="00364900">
      <w:r>
        <w:separator/>
      </w:r>
    </w:p>
  </w:footnote>
  <w:footnote w:type="continuationSeparator" w:id="0">
    <w:p w14:paraId="57EBC815" w14:textId="77777777" w:rsidR="005A6157" w:rsidRDefault="005A6157" w:rsidP="0036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21226"/>
      <w:docPartObj>
        <w:docPartGallery w:val="Page Numbers (Top of Page)"/>
        <w:docPartUnique/>
      </w:docPartObj>
    </w:sdtPr>
    <w:sdtEndPr/>
    <w:sdtContent>
      <w:p w14:paraId="75A038B3" w14:textId="4C375CDF" w:rsidR="00364900" w:rsidRDefault="00364900">
        <w:pPr>
          <w:pStyle w:val="Antrats"/>
          <w:jc w:val="center"/>
        </w:pPr>
        <w:r>
          <w:fldChar w:fldCharType="begin"/>
        </w:r>
        <w:r>
          <w:instrText>PAGE   \* MERGEFORMAT</w:instrText>
        </w:r>
        <w:r>
          <w:fldChar w:fldCharType="separate"/>
        </w:r>
        <w:r w:rsidR="0071252F">
          <w:rPr>
            <w:noProof/>
          </w:rPr>
          <w:t>18</w:t>
        </w:r>
        <w:r>
          <w:fldChar w:fldCharType="end"/>
        </w:r>
      </w:p>
    </w:sdtContent>
  </w:sdt>
  <w:p w14:paraId="21AD9766" w14:textId="77777777" w:rsidR="00364900" w:rsidRDefault="0036490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6AE"/>
    <w:multiLevelType w:val="multilevel"/>
    <w:tmpl w:val="0FBA95D0"/>
    <w:lvl w:ilvl="0">
      <w:start w:val="2021"/>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C297C"/>
    <w:multiLevelType w:val="hybridMultilevel"/>
    <w:tmpl w:val="6D4466B8"/>
    <w:lvl w:ilvl="0" w:tplc="131C8F22">
      <w:start w:val="3"/>
      <w:numFmt w:val="upperRoman"/>
      <w:lvlText w:val="%1&gt;"/>
      <w:lvlJc w:val="left"/>
      <w:pPr>
        <w:ind w:left="3000" w:hanging="720"/>
      </w:pPr>
      <w:rPr>
        <w:rFonts w:hint="default"/>
      </w:rPr>
    </w:lvl>
    <w:lvl w:ilvl="1" w:tplc="04270019" w:tentative="1">
      <w:start w:val="1"/>
      <w:numFmt w:val="lowerLetter"/>
      <w:lvlText w:val="%2."/>
      <w:lvlJc w:val="left"/>
      <w:pPr>
        <w:ind w:left="3360" w:hanging="360"/>
      </w:pPr>
    </w:lvl>
    <w:lvl w:ilvl="2" w:tplc="0427001B" w:tentative="1">
      <w:start w:val="1"/>
      <w:numFmt w:val="lowerRoman"/>
      <w:lvlText w:val="%3."/>
      <w:lvlJc w:val="right"/>
      <w:pPr>
        <w:ind w:left="4080" w:hanging="180"/>
      </w:pPr>
    </w:lvl>
    <w:lvl w:ilvl="3" w:tplc="0427000F" w:tentative="1">
      <w:start w:val="1"/>
      <w:numFmt w:val="decimal"/>
      <w:lvlText w:val="%4."/>
      <w:lvlJc w:val="left"/>
      <w:pPr>
        <w:ind w:left="4800" w:hanging="360"/>
      </w:pPr>
    </w:lvl>
    <w:lvl w:ilvl="4" w:tplc="04270019" w:tentative="1">
      <w:start w:val="1"/>
      <w:numFmt w:val="lowerLetter"/>
      <w:lvlText w:val="%5."/>
      <w:lvlJc w:val="left"/>
      <w:pPr>
        <w:ind w:left="5520" w:hanging="360"/>
      </w:pPr>
    </w:lvl>
    <w:lvl w:ilvl="5" w:tplc="0427001B" w:tentative="1">
      <w:start w:val="1"/>
      <w:numFmt w:val="lowerRoman"/>
      <w:lvlText w:val="%6."/>
      <w:lvlJc w:val="right"/>
      <w:pPr>
        <w:ind w:left="6240" w:hanging="180"/>
      </w:pPr>
    </w:lvl>
    <w:lvl w:ilvl="6" w:tplc="0427000F" w:tentative="1">
      <w:start w:val="1"/>
      <w:numFmt w:val="decimal"/>
      <w:lvlText w:val="%7."/>
      <w:lvlJc w:val="left"/>
      <w:pPr>
        <w:ind w:left="6960" w:hanging="360"/>
      </w:pPr>
    </w:lvl>
    <w:lvl w:ilvl="7" w:tplc="04270019" w:tentative="1">
      <w:start w:val="1"/>
      <w:numFmt w:val="lowerLetter"/>
      <w:lvlText w:val="%8."/>
      <w:lvlJc w:val="left"/>
      <w:pPr>
        <w:ind w:left="7680" w:hanging="360"/>
      </w:pPr>
    </w:lvl>
    <w:lvl w:ilvl="8" w:tplc="0427001B" w:tentative="1">
      <w:start w:val="1"/>
      <w:numFmt w:val="lowerRoman"/>
      <w:lvlText w:val="%9."/>
      <w:lvlJc w:val="right"/>
      <w:pPr>
        <w:ind w:left="8400" w:hanging="180"/>
      </w:pPr>
    </w:lvl>
  </w:abstractNum>
  <w:abstractNum w:abstractNumId="2" w15:restartNumberingAfterBreak="0">
    <w:nsid w:val="097619C2"/>
    <w:multiLevelType w:val="hybridMultilevel"/>
    <w:tmpl w:val="D312034A"/>
    <w:lvl w:ilvl="0" w:tplc="2410E8C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AD6AFB"/>
    <w:multiLevelType w:val="multilevel"/>
    <w:tmpl w:val="FCD65616"/>
    <w:lvl w:ilvl="0">
      <w:start w:val="3"/>
      <w:numFmt w:val="decimal"/>
      <w:lvlText w:val="%1."/>
      <w:lvlJc w:val="left"/>
      <w:pPr>
        <w:ind w:left="338" w:hanging="241"/>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97" w:hanging="42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629" w:hanging="421"/>
      </w:pPr>
      <w:rPr>
        <w:rFonts w:hint="default"/>
        <w:lang w:val="lt-LT" w:eastAsia="en-US" w:bidi="ar-SA"/>
      </w:rPr>
    </w:lvl>
    <w:lvl w:ilvl="3">
      <w:numFmt w:val="bullet"/>
      <w:lvlText w:val="•"/>
      <w:lvlJc w:val="left"/>
      <w:pPr>
        <w:ind w:left="918" w:hanging="421"/>
      </w:pPr>
      <w:rPr>
        <w:rFonts w:hint="default"/>
        <w:lang w:val="lt-LT" w:eastAsia="en-US" w:bidi="ar-SA"/>
      </w:rPr>
    </w:lvl>
    <w:lvl w:ilvl="4">
      <w:numFmt w:val="bullet"/>
      <w:lvlText w:val="•"/>
      <w:lvlJc w:val="left"/>
      <w:pPr>
        <w:ind w:left="1207" w:hanging="421"/>
      </w:pPr>
      <w:rPr>
        <w:rFonts w:hint="default"/>
        <w:lang w:val="lt-LT" w:eastAsia="en-US" w:bidi="ar-SA"/>
      </w:rPr>
    </w:lvl>
    <w:lvl w:ilvl="5">
      <w:numFmt w:val="bullet"/>
      <w:lvlText w:val="•"/>
      <w:lvlJc w:val="left"/>
      <w:pPr>
        <w:ind w:left="1496" w:hanging="421"/>
      </w:pPr>
      <w:rPr>
        <w:rFonts w:hint="default"/>
        <w:lang w:val="lt-LT" w:eastAsia="en-US" w:bidi="ar-SA"/>
      </w:rPr>
    </w:lvl>
    <w:lvl w:ilvl="6">
      <w:numFmt w:val="bullet"/>
      <w:lvlText w:val="•"/>
      <w:lvlJc w:val="left"/>
      <w:pPr>
        <w:ind w:left="1786" w:hanging="421"/>
      </w:pPr>
      <w:rPr>
        <w:rFonts w:hint="default"/>
        <w:lang w:val="lt-LT" w:eastAsia="en-US" w:bidi="ar-SA"/>
      </w:rPr>
    </w:lvl>
    <w:lvl w:ilvl="7">
      <w:numFmt w:val="bullet"/>
      <w:lvlText w:val="•"/>
      <w:lvlJc w:val="left"/>
      <w:pPr>
        <w:ind w:left="2075" w:hanging="421"/>
      </w:pPr>
      <w:rPr>
        <w:rFonts w:hint="default"/>
        <w:lang w:val="lt-LT" w:eastAsia="en-US" w:bidi="ar-SA"/>
      </w:rPr>
    </w:lvl>
    <w:lvl w:ilvl="8">
      <w:numFmt w:val="bullet"/>
      <w:lvlText w:val="•"/>
      <w:lvlJc w:val="left"/>
      <w:pPr>
        <w:ind w:left="2364" w:hanging="421"/>
      </w:pPr>
      <w:rPr>
        <w:rFonts w:hint="default"/>
        <w:lang w:val="lt-LT" w:eastAsia="en-US" w:bidi="ar-SA"/>
      </w:rPr>
    </w:lvl>
  </w:abstractNum>
  <w:abstractNum w:abstractNumId="4" w15:restartNumberingAfterBreak="0">
    <w:nsid w:val="115923DF"/>
    <w:multiLevelType w:val="hybridMultilevel"/>
    <w:tmpl w:val="B9880C90"/>
    <w:lvl w:ilvl="0" w:tplc="59B876B6">
      <w:start w:val="3"/>
      <w:numFmt w:val="upp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493235"/>
    <w:multiLevelType w:val="hybridMultilevel"/>
    <w:tmpl w:val="CC1499C0"/>
    <w:lvl w:ilvl="0" w:tplc="C64CFFAE">
      <w:start w:val="1"/>
      <w:numFmt w:val="decimal"/>
      <w:lvlText w:val="%1."/>
      <w:lvlJc w:val="left"/>
      <w:pPr>
        <w:ind w:left="597" w:hanging="241"/>
      </w:pPr>
      <w:rPr>
        <w:rFonts w:ascii="Times New Roman" w:eastAsia="Times New Roman" w:hAnsi="Times New Roman" w:cs="Times New Roman" w:hint="default"/>
        <w:spacing w:val="-1"/>
        <w:w w:val="100"/>
        <w:sz w:val="24"/>
        <w:szCs w:val="24"/>
        <w:lang w:val="lt-LT" w:eastAsia="en-US" w:bidi="ar-SA"/>
      </w:rPr>
    </w:lvl>
    <w:lvl w:ilvl="1" w:tplc="5FC6A8A4">
      <w:numFmt w:val="bullet"/>
      <w:lvlText w:val="•"/>
      <w:lvlJc w:val="left"/>
      <w:pPr>
        <w:ind w:left="2036" w:hanging="241"/>
      </w:pPr>
      <w:rPr>
        <w:rFonts w:hint="default"/>
        <w:lang w:val="lt-LT" w:eastAsia="en-US" w:bidi="ar-SA"/>
      </w:rPr>
    </w:lvl>
    <w:lvl w:ilvl="2" w:tplc="43625312">
      <w:numFmt w:val="bullet"/>
      <w:lvlText w:val="•"/>
      <w:lvlJc w:val="left"/>
      <w:pPr>
        <w:ind w:left="3473" w:hanging="241"/>
      </w:pPr>
      <w:rPr>
        <w:rFonts w:hint="default"/>
        <w:lang w:val="lt-LT" w:eastAsia="en-US" w:bidi="ar-SA"/>
      </w:rPr>
    </w:lvl>
    <w:lvl w:ilvl="3" w:tplc="3D94CA9A">
      <w:numFmt w:val="bullet"/>
      <w:lvlText w:val="•"/>
      <w:lvlJc w:val="left"/>
      <w:pPr>
        <w:ind w:left="4909" w:hanging="241"/>
      </w:pPr>
      <w:rPr>
        <w:rFonts w:hint="default"/>
        <w:lang w:val="lt-LT" w:eastAsia="en-US" w:bidi="ar-SA"/>
      </w:rPr>
    </w:lvl>
    <w:lvl w:ilvl="4" w:tplc="320AF57C">
      <w:numFmt w:val="bullet"/>
      <w:lvlText w:val="•"/>
      <w:lvlJc w:val="left"/>
      <w:pPr>
        <w:ind w:left="6346" w:hanging="241"/>
      </w:pPr>
      <w:rPr>
        <w:rFonts w:hint="default"/>
        <w:lang w:val="lt-LT" w:eastAsia="en-US" w:bidi="ar-SA"/>
      </w:rPr>
    </w:lvl>
    <w:lvl w:ilvl="5" w:tplc="4EC8BE8A">
      <w:numFmt w:val="bullet"/>
      <w:lvlText w:val="•"/>
      <w:lvlJc w:val="left"/>
      <w:pPr>
        <w:ind w:left="7782" w:hanging="241"/>
      </w:pPr>
      <w:rPr>
        <w:rFonts w:hint="default"/>
        <w:lang w:val="lt-LT" w:eastAsia="en-US" w:bidi="ar-SA"/>
      </w:rPr>
    </w:lvl>
    <w:lvl w:ilvl="6" w:tplc="292A9ECE">
      <w:numFmt w:val="bullet"/>
      <w:lvlText w:val="•"/>
      <w:lvlJc w:val="left"/>
      <w:pPr>
        <w:ind w:left="9219" w:hanging="241"/>
      </w:pPr>
      <w:rPr>
        <w:rFonts w:hint="default"/>
        <w:lang w:val="lt-LT" w:eastAsia="en-US" w:bidi="ar-SA"/>
      </w:rPr>
    </w:lvl>
    <w:lvl w:ilvl="7" w:tplc="CD76B946">
      <w:numFmt w:val="bullet"/>
      <w:lvlText w:val="•"/>
      <w:lvlJc w:val="left"/>
      <w:pPr>
        <w:ind w:left="10655" w:hanging="241"/>
      </w:pPr>
      <w:rPr>
        <w:rFonts w:hint="default"/>
        <w:lang w:val="lt-LT" w:eastAsia="en-US" w:bidi="ar-SA"/>
      </w:rPr>
    </w:lvl>
    <w:lvl w:ilvl="8" w:tplc="4810244E">
      <w:numFmt w:val="bullet"/>
      <w:lvlText w:val="•"/>
      <w:lvlJc w:val="left"/>
      <w:pPr>
        <w:ind w:left="12092" w:hanging="241"/>
      </w:pPr>
      <w:rPr>
        <w:rFonts w:hint="default"/>
        <w:lang w:val="lt-LT" w:eastAsia="en-US" w:bidi="ar-SA"/>
      </w:rPr>
    </w:lvl>
  </w:abstractNum>
  <w:abstractNum w:abstractNumId="6" w15:restartNumberingAfterBreak="0">
    <w:nsid w:val="18D568C5"/>
    <w:multiLevelType w:val="multilevel"/>
    <w:tmpl w:val="1160E6C8"/>
    <w:lvl w:ilvl="0">
      <w:start w:val="1"/>
      <w:numFmt w:val="decimal"/>
      <w:lvlText w:val="%1."/>
      <w:lvlJc w:val="left"/>
      <w:pPr>
        <w:ind w:left="360" w:hanging="360"/>
      </w:pPr>
      <w:rPr>
        <w:rFonts w:hint="default"/>
        <w:b/>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2A77F0"/>
    <w:multiLevelType w:val="hybridMultilevel"/>
    <w:tmpl w:val="F50C8534"/>
    <w:lvl w:ilvl="0" w:tplc="BA04E192">
      <w:start w:val="1"/>
      <w:numFmt w:val="decimal"/>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C8AB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0DDE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42AE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EBD3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C165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203B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6F40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43F2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8A0B3C"/>
    <w:multiLevelType w:val="hybridMultilevel"/>
    <w:tmpl w:val="59FA48BA"/>
    <w:lvl w:ilvl="0" w:tplc="0427000F">
      <w:start w:val="1"/>
      <w:numFmt w:val="decimal"/>
      <w:lvlText w:val="%1."/>
      <w:lvlJc w:val="left"/>
      <w:pPr>
        <w:ind w:left="928"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2E307F0"/>
    <w:multiLevelType w:val="hybridMultilevel"/>
    <w:tmpl w:val="A79823B0"/>
    <w:lvl w:ilvl="0" w:tplc="50FEAB7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F45496"/>
    <w:multiLevelType w:val="multilevel"/>
    <w:tmpl w:val="FDE4B5B6"/>
    <w:lvl w:ilvl="0">
      <w:start w:val="1"/>
      <w:numFmt w:val="decimal"/>
      <w:lvlText w:val="%1."/>
      <w:lvlJc w:val="left"/>
      <w:pPr>
        <w:ind w:left="476" w:hanging="240"/>
      </w:pPr>
      <w:rPr>
        <w:rFonts w:ascii="Times New Roman" w:eastAsia="Times New Roman" w:hAnsi="Times New Roman" w:cs="Times New Roman" w:hint="default"/>
        <w:b/>
        <w:bCs/>
        <w:spacing w:val="-1"/>
        <w:w w:val="100"/>
        <w:sz w:val="24"/>
        <w:szCs w:val="24"/>
        <w:lang w:val="lt-LT" w:eastAsia="en-US" w:bidi="ar-SA"/>
      </w:rPr>
    </w:lvl>
    <w:lvl w:ilvl="1">
      <w:start w:val="1"/>
      <w:numFmt w:val="decimal"/>
      <w:lvlText w:val="%1.%2."/>
      <w:lvlJc w:val="left"/>
      <w:pPr>
        <w:ind w:left="716" w:hanging="481"/>
      </w:pPr>
      <w:rPr>
        <w:rFonts w:ascii="Times New Roman" w:eastAsia="Times New Roman" w:hAnsi="Times New Roman" w:cs="Times New Roman" w:hint="default"/>
        <w:b/>
        <w:bCs/>
        <w:i/>
        <w:w w:val="100"/>
        <w:sz w:val="24"/>
        <w:szCs w:val="24"/>
        <w:lang w:val="lt-LT" w:eastAsia="en-US" w:bidi="ar-SA"/>
      </w:rPr>
    </w:lvl>
    <w:lvl w:ilvl="2">
      <w:start w:val="1"/>
      <w:numFmt w:val="decimal"/>
      <w:lvlText w:val="%1.%2.%3."/>
      <w:lvlJc w:val="left"/>
      <w:pPr>
        <w:ind w:left="837" w:hanging="601"/>
      </w:pPr>
      <w:rPr>
        <w:rFonts w:ascii="Times New Roman" w:eastAsia="Times New Roman" w:hAnsi="Times New Roman" w:cs="Times New Roman" w:hint="default"/>
        <w:b/>
        <w:bCs/>
        <w:i/>
        <w:spacing w:val="-1"/>
        <w:w w:val="100"/>
        <w:sz w:val="24"/>
        <w:szCs w:val="24"/>
        <w:lang w:val="lt-LT" w:eastAsia="en-US" w:bidi="ar-SA"/>
      </w:rPr>
    </w:lvl>
    <w:lvl w:ilvl="3">
      <w:numFmt w:val="bullet"/>
      <w:lvlText w:val="•"/>
      <w:lvlJc w:val="left"/>
      <w:pPr>
        <w:ind w:left="840" w:hanging="601"/>
      </w:pPr>
      <w:rPr>
        <w:rFonts w:hint="default"/>
        <w:lang w:val="lt-LT" w:eastAsia="en-US" w:bidi="ar-SA"/>
      </w:rPr>
    </w:lvl>
    <w:lvl w:ilvl="4">
      <w:numFmt w:val="bullet"/>
      <w:lvlText w:val="•"/>
      <w:lvlJc w:val="left"/>
      <w:pPr>
        <w:ind w:left="2857" w:hanging="601"/>
      </w:pPr>
      <w:rPr>
        <w:rFonts w:hint="default"/>
        <w:lang w:val="lt-LT" w:eastAsia="en-US" w:bidi="ar-SA"/>
      </w:rPr>
    </w:lvl>
    <w:lvl w:ilvl="5">
      <w:numFmt w:val="bullet"/>
      <w:lvlText w:val="•"/>
      <w:lvlJc w:val="left"/>
      <w:pPr>
        <w:ind w:left="4875" w:hanging="601"/>
      </w:pPr>
      <w:rPr>
        <w:rFonts w:hint="default"/>
        <w:lang w:val="lt-LT" w:eastAsia="en-US" w:bidi="ar-SA"/>
      </w:rPr>
    </w:lvl>
    <w:lvl w:ilvl="6">
      <w:numFmt w:val="bullet"/>
      <w:lvlText w:val="•"/>
      <w:lvlJc w:val="left"/>
      <w:pPr>
        <w:ind w:left="6893" w:hanging="601"/>
      </w:pPr>
      <w:rPr>
        <w:rFonts w:hint="default"/>
        <w:lang w:val="lt-LT" w:eastAsia="en-US" w:bidi="ar-SA"/>
      </w:rPr>
    </w:lvl>
    <w:lvl w:ilvl="7">
      <w:numFmt w:val="bullet"/>
      <w:lvlText w:val="•"/>
      <w:lvlJc w:val="left"/>
      <w:pPr>
        <w:ind w:left="8911" w:hanging="601"/>
      </w:pPr>
      <w:rPr>
        <w:rFonts w:hint="default"/>
        <w:lang w:val="lt-LT" w:eastAsia="en-US" w:bidi="ar-SA"/>
      </w:rPr>
    </w:lvl>
    <w:lvl w:ilvl="8">
      <w:numFmt w:val="bullet"/>
      <w:lvlText w:val="•"/>
      <w:lvlJc w:val="left"/>
      <w:pPr>
        <w:ind w:left="10929" w:hanging="601"/>
      </w:pPr>
      <w:rPr>
        <w:rFonts w:hint="default"/>
        <w:lang w:val="lt-LT" w:eastAsia="en-US" w:bidi="ar-SA"/>
      </w:rPr>
    </w:lvl>
  </w:abstractNum>
  <w:abstractNum w:abstractNumId="11" w15:restartNumberingAfterBreak="0">
    <w:nsid w:val="272E4D34"/>
    <w:multiLevelType w:val="hybridMultilevel"/>
    <w:tmpl w:val="77C2D7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5D4E40"/>
    <w:multiLevelType w:val="multilevel"/>
    <w:tmpl w:val="A21ED304"/>
    <w:lvl w:ilvl="0">
      <w:start w:val="4"/>
      <w:numFmt w:val="decimal"/>
      <w:lvlText w:val="%1."/>
      <w:lvlJc w:val="left"/>
      <w:pPr>
        <w:ind w:left="97" w:hanging="241"/>
      </w:pPr>
      <w:rPr>
        <w:rFonts w:ascii="Times New Roman" w:eastAsia="Times New Roman" w:hAnsi="Times New Roman" w:cs="Times New Roman" w:hint="default"/>
        <w:w w:val="100"/>
        <w:sz w:val="24"/>
        <w:szCs w:val="24"/>
        <w:lang w:val="lt-LT" w:eastAsia="en-US" w:bidi="ar-SA"/>
      </w:rPr>
    </w:lvl>
    <w:lvl w:ilvl="1">
      <w:start w:val="2"/>
      <w:numFmt w:val="decimal"/>
      <w:lvlText w:val="%1.%2."/>
      <w:lvlJc w:val="left"/>
      <w:pPr>
        <w:ind w:left="97" w:hanging="42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668" w:hanging="421"/>
      </w:pPr>
      <w:rPr>
        <w:rFonts w:hint="default"/>
        <w:lang w:val="lt-LT" w:eastAsia="en-US" w:bidi="ar-SA"/>
      </w:rPr>
    </w:lvl>
    <w:lvl w:ilvl="3">
      <w:numFmt w:val="bullet"/>
      <w:lvlText w:val="•"/>
      <w:lvlJc w:val="left"/>
      <w:pPr>
        <w:ind w:left="952" w:hanging="421"/>
      </w:pPr>
      <w:rPr>
        <w:rFonts w:hint="default"/>
        <w:lang w:val="lt-LT" w:eastAsia="en-US" w:bidi="ar-SA"/>
      </w:rPr>
    </w:lvl>
    <w:lvl w:ilvl="4">
      <w:numFmt w:val="bullet"/>
      <w:lvlText w:val="•"/>
      <w:lvlJc w:val="left"/>
      <w:pPr>
        <w:ind w:left="1237" w:hanging="421"/>
      </w:pPr>
      <w:rPr>
        <w:rFonts w:hint="default"/>
        <w:lang w:val="lt-LT" w:eastAsia="en-US" w:bidi="ar-SA"/>
      </w:rPr>
    </w:lvl>
    <w:lvl w:ilvl="5">
      <w:numFmt w:val="bullet"/>
      <w:lvlText w:val="•"/>
      <w:lvlJc w:val="left"/>
      <w:pPr>
        <w:ind w:left="1521" w:hanging="421"/>
      </w:pPr>
      <w:rPr>
        <w:rFonts w:hint="default"/>
        <w:lang w:val="lt-LT" w:eastAsia="en-US" w:bidi="ar-SA"/>
      </w:rPr>
    </w:lvl>
    <w:lvl w:ilvl="6">
      <w:numFmt w:val="bullet"/>
      <w:lvlText w:val="•"/>
      <w:lvlJc w:val="left"/>
      <w:pPr>
        <w:ind w:left="1805" w:hanging="421"/>
      </w:pPr>
      <w:rPr>
        <w:rFonts w:hint="default"/>
        <w:lang w:val="lt-LT" w:eastAsia="en-US" w:bidi="ar-SA"/>
      </w:rPr>
    </w:lvl>
    <w:lvl w:ilvl="7">
      <w:numFmt w:val="bullet"/>
      <w:lvlText w:val="•"/>
      <w:lvlJc w:val="left"/>
      <w:pPr>
        <w:ind w:left="2090" w:hanging="421"/>
      </w:pPr>
      <w:rPr>
        <w:rFonts w:hint="default"/>
        <w:lang w:val="lt-LT" w:eastAsia="en-US" w:bidi="ar-SA"/>
      </w:rPr>
    </w:lvl>
    <w:lvl w:ilvl="8">
      <w:numFmt w:val="bullet"/>
      <w:lvlText w:val="•"/>
      <w:lvlJc w:val="left"/>
      <w:pPr>
        <w:ind w:left="2374" w:hanging="421"/>
      </w:pPr>
      <w:rPr>
        <w:rFonts w:hint="default"/>
        <w:lang w:val="lt-LT" w:eastAsia="en-US" w:bidi="ar-SA"/>
      </w:rPr>
    </w:lvl>
  </w:abstractNum>
  <w:abstractNum w:abstractNumId="13" w15:restartNumberingAfterBreak="0">
    <w:nsid w:val="2FF5183C"/>
    <w:multiLevelType w:val="hybridMultilevel"/>
    <w:tmpl w:val="F4F4D42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2FFA47D2"/>
    <w:multiLevelType w:val="multilevel"/>
    <w:tmpl w:val="355A0FA2"/>
    <w:lvl w:ilvl="0">
      <w:start w:val="2"/>
      <w:numFmt w:val="decimal"/>
      <w:lvlText w:val="%1."/>
      <w:lvlJc w:val="left"/>
      <w:pPr>
        <w:ind w:left="338" w:hanging="241"/>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517" w:hanging="42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789" w:hanging="421"/>
      </w:pPr>
      <w:rPr>
        <w:rFonts w:hint="default"/>
        <w:lang w:val="lt-LT" w:eastAsia="en-US" w:bidi="ar-SA"/>
      </w:rPr>
    </w:lvl>
    <w:lvl w:ilvl="3">
      <w:numFmt w:val="bullet"/>
      <w:lvlText w:val="•"/>
      <w:lvlJc w:val="left"/>
      <w:pPr>
        <w:ind w:left="1058" w:hanging="421"/>
      </w:pPr>
      <w:rPr>
        <w:rFonts w:hint="default"/>
        <w:lang w:val="lt-LT" w:eastAsia="en-US" w:bidi="ar-SA"/>
      </w:rPr>
    </w:lvl>
    <w:lvl w:ilvl="4">
      <w:numFmt w:val="bullet"/>
      <w:lvlText w:val="•"/>
      <w:lvlJc w:val="left"/>
      <w:pPr>
        <w:ind w:left="1327" w:hanging="421"/>
      </w:pPr>
      <w:rPr>
        <w:rFonts w:hint="default"/>
        <w:lang w:val="lt-LT" w:eastAsia="en-US" w:bidi="ar-SA"/>
      </w:rPr>
    </w:lvl>
    <w:lvl w:ilvl="5">
      <w:numFmt w:val="bullet"/>
      <w:lvlText w:val="•"/>
      <w:lvlJc w:val="left"/>
      <w:pPr>
        <w:ind w:left="1596" w:hanging="421"/>
      </w:pPr>
      <w:rPr>
        <w:rFonts w:hint="default"/>
        <w:lang w:val="lt-LT" w:eastAsia="en-US" w:bidi="ar-SA"/>
      </w:rPr>
    </w:lvl>
    <w:lvl w:ilvl="6">
      <w:numFmt w:val="bullet"/>
      <w:lvlText w:val="•"/>
      <w:lvlJc w:val="left"/>
      <w:pPr>
        <w:ind w:left="1866" w:hanging="421"/>
      </w:pPr>
      <w:rPr>
        <w:rFonts w:hint="default"/>
        <w:lang w:val="lt-LT" w:eastAsia="en-US" w:bidi="ar-SA"/>
      </w:rPr>
    </w:lvl>
    <w:lvl w:ilvl="7">
      <w:numFmt w:val="bullet"/>
      <w:lvlText w:val="•"/>
      <w:lvlJc w:val="left"/>
      <w:pPr>
        <w:ind w:left="2135" w:hanging="421"/>
      </w:pPr>
      <w:rPr>
        <w:rFonts w:hint="default"/>
        <w:lang w:val="lt-LT" w:eastAsia="en-US" w:bidi="ar-SA"/>
      </w:rPr>
    </w:lvl>
    <w:lvl w:ilvl="8">
      <w:numFmt w:val="bullet"/>
      <w:lvlText w:val="•"/>
      <w:lvlJc w:val="left"/>
      <w:pPr>
        <w:ind w:left="2404" w:hanging="421"/>
      </w:pPr>
      <w:rPr>
        <w:rFonts w:hint="default"/>
        <w:lang w:val="lt-LT" w:eastAsia="en-US" w:bidi="ar-SA"/>
      </w:rPr>
    </w:lvl>
  </w:abstractNum>
  <w:abstractNum w:abstractNumId="15" w15:restartNumberingAfterBreak="0">
    <w:nsid w:val="32EA7143"/>
    <w:multiLevelType w:val="hybridMultilevel"/>
    <w:tmpl w:val="8ABA7B5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CA366CE"/>
    <w:multiLevelType w:val="hybridMultilevel"/>
    <w:tmpl w:val="6EA63682"/>
    <w:lvl w:ilvl="0" w:tplc="1310B028">
      <w:start w:val="1"/>
      <w:numFmt w:val="decimal"/>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17" w15:restartNumberingAfterBreak="0">
    <w:nsid w:val="408B4BC1"/>
    <w:multiLevelType w:val="hybridMultilevel"/>
    <w:tmpl w:val="E096917C"/>
    <w:lvl w:ilvl="0" w:tplc="346C7CC2">
      <w:start w:val="1"/>
      <w:numFmt w:val="upperRoman"/>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3901F2F"/>
    <w:multiLevelType w:val="hybridMultilevel"/>
    <w:tmpl w:val="E690CFD4"/>
    <w:lvl w:ilvl="0" w:tplc="0427000F">
      <w:start w:val="1"/>
      <w:numFmt w:val="decimal"/>
      <w:lvlText w:val="%1."/>
      <w:lvlJc w:val="left"/>
      <w:pPr>
        <w:ind w:left="734" w:hanging="360"/>
      </w:pPr>
    </w:lvl>
    <w:lvl w:ilvl="1" w:tplc="04270019" w:tentative="1">
      <w:start w:val="1"/>
      <w:numFmt w:val="lowerLetter"/>
      <w:lvlText w:val="%2."/>
      <w:lvlJc w:val="left"/>
      <w:pPr>
        <w:ind w:left="1454" w:hanging="360"/>
      </w:pPr>
    </w:lvl>
    <w:lvl w:ilvl="2" w:tplc="0427001B" w:tentative="1">
      <w:start w:val="1"/>
      <w:numFmt w:val="lowerRoman"/>
      <w:lvlText w:val="%3."/>
      <w:lvlJc w:val="right"/>
      <w:pPr>
        <w:ind w:left="2174" w:hanging="180"/>
      </w:pPr>
    </w:lvl>
    <w:lvl w:ilvl="3" w:tplc="0427000F" w:tentative="1">
      <w:start w:val="1"/>
      <w:numFmt w:val="decimal"/>
      <w:lvlText w:val="%4."/>
      <w:lvlJc w:val="left"/>
      <w:pPr>
        <w:ind w:left="2894" w:hanging="360"/>
      </w:pPr>
    </w:lvl>
    <w:lvl w:ilvl="4" w:tplc="04270019" w:tentative="1">
      <w:start w:val="1"/>
      <w:numFmt w:val="lowerLetter"/>
      <w:lvlText w:val="%5."/>
      <w:lvlJc w:val="left"/>
      <w:pPr>
        <w:ind w:left="3614" w:hanging="360"/>
      </w:pPr>
    </w:lvl>
    <w:lvl w:ilvl="5" w:tplc="0427001B" w:tentative="1">
      <w:start w:val="1"/>
      <w:numFmt w:val="lowerRoman"/>
      <w:lvlText w:val="%6."/>
      <w:lvlJc w:val="right"/>
      <w:pPr>
        <w:ind w:left="4334" w:hanging="180"/>
      </w:pPr>
    </w:lvl>
    <w:lvl w:ilvl="6" w:tplc="0427000F" w:tentative="1">
      <w:start w:val="1"/>
      <w:numFmt w:val="decimal"/>
      <w:lvlText w:val="%7."/>
      <w:lvlJc w:val="left"/>
      <w:pPr>
        <w:ind w:left="5054" w:hanging="360"/>
      </w:pPr>
    </w:lvl>
    <w:lvl w:ilvl="7" w:tplc="04270019" w:tentative="1">
      <w:start w:val="1"/>
      <w:numFmt w:val="lowerLetter"/>
      <w:lvlText w:val="%8."/>
      <w:lvlJc w:val="left"/>
      <w:pPr>
        <w:ind w:left="5774" w:hanging="360"/>
      </w:pPr>
    </w:lvl>
    <w:lvl w:ilvl="8" w:tplc="0427001B" w:tentative="1">
      <w:start w:val="1"/>
      <w:numFmt w:val="lowerRoman"/>
      <w:lvlText w:val="%9."/>
      <w:lvlJc w:val="right"/>
      <w:pPr>
        <w:ind w:left="6494" w:hanging="180"/>
      </w:pPr>
    </w:lvl>
  </w:abstractNum>
  <w:abstractNum w:abstractNumId="19" w15:restartNumberingAfterBreak="0">
    <w:nsid w:val="45656D41"/>
    <w:multiLevelType w:val="hybridMultilevel"/>
    <w:tmpl w:val="3A7069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94A5BD7"/>
    <w:multiLevelType w:val="multilevel"/>
    <w:tmpl w:val="1478AD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A6C52F6"/>
    <w:multiLevelType w:val="hybridMultilevel"/>
    <w:tmpl w:val="E24E6E2E"/>
    <w:lvl w:ilvl="0" w:tplc="5A8C14B0">
      <w:start w:val="1"/>
      <w:numFmt w:val="bullet"/>
      <w:lvlText w:val="•"/>
      <w:lvlJc w:val="left"/>
      <w:pPr>
        <w:ind w:left="25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1772B1BC">
      <w:start w:val="1"/>
      <w:numFmt w:val="bullet"/>
      <w:lvlText w:val="o"/>
      <w:lvlJc w:val="left"/>
      <w:pPr>
        <w:ind w:left="11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EF6ECA8">
      <w:start w:val="1"/>
      <w:numFmt w:val="bullet"/>
      <w:lvlText w:val="▪"/>
      <w:lvlJc w:val="left"/>
      <w:pPr>
        <w:ind w:left="18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364C90C">
      <w:start w:val="1"/>
      <w:numFmt w:val="bullet"/>
      <w:lvlText w:val="•"/>
      <w:lvlJc w:val="left"/>
      <w:pPr>
        <w:ind w:left="26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F6B7CA">
      <w:start w:val="1"/>
      <w:numFmt w:val="bullet"/>
      <w:lvlText w:val="o"/>
      <w:lvlJc w:val="left"/>
      <w:pPr>
        <w:ind w:left="33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5802962A">
      <w:start w:val="1"/>
      <w:numFmt w:val="bullet"/>
      <w:lvlText w:val="▪"/>
      <w:lvlJc w:val="left"/>
      <w:pPr>
        <w:ind w:left="40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AB0CFF8">
      <w:start w:val="1"/>
      <w:numFmt w:val="bullet"/>
      <w:lvlText w:val="•"/>
      <w:lvlJc w:val="left"/>
      <w:pPr>
        <w:ind w:left="47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054C1E2">
      <w:start w:val="1"/>
      <w:numFmt w:val="bullet"/>
      <w:lvlText w:val="o"/>
      <w:lvlJc w:val="left"/>
      <w:pPr>
        <w:ind w:left="54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B42C762">
      <w:start w:val="1"/>
      <w:numFmt w:val="bullet"/>
      <w:lvlText w:val="▪"/>
      <w:lvlJc w:val="left"/>
      <w:pPr>
        <w:ind w:left="62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2" w15:restartNumberingAfterBreak="0">
    <w:nsid w:val="4B23447C"/>
    <w:multiLevelType w:val="hybridMultilevel"/>
    <w:tmpl w:val="FE744BC4"/>
    <w:lvl w:ilvl="0" w:tplc="0338FAAE">
      <w:start w:val="1"/>
      <w:numFmt w:val="decimal"/>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8FD2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247A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8C4E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C4AB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05B9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C9DB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CA88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C26E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6B69F1"/>
    <w:multiLevelType w:val="hybridMultilevel"/>
    <w:tmpl w:val="8A3469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7578A4"/>
    <w:multiLevelType w:val="hybridMultilevel"/>
    <w:tmpl w:val="E6AAB570"/>
    <w:lvl w:ilvl="0" w:tplc="336E8034">
      <w:start w:val="1"/>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009674">
      <w:start w:val="1"/>
      <w:numFmt w:val="lowerLetter"/>
      <w:lvlText w:val="%2"/>
      <w:lvlJc w:val="left"/>
      <w:pPr>
        <w:ind w:left="1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729476">
      <w:start w:val="1"/>
      <w:numFmt w:val="lowerRoman"/>
      <w:lvlText w:val="%3"/>
      <w:lvlJc w:val="left"/>
      <w:pPr>
        <w:ind w:left="2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A6C13E">
      <w:start w:val="1"/>
      <w:numFmt w:val="decimal"/>
      <w:lvlText w:val="%4"/>
      <w:lvlJc w:val="left"/>
      <w:pPr>
        <w:ind w:left="3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5ACBF4">
      <w:start w:val="1"/>
      <w:numFmt w:val="lowerLetter"/>
      <w:lvlText w:val="%5"/>
      <w:lvlJc w:val="left"/>
      <w:pPr>
        <w:ind w:left="3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A4AE6E">
      <w:start w:val="1"/>
      <w:numFmt w:val="lowerRoman"/>
      <w:lvlText w:val="%6"/>
      <w:lvlJc w:val="left"/>
      <w:pPr>
        <w:ind w:left="4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B8BB3C">
      <w:start w:val="1"/>
      <w:numFmt w:val="decimal"/>
      <w:lvlText w:val="%7"/>
      <w:lvlJc w:val="left"/>
      <w:pPr>
        <w:ind w:left="5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D6D4C4">
      <w:start w:val="1"/>
      <w:numFmt w:val="lowerLetter"/>
      <w:lvlText w:val="%8"/>
      <w:lvlJc w:val="left"/>
      <w:pPr>
        <w:ind w:left="6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3E4C82">
      <w:start w:val="1"/>
      <w:numFmt w:val="lowerRoman"/>
      <w:lvlText w:val="%9"/>
      <w:lvlJc w:val="left"/>
      <w:pPr>
        <w:ind w:left="6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5B83CE9"/>
    <w:multiLevelType w:val="hybridMultilevel"/>
    <w:tmpl w:val="FABA5E72"/>
    <w:lvl w:ilvl="0" w:tplc="D46CB2AE">
      <w:start w:val="2"/>
      <w:numFmt w:val="decimal"/>
      <w:lvlText w:val="%1."/>
      <w:lvlJc w:val="left"/>
      <w:pPr>
        <w:ind w:left="1077" w:hanging="361"/>
      </w:pPr>
      <w:rPr>
        <w:rFonts w:ascii="Times New Roman" w:eastAsia="Times New Roman" w:hAnsi="Times New Roman" w:cs="Times New Roman" w:hint="default"/>
        <w:spacing w:val="-1"/>
        <w:w w:val="100"/>
        <w:sz w:val="24"/>
        <w:szCs w:val="24"/>
        <w:lang w:val="lt-LT" w:eastAsia="en-US" w:bidi="ar-SA"/>
      </w:rPr>
    </w:lvl>
    <w:lvl w:ilvl="1" w:tplc="35742E14">
      <w:numFmt w:val="bullet"/>
      <w:lvlText w:val="•"/>
      <w:lvlJc w:val="left"/>
      <w:pPr>
        <w:ind w:left="2468" w:hanging="361"/>
      </w:pPr>
      <w:rPr>
        <w:rFonts w:hint="default"/>
        <w:lang w:val="lt-LT" w:eastAsia="en-US" w:bidi="ar-SA"/>
      </w:rPr>
    </w:lvl>
    <w:lvl w:ilvl="2" w:tplc="45BEDCA2">
      <w:numFmt w:val="bullet"/>
      <w:lvlText w:val="•"/>
      <w:lvlJc w:val="left"/>
      <w:pPr>
        <w:ind w:left="3857" w:hanging="361"/>
      </w:pPr>
      <w:rPr>
        <w:rFonts w:hint="default"/>
        <w:lang w:val="lt-LT" w:eastAsia="en-US" w:bidi="ar-SA"/>
      </w:rPr>
    </w:lvl>
    <w:lvl w:ilvl="3" w:tplc="C1C2DF06">
      <w:numFmt w:val="bullet"/>
      <w:lvlText w:val="•"/>
      <w:lvlJc w:val="left"/>
      <w:pPr>
        <w:ind w:left="5245" w:hanging="361"/>
      </w:pPr>
      <w:rPr>
        <w:rFonts w:hint="default"/>
        <w:lang w:val="lt-LT" w:eastAsia="en-US" w:bidi="ar-SA"/>
      </w:rPr>
    </w:lvl>
    <w:lvl w:ilvl="4" w:tplc="A4F2483A">
      <w:numFmt w:val="bullet"/>
      <w:lvlText w:val="•"/>
      <w:lvlJc w:val="left"/>
      <w:pPr>
        <w:ind w:left="6634" w:hanging="361"/>
      </w:pPr>
      <w:rPr>
        <w:rFonts w:hint="default"/>
        <w:lang w:val="lt-LT" w:eastAsia="en-US" w:bidi="ar-SA"/>
      </w:rPr>
    </w:lvl>
    <w:lvl w:ilvl="5" w:tplc="3F1449C6">
      <w:numFmt w:val="bullet"/>
      <w:lvlText w:val="•"/>
      <w:lvlJc w:val="left"/>
      <w:pPr>
        <w:ind w:left="8022" w:hanging="361"/>
      </w:pPr>
      <w:rPr>
        <w:rFonts w:hint="default"/>
        <w:lang w:val="lt-LT" w:eastAsia="en-US" w:bidi="ar-SA"/>
      </w:rPr>
    </w:lvl>
    <w:lvl w:ilvl="6" w:tplc="A62C7BD4">
      <w:numFmt w:val="bullet"/>
      <w:lvlText w:val="•"/>
      <w:lvlJc w:val="left"/>
      <w:pPr>
        <w:ind w:left="9411" w:hanging="361"/>
      </w:pPr>
      <w:rPr>
        <w:rFonts w:hint="default"/>
        <w:lang w:val="lt-LT" w:eastAsia="en-US" w:bidi="ar-SA"/>
      </w:rPr>
    </w:lvl>
    <w:lvl w:ilvl="7" w:tplc="EA8C86A4">
      <w:numFmt w:val="bullet"/>
      <w:lvlText w:val="•"/>
      <w:lvlJc w:val="left"/>
      <w:pPr>
        <w:ind w:left="10799" w:hanging="361"/>
      </w:pPr>
      <w:rPr>
        <w:rFonts w:hint="default"/>
        <w:lang w:val="lt-LT" w:eastAsia="en-US" w:bidi="ar-SA"/>
      </w:rPr>
    </w:lvl>
    <w:lvl w:ilvl="8" w:tplc="C9EAB5C4">
      <w:numFmt w:val="bullet"/>
      <w:lvlText w:val="•"/>
      <w:lvlJc w:val="left"/>
      <w:pPr>
        <w:ind w:left="12188" w:hanging="361"/>
      </w:pPr>
      <w:rPr>
        <w:rFonts w:hint="default"/>
        <w:lang w:val="lt-LT" w:eastAsia="en-US" w:bidi="ar-SA"/>
      </w:rPr>
    </w:lvl>
  </w:abstractNum>
  <w:abstractNum w:abstractNumId="26" w15:restartNumberingAfterBreak="0">
    <w:nsid w:val="5F3B2EC7"/>
    <w:multiLevelType w:val="hybridMultilevel"/>
    <w:tmpl w:val="724C6A02"/>
    <w:lvl w:ilvl="0" w:tplc="04270001">
      <w:start w:val="1"/>
      <w:numFmt w:val="bullet"/>
      <w:lvlText w:val=""/>
      <w:lvlJc w:val="left"/>
      <w:pPr>
        <w:ind w:left="756" w:hanging="360"/>
      </w:pPr>
      <w:rPr>
        <w:rFonts w:ascii="Symbol" w:hAnsi="Symbol" w:hint="default"/>
      </w:rPr>
    </w:lvl>
    <w:lvl w:ilvl="1" w:tplc="04270003" w:tentative="1">
      <w:start w:val="1"/>
      <w:numFmt w:val="bullet"/>
      <w:lvlText w:val="o"/>
      <w:lvlJc w:val="left"/>
      <w:pPr>
        <w:ind w:left="1476" w:hanging="360"/>
      </w:pPr>
      <w:rPr>
        <w:rFonts w:ascii="Courier New" w:hAnsi="Courier New" w:cs="Courier New" w:hint="default"/>
      </w:rPr>
    </w:lvl>
    <w:lvl w:ilvl="2" w:tplc="04270005" w:tentative="1">
      <w:start w:val="1"/>
      <w:numFmt w:val="bullet"/>
      <w:lvlText w:val=""/>
      <w:lvlJc w:val="left"/>
      <w:pPr>
        <w:ind w:left="2196" w:hanging="360"/>
      </w:pPr>
      <w:rPr>
        <w:rFonts w:ascii="Wingdings" w:hAnsi="Wingdings" w:hint="default"/>
      </w:rPr>
    </w:lvl>
    <w:lvl w:ilvl="3" w:tplc="04270001" w:tentative="1">
      <w:start w:val="1"/>
      <w:numFmt w:val="bullet"/>
      <w:lvlText w:val=""/>
      <w:lvlJc w:val="left"/>
      <w:pPr>
        <w:ind w:left="2916" w:hanging="360"/>
      </w:pPr>
      <w:rPr>
        <w:rFonts w:ascii="Symbol" w:hAnsi="Symbol" w:hint="default"/>
      </w:rPr>
    </w:lvl>
    <w:lvl w:ilvl="4" w:tplc="04270003" w:tentative="1">
      <w:start w:val="1"/>
      <w:numFmt w:val="bullet"/>
      <w:lvlText w:val="o"/>
      <w:lvlJc w:val="left"/>
      <w:pPr>
        <w:ind w:left="3636" w:hanging="360"/>
      </w:pPr>
      <w:rPr>
        <w:rFonts w:ascii="Courier New" w:hAnsi="Courier New" w:cs="Courier New" w:hint="default"/>
      </w:rPr>
    </w:lvl>
    <w:lvl w:ilvl="5" w:tplc="04270005" w:tentative="1">
      <w:start w:val="1"/>
      <w:numFmt w:val="bullet"/>
      <w:lvlText w:val=""/>
      <w:lvlJc w:val="left"/>
      <w:pPr>
        <w:ind w:left="4356" w:hanging="360"/>
      </w:pPr>
      <w:rPr>
        <w:rFonts w:ascii="Wingdings" w:hAnsi="Wingdings" w:hint="default"/>
      </w:rPr>
    </w:lvl>
    <w:lvl w:ilvl="6" w:tplc="04270001" w:tentative="1">
      <w:start w:val="1"/>
      <w:numFmt w:val="bullet"/>
      <w:lvlText w:val=""/>
      <w:lvlJc w:val="left"/>
      <w:pPr>
        <w:ind w:left="5076" w:hanging="360"/>
      </w:pPr>
      <w:rPr>
        <w:rFonts w:ascii="Symbol" w:hAnsi="Symbol" w:hint="default"/>
      </w:rPr>
    </w:lvl>
    <w:lvl w:ilvl="7" w:tplc="04270003" w:tentative="1">
      <w:start w:val="1"/>
      <w:numFmt w:val="bullet"/>
      <w:lvlText w:val="o"/>
      <w:lvlJc w:val="left"/>
      <w:pPr>
        <w:ind w:left="5796" w:hanging="360"/>
      </w:pPr>
      <w:rPr>
        <w:rFonts w:ascii="Courier New" w:hAnsi="Courier New" w:cs="Courier New" w:hint="default"/>
      </w:rPr>
    </w:lvl>
    <w:lvl w:ilvl="8" w:tplc="04270005" w:tentative="1">
      <w:start w:val="1"/>
      <w:numFmt w:val="bullet"/>
      <w:lvlText w:val=""/>
      <w:lvlJc w:val="left"/>
      <w:pPr>
        <w:ind w:left="6516" w:hanging="360"/>
      </w:pPr>
      <w:rPr>
        <w:rFonts w:ascii="Wingdings" w:hAnsi="Wingdings" w:hint="default"/>
      </w:rPr>
    </w:lvl>
  </w:abstractNum>
  <w:abstractNum w:abstractNumId="27" w15:restartNumberingAfterBreak="0">
    <w:nsid w:val="63D24721"/>
    <w:multiLevelType w:val="hybridMultilevel"/>
    <w:tmpl w:val="C57006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7FD10FA"/>
    <w:multiLevelType w:val="hybridMultilevel"/>
    <w:tmpl w:val="D3B21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ACC5FA2"/>
    <w:multiLevelType w:val="hybridMultilevel"/>
    <w:tmpl w:val="066E2CAE"/>
    <w:lvl w:ilvl="0" w:tplc="78606AC0">
      <w:start w:val="2"/>
      <w:numFmt w:val="upperRoman"/>
      <w:lvlText w:val="%1."/>
      <w:lvlJc w:val="left"/>
      <w:pPr>
        <w:ind w:left="657" w:hanging="301"/>
        <w:jc w:val="right"/>
      </w:pPr>
      <w:rPr>
        <w:rFonts w:ascii="Times New Roman" w:eastAsia="Times New Roman" w:hAnsi="Times New Roman" w:cs="Times New Roman" w:hint="default"/>
        <w:b/>
        <w:bCs/>
        <w:spacing w:val="-4"/>
        <w:w w:val="100"/>
        <w:sz w:val="24"/>
        <w:szCs w:val="24"/>
        <w:lang w:val="lt-LT" w:eastAsia="en-US" w:bidi="ar-SA"/>
      </w:rPr>
    </w:lvl>
    <w:lvl w:ilvl="1" w:tplc="A7DC46EA">
      <w:start w:val="2"/>
      <w:numFmt w:val="decimal"/>
      <w:lvlText w:val="%2."/>
      <w:lvlJc w:val="left"/>
      <w:pPr>
        <w:ind w:left="1017" w:hanging="300"/>
      </w:pPr>
      <w:rPr>
        <w:rFonts w:ascii="Times New Roman" w:eastAsia="Times New Roman" w:hAnsi="Times New Roman" w:cs="Times New Roman" w:hint="default"/>
        <w:spacing w:val="-1"/>
        <w:w w:val="100"/>
        <w:sz w:val="24"/>
        <w:szCs w:val="24"/>
        <w:lang w:val="lt-LT" w:eastAsia="en-US" w:bidi="ar-SA"/>
      </w:rPr>
    </w:lvl>
    <w:lvl w:ilvl="2" w:tplc="E24AB36A">
      <w:numFmt w:val="bullet"/>
      <w:lvlText w:val="•"/>
      <w:lvlJc w:val="left"/>
      <w:pPr>
        <w:ind w:left="2569" w:hanging="300"/>
      </w:pPr>
      <w:rPr>
        <w:rFonts w:hint="default"/>
        <w:lang w:val="lt-LT" w:eastAsia="en-US" w:bidi="ar-SA"/>
      </w:rPr>
    </w:lvl>
    <w:lvl w:ilvl="3" w:tplc="86388CEC">
      <w:numFmt w:val="bullet"/>
      <w:lvlText w:val="•"/>
      <w:lvlJc w:val="left"/>
      <w:pPr>
        <w:ind w:left="4118" w:hanging="300"/>
      </w:pPr>
      <w:rPr>
        <w:rFonts w:hint="default"/>
        <w:lang w:val="lt-LT" w:eastAsia="en-US" w:bidi="ar-SA"/>
      </w:rPr>
    </w:lvl>
    <w:lvl w:ilvl="4" w:tplc="D7649EB2">
      <w:numFmt w:val="bullet"/>
      <w:lvlText w:val="•"/>
      <w:lvlJc w:val="left"/>
      <w:pPr>
        <w:ind w:left="5668" w:hanging="300"/>
      </w:pPr>
      <w:rPr>
        <w:rFonts w:hint="default"/>
        <w:lang w:val="lt-LT" w:eastAsia="en-US" w:bidi="ar-SA"/>
      </w:rPr>
    </w:lvl>
    <w:lvl w:ilvl="5" w:tplc="92EE3884">
      <w:numFmt w:val="bullet"/>
      <w:lvlText w:val="•"/>
      <w:lvlJc w:val="left"/>
      <w:pPr>
        <w:ind w:left="7217" w:hanging="300"/>
      </w:pPr>
      <w:rPr>
        <w:rFonts w:hint="default"/>
        <w:lang w:val="lt-LT" w:eastAsia="en-US" w:bidi="ar-SA"/>
      </w:rPr>
    </w:lvl>
    <w:lvl w:ilvl="6" w:tplc="A1AAA432">
      <w:numFmt w:val="bullet"/>
      <w:lvlText w:val="•"/>
      <w:lvlJc w:val="left"/>
      <w:pPr>
        <w:ind w:left="8767" w:hanging="300"/>
      </w:pPr>
      <w:rPr>
        <w:rFonts w:hint="default"/>
        <w:lang w:val="lt-LT" w:eastAsia="en-US" w:bidi="ar-SA"/>
      </w:rPr>
    </w:lvl>
    <w:lvl w:ilvl="7" w:tplc="BB0064A6">
      <w:numFmt w:val="bullet"/>
      <w:lvlText w:val="•"/>
      <w:lvlJc w:val="left"/>
      <w:pPr>
        <w:ind w:left="10316" w:hanging="300"/>
      </w:pPr>
      <w:rPr>
        <w:rFonts w:hint="default"/>
        <w:lang w:val="lt-LT" w:eastAsia="en-US" w:bidi="ar-SA"/>
      </w:rPr>
    </w:lvl>
    <w:lvl w:ilvl="8" w:tplc="A156F6B6">
      <w:numFmt w:val="bullet"/>
      <w:lvlText w:val="•"/>
      <w:lvlJc w:val="left"/>
      <w:pPr>
        <w:ind w:left="11866" w:hanging="300"/>
      </w:pPr>
      <w:rPr>
        <w:rFonts w:hint="default"/>
        <w:lang w:val="lt-LT" w:eastAsia="en-US" w:bidi="ar-SA"/>
      </w:rPr>
    </w:lvl>
  </w:abstractNum>
  <w:abstractNum w:abstractNumId="30" w15:restartNumberingAfterBreak="0">
    <w:nsid w:val="7883153F"/>
    <w:multiLevelType w:val="hybridMultilevel"/>
    <w:tmpl w:val="854AE304"/>
    <w:lvl w:ilvl="0" w:tplc="C944D76A">
      <w:start w:val="1"/>
      <w:numFmt w:val="decimal"/>
      <w:lvlText w:val="%1."/>
      <w:lvlJc w:val="left"/>
      <w:pPr>
        <w:ind w:left="837" w:hanging="241"/>
      </w:pPr>
      <w:rPr>
        <w:rFonts w:ascii="Times New Roman" w:eastAsia="Times New Roman" w:hAnsi="Times New Roman" w:cs="Times New Roman" w:hint="default"/>
        <w:w w:val="100"/>
        <w:sz w:val="24"/>
        <w:szCs w:val="24"/>
        <w:lang w:val="lt-LT" w:eastAsia="en-US" w:bidi="ar-SA"/>
      </w:rPr>
    </w:lvl>
    <w:lvl w:ilvl="1" w:tplc="9878A208">
      <w:numFmt w:val="bullet"/>
      <w:lvlText w:val="•"/>
      <w:lvlJc w:val="left"/>
      <w:pPr>
        <w:ind w:left="2252" w:hanging="241"/>
      </w:pPr>
      <w:rPr>
        <w:rFonts w:hint="default"/>
        <w:lang w:val="lt-LT" w:eastAsia="en-US" w:bidi="ar-SA"/>
      </w:rPr>
    </w:lvl>
    <w:lvl w:ilvl="2" w:tplc="BF5A9566">
      <w:numFmt w:val="bullet"/>
      <w:lvlText w:val="•"/>
      <w:lvlJc w:val="left"/>
      <w:pPr>
        <w:ind w:left="3665" w:hanging="241"/>
      </w:pPr>
      <w:rPr>
        <w:rFonts w:hint="default"/>
        <w:lang w:val="lt-LT" w:eastAsia="en-US" w:bidi="ar-SA"/>
      </w:rPr>
    </w:lvl>
    <w:lvl w:ilvl="3" w:tplc="0D8CFAE0">
      <w:numFmt w:val="bullet"/>
      <w:lvlText w:val="•"/>
      <w:lvlJc w:val="left"/>
      <w:pPr>
        <w:ind w:left="5077" w:hanging="241"/>
      </w:pPr>
      <w:rPr>
        <w:rFonts w:hint="default"/>
        <w:lang w:val="lt-LT" w:eastAsia="en-US" w:bidi="ar-SA"/>
      </w:rPr>
    </w:lvl>
    <w:lvl w:ilvl="4" w:tplc="F7226782">
      <w:numFmt w:val="bullet"/>
      <w:lvlText w:val="•"/>
      <w:lvlJc w:val="left"/>
      <w:pPr>
        <w:ind w:left="6490" w:hanging="241"/>
      </w:pPr>
      <w:rPr>
        <w:rFonts w:hint="default"/>
        <w:lang w:val="lt-LT" w:eastAsia="en-US" w:bidi="ar-SA"/>
      </w:rPr>
    </w:lvl>
    <w:lvl w:ilvl="5" w:tplc="870423DC">
      <w:numFmt w:val="bullet"/>
      <w:lvlText w:val="•"/>
      <w:lvlJc w:val="left"/>
      <w:pPr>
        <w:ind w:left="7902" w:hanging="241"/>
      </w:pPr>
      <w:rPr>
        <w:rFonts w:hint="default"/>
        <w:lang w:val="lt-LT" w:eastAsia="en-US" w:bidi="ar-SA"/>
      </w:rPr>
    </w:lvl>
    <w:lvl w:ilvl="6" w:tplc="F9DE5004">
      <w:numFmt w:val="bullet"/>
      <w:lvlText w:val="•"/>
      <w:lvlJc w:val="left"/>
      <w:pPr>
        <w:ind w:left="9315" w:hanging="241"/>
      </w:pPr>
      <w:rPr>
        <w:rFonts w:hint="default"/>
        <w:lang w:val="lt-LT" w:eastAsia="en-US" w:bidi="ar-SA"/>
      </w:rPr>
    </w:lvl>
    <w:lvl w:ilvl="7" w:tplc="1876C2D0">
      <w:numFmt w:val="bullet"/>
      <w:lvlText w:val="•"/>
      <w:lvlJc w:val="left"/>
      <w:pPr>
        <w:ind w:left="10727" w:hanging="241"/>
      </w:pPr>
      <w:rPr>
        <w:rFonts w:hint="default"/>
        <w:lang w:val="lt-LT" w:eastAsia="en-US" w:bidi="ar-SA"/>
      </w:rPr>
    </w:lvl>
    <w:lvl w:ilvl="8" w:tplc="574C6D1E">
      <w:numFmt w:val="bullet"/>
      <w:lvlText w:val="•"/>
      <w:lvlJc w:val="left"/>
      <w:pPr>
        <w:ind w:left="12140" w:hanging="241"/>
      </w:pPr>
      <w:rPr>
        <w:rFonts w:hint="default"/>
        <w:lang w:val="lt-LT" w:eastAsia="en-US" w:bidi="ar-SA"/>
      </w:rPr>
    </w:lvl>
  </w:abstractNum>
  <w:abstractNum w:abstractNumId="31" w15:restartNumberingAfterBreak="0">
    <w:nsid w:val="788E24AF"/>
    <w:multiLevelType w:val="hybridMultilevel"/>
    <w:tmpl w:val="FFCE1D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8D010EE"/>
    <w:multiLevelType w:val="hybridMultilevel"/>
    <w:tmpl w:val="36AA820C"/>
    <w:lvl w:ilvl="0" w:tplc="729A1D3C">
      <w:start w:val="2"/>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6E65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8D91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A44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CAAE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A67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4BC9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A376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6A0A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E23974"/>
    <w:multiLevelType w:val="hybridMultilevel"/>
    <w:tmpl w:val="3F5AA8DA"/>
    <w:lvl w:ilvl="0" w:tplc="57B8B496">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C28599B"/>
    <w:multiLevelType w:val="hybridMultilevel"/>
    <w:tmpl w:val="5790C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7A5782"/>
    <w:multiLevelType w:val="hybridMultilevel"/>
    <w:tmpl w:val="076AACF4"/>
    <w:lvl w:ilvl="0" w:tplc="3DA684D2">
      <w:start w:val="1"/>
      <w:numFmt w:val="upperRoman"/>
      <w:lvlText w:val="%1."/>
      <w:lvlJc w:val="left"/>
      <w:pPr>
        <w:ind w:left="1079" w:hanging="720"/>
      </w:pPr>
      <w:rPr>
        <w:rFonts w:hint="default"/>
      </w:rPr>
    </w:lvl>
    <w:lvl w:ilvl="1" w:tplc="04270019" w:tentative="1">
      <w:start w:val="1"/>
      <w:numFmt w:val="lowerLetter"/>
      <w:lvlText w:val="%2."/>
      <w:lvlJc w:val="left"/>
      <w:pPr>
        <w:ind w:left="1439" w:hanging="360"/>
      </w:pPr>
    </w:lvl>
    <w:lvl w:ilvl="2" w:tplc="0427001B" w:tentative="1">
      <w:start w:val="1"/>
      <w:numFmt w:val="lowerRoman"/>
      <w:lvlText w:val="%3."/>
      <w:lvlJc w:val="right"/>
      <w:pPr>
        <w:ind w:left="2159" w:hanging="180"/>
      </w:pPr>
    </w:lvl>
    <w:lvl w:ilvl="3" w:tplc="0427000F" w:tentative="1">
      <w:start w:val="1"/>
      <w:numFmt w:val="decimal"/>
      <w:lvlText w:val="%4."/>
      <w:lvlJc w:val="left"/>
      <w:pPr>
        <w:ind w:left="2879" w:hanging="360"/>
      </w:pPr>
    </w:lvl>
    <w:lvl w:ilvl="4" w:tplc="04270019" w:tentative="1">
      <w:start w:val="1"/>
      <w:numFmt w:val="lowerLetter"/>
      <w:lvlText w:val="%5."/>
      <w:lvlJc w:val="left"/>
      <w:pPr>
        <w:ind w:left="3599" w:hanging="360"/>
      </w:pPr>
    </w:lvl>
    <w:lvl w:ilvl="5" w:tplc="0427001B" w:tentative="1">
      <w:start w:val="1"/>
      <w:numFmt w:val="lowerRoman"/>
      <w:lvlText w:val="%6."/>
      <w:lvlJc w:val="right"/>
      <w:pPr>
        <w:ind w:left="4319" w:hanging="180"/>
      </w:pPr>
    </w:lvl>
    <w:lvl w:ilvl="6" w:tplc="0427000F" w:tentative="1">
      <w:start w:val="1"/>
      <w:numFmt w:val="decimal"/>
      <w:lvlText w:val="%7."/>
      <w:lvlJc w:val="left"/>
      <w:pPr>
        <w:ind w:left="5039" w:hanging="360"/>
      </w:pPr>
    </w:lvl>
    <w:lvl w:ilvl="7" w:tplc="04270019" w:tentative="1">
      <w:start w:val="1"/>
      <w:numFmt w:val="lowerLetter"/>
      <w:lvlText w:val="%8."/>
      <w:lvlJc w:val="left"/>
      <w:pPr>
        <w:ind w:left="5759" w:hanging="360"/>
      </w:pPr>
    </w:lvl>
    <w:lvl w:ilvl="8" w:tplc="0427001B" w:tentative="1">
      <w:start w:val="1"/>
      <w:numFmt w:val="lowerRoman"/>
      <w:lvlText w:val="%9."/>
      <w:lvlJc w:val="right"/>
      <w:pPr>
        <w:ind w:left="6479" w:hanging="180"/>
      </w:pPr>
    </w:lvl>
  </w:abstractNum>
  <w:num w:numId="1">
    <w:abstractNumId w:val="17"/>
  </w:num>
  <w:num w:numId="2">
    <w:abstractNumId w:val="30"/>
  </w:num>
  <w:num w:numId="3">
    <w:abstractNumId w:val="25"/>
  </w:num>
  <w:num w:numId="4">
    <w:abstractNumId w:val="29"/>
  </w:num>
  <w:num w:numId="5">
    <w:abstractNumId w:val="12"/>
  </w:num>
  <w:num w:numId="6">
    <w:abstractNumId w:val="3"/>
  </w:num>
  <w:num w:numId="7">
    <w:abstractNumId w:val="14"/>
  </w:num>
  <w:num w:numId="8">
    <w:abstractNumId w:val="5"/>
  </w:num>
  <w:num w:numId="9">
    <w:abstractNumId w:val="8"/>
  </w:num>
  <w:num w:numId="10">
    <w:abstractNumId w:val="16"/>
  </w:num>
  <w:num w:numId="11">
    <w:abstractNumId w:val="27"/>
  </w:num>
  <w:num w:numId="12">
    <w:abstractNumId w:val="33"/>
  </w:num>
  <w:num w:numId="13">
    <w:abstractNumId w:val="2"/>
  </w:num>
  <w:num w:numId="14">
    <w:abstractNumId w:val="6"/>
  </w:num>
  <w:num w:numId="15">
    <w:abstractNumId w:val="20"/>
  </w:num>
  <w:num w:numId="16">
    <w:abstractNumId w:val="1"/>
  </w:num>
  <w:num w:numId="17">
    <w:abstractNumId w:val="4"/>
  </w:num>
  <w:num w:numId="18">
    <w:abstractNumId w:val="21"/>
  </w:num>
  <w:num w:numId="19">
    <w:abstractNumId w:val="34"/>
  </w:num>
  <w:num w:numId="20">
    <w:abstractNumId w:val="28"/>
  </w:num>
  <w:num w:numId="21">
    <w:abstractNumId w:val="26"/>
  </w:num>
  <w:num w:numId="22">
    <w:abstractNumId w:val="24"/>
  </w:num>
  <w:num w:numId="23">
    <w:abstractNumId w:val="18"/>
  </w:num>
  <w:num w:numId="24">
    <w:abstractNumId w:val="11"/>
  </w:num>
  <w:num w:numId="25">
    <w:abstractNumId w:val="10"/>
  </w:num>
  <w:num w:numId="26">
    <w:abstractNumId w:val="19"/>
  </w:num>
  <w:num w:numId="27">
    <w:abstractNumId w:val="13"/>
  </w:num>
  <w:num w:numId="28">
    <w:abstractNumId w:val="15"/>
  </w:num>
  <w:num w:numId="29">
    <w:abstractNumId w:val="0"/>
  </w:num>
  <w:num w:numId="30">
    <w:abstractNumId w:val="23"/>
  </w:num>
  <w:num w:numId="31">
    <w:abstractNumId w:val="9"/>
  </w:num>
  <w:num w:numId="32">
    <w:abstractNumId w:val="31"/>
  </w:num>
  <w:num w:numId="33">
    <w:abstractNumId w:val="35"/>
  </w:num>
  <w:num w:numId="34">
    <w:abstractNumId w:val="7"/>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18"/>
    <w:rsid w:val="000054C5"/>
    <w:rsid w:val="00017D32"/>
    <w:rsid w:val="000218CA"/>
    <w:rsid w:val="00022C94"/>
    <w:rsid w:val="0002384F"/>
    <w:rsid w:val="00026FCF"/>
    <w:rsid w:val="00037A17"/>
    <w:rsid w:val="0005393E"/>
    <w:rsid w:val="00054258"/>
    <w:rsid w:val="00066386"/>
    <w:rsid w:val="00071DC4"/>
    <w:rsid w:val="0007240C"/>
    <w:rsid w:val="00075580"/>
    <w:rsid w:val="0007567C"/>
    <w:rsid w:val="00076D8C"/>
    <w:rsid w:val="000835CA"/>
    <w:rsid w:val="00092CBD"/>
    <w:rsid w:val="000A30D0"/>
    <w:rsid w:val="000A6ECD"/>
    <w:rsid w:val="000B01CE"/>
    <w:rsid w:val="000B0654"/>
    <w:rsid w:val="000B3E07"/>
    <w:rsid w:val="000C05E3"/>
    <w:rsid w:val="000C66DE"/>
    <w:rsid w:val="000D71CA"/>
    <w:rsid w:val="000E1628"/>
    <w:rsid w:val="001054F0"/>
    <w:rsid w:val="001301CD"/>
    <w:rsid w:val="001332C1"/>
    <w:rsid w:val="00137433"/>
    <w:rsid w:val="00143AE6"/>
    <w:rsid w:val="00162DE5"/>
    <w:rsid w:val="0016460C"/>
    <w:rsid w:val="001715D0"/>
    <w:rsid w:val="00171E60"/>
    <w:rsid w:val="001A6673"/>
    <w:rsid w:val="001A7BEF"/>
    <w:rsid w:val="001B09A0"/>
    <w:rsid w:val="001B13C2"/>
    <w:rsid w:val="001C00C0"/>
    <w:rsid w:val="001C3464"/>
    <w:rsid w:val="001E6154"/>
    <w:rsid w:val="001F71EA"/>
    <w:rsid w:val="00207184"/>
    <w:rsid w:val="00215AA8"/>
    <w:rsid w:val="00220AD8"/>
    <w:rsid w:val="002338BB"/>
    <w:rsid w:val="002440D7"/>
    <w:rsid w:val="00246CA8"/>
    <w:rsid w:val="00253091"/>
    <w:rsid w:val="00254E34"/>
    <w:rsid w:val="0025742F"/>
    <w:rsid w:val="00261EC3"/>
    <w:rsid w:val="0027176E"/>
    <w:rsid w:val="00272FEF"/>
    <w:rsid w:val="00276710"/>
    <w:rsid w:val="00284A98"/>
    <w:rsid w:val="00287ADC"/>
    <w:rsid w:val="002B518B"/>
    <w:rsid w:val="002D09DB"/>
    <w:rsid w:val="002E02CF"/>
    <w:rsid w:val="003014F4"/>
    <w:rsid w:val="00315F6D"/>
    <w:rsid w:val="00321BEA"/>
    <w:rsid w:val="0032424D"/>
    <w:rsid w:val="00325653"/>
    <w:rsid w:val="003537C3"/>
    <w:rsid w:val="00356155"/>
    <w:rsid w:val="00357363"/>
    <w:rsid w:val="00364900"/>
    <w:rsid w:val="003678AD"/>
    <w:rsid w:val="00373B6D"/>
    <w:rsid w:val="003807BB"/>
    <w:rsid w:val="00380B56"/>
    <w:rsid w:val="0038536C"/>
    <w:rsid w:val="00393AD4"/>
    <w:rsid w:val="003A1058"/>
    <w:rsid w:val="003C38D9"/>
    <w:rsid w:val="003C750C"/>
    <w:rsid w:val="003D05CF"/>
    <w:rsid w:val="003D4375"/>
    <w:rsid w:val="003D53FD"/>
    <w:rsid w:val="003E2232"/>
    <w:rsid w:val="003E6601"/>
    <w:rsid w:val="00400BF6"/>
    <w:rsid w:val="0040334B"/>
    <w:rsid w:val="00413AC1"/>
    <w:rsid w:val="004205AB"/>
    <w:rsid w:val="0043321A"/>
    <w:rsid w:val="0044799B"/>
    <w:rsid w:val="00454C01"/>
    <w:rsid w:val="00493A86"/>
    <w:rsid w:val="00495977"/>
    <w:rsid w:val="004A2922"/>
    <w:rsid w:val="004B0E2C"/>
    <w:rsid w:val="004B3C63"/>
    <w:rsid w:val="004E1DC7"/>
    <w:rsid w:val="004F0383"/>
    <w:rsid w:val="004F4A93"/>
    <w:rsid w:val="004F664A"/>
    <w:rsid w:val="004F6BE5"/>
    <w:rsid w:val="00504FF3"/>
    <w:rsid w:val="00512D26"/>
    <w:rsid w:val="005140A5"/>
    <w:rsid w:val="00516EC9"/>
    <w:rsid w:val="00527EE0"/>
    <w:rsid w:val="00533229"/>
    <w:rsid w:val="00533435"/>
    <w:rsid w:val="0053769F"/>
    <w:rsid w:val="005404D3"/>
    <w:rsid w:val="00540E85"/>
    <w:rsid w:val="00547335"/>
    <w:rsid w:val="00596244"/>
    <w:rsid w:val="005A0145"/>
    <w:rsid w:val="005A062B"/>
    <w:rsid w:val="005A6157"/>
    <w:rsid w:val="005A6162"/>
    <w:rsid w:val="005B4F14"/>
    <w:rsid w:val="005C7DD2"/>
    <w:rsid w:val="005D1B2A"/>
    <w:rsid w:val="005D6977"/>
    <w:rsid w:val="005E3D23"/>
    <w:rsid w:val="005F618C"/>
    <w:rsid w:val="006412EA"/>
    <w:rsid w:val="00645894"/>
    <w:rsid w:val="00675789"/>
    <w:rsid w:val="006A0101"/>
    <w:rsid w:val="006A0C6F"/>
    <w:rsid w:val="006A3FEF"/>
    <w:rsid w:val="006A5212"/>
    <w:rsid w:val="006A71FB"/>
    <w:rsid w:val="006B0BF5"/>
    <w:rsid w:val="006B4EDE"/>
    <w:rsid w:val="006C7F64"/>
    <w:rsid w:val="006D2A5E"/>
    <w:rsid w:val="006E018D"/>
    <w:rsid w:val="006E01C9"/>
    <w:rsid w:val="006F1A6A"/>
    <w:rsid w:val="006F55A6"/>
    <w:rsid w:val="0070023B"/>
    <w:rsid w:val="007013F7"/>
    <w:rsid w:val="0070175F"/>
    <w:rsid w:val="00701D38"/>
    <w:rsid w:val="0071252F"/>
    <w:rsid w:val="0071336B"/>
    <w:rsid w:val="0076010C"/>
    <w:rsid w:val="007646B1"/>
    <w:rsid w:val="007665D4"/>
    <w:rsid w:val="0078767F"/>
    <w:rsid w:val="00797E9F"/>
    <w:rsid w:val="007B78D2"/>
    <w:rsid w:val="007D140D"/>
    <w:rsid w:val="007D1F17"/>
    <w:rsid w:val="007D4004"/>
    <w:rsid w:val="007E3996"/>
    <w:rsid w:val="007F7C72"/>
    <w:rsid w:val="00806DFA"/>
    <w:rsid w:val="00815FA7"/>
    <w:rsid w:val="00830329"/>
    <w:rsid w:val="00830DB5"/>
    <w:rsid w:val="008461C7"/>
    <w:rsid w:val="00861646"/>
    <w:rsid w:val="008726BF"/>
    <w:rsid w:val="00877C15"/>
    <w:rsid w:val="0089777B"/>
    <w:rsid w:val="008A5789"/>
    <w:rsid w:val="008A67C3"/>
    <w:rsid w:val="008A7DB2"/>
    <w:rsid w:val="008A7E43"/>
    <w:rsid w:val="008B038A"/>
    <w:rsid w:val="008B7841"/>
    <w:rsid w:val="008C26B7"/>
    <w:rsid w:val="008C3323"/>
    <w:rsid w:val="008D0821"/>
    <w:rsid w:val="008D3029"/>
    <w:rsid w:val="009125EF"/>
    <w:rsid w:val="00915595"/>
    <w:rsid w:val="00917B7C"/>
    <w:rsid w:val="0092089B"/>
    <w:rsid w:val="00922F18"/>
    <w:rsid w:val="00933C74"/>
    <w:rsid w:val="0096538B"/>
    <w:rsid w:val="00971445"/>
    <w:rsid w:val="009721AF"/>
    <w:rsid w:val="009925B5"/>
    <w:rsid w:val="009A456E"/>
    <w:rsid w:val="009A4C2F"/>
    <w:rsid w:val="009B03DF"/>
    <w:rsid w:val="009C10F4"/>
    <w:rsid w:val="009C1B44"/>
    <w:rsid w:val="009D5DFE"/>
    <w:rsid w:val="009E05D7"/>
    <w:rsid w:val="009E71AA"/>
    <w:rsid w:val="009F5FA3"/>
    <w:rsid w:val="00A0345B"/>
    <w:rsid w:val="00A0644B"/>
    <w:rsid w:val="00A067C9"/>
    <w:rsid w:val="00A156B4"/>
    <w:rsid w:val="00A24BC6"/>
    <w:rsid w:val="00A33EDC"/>
    <w:rsid w:val="00A346F0"/>
    <w:rsid w:val="00A40DA1"/>
    <w:rsid w:val="00A464D9"/>
    <w:rsid w:val="00A47EEB"/>
    <w:rsid w:val="00A57F51"/>
    <w:rsid w:val="00A65BAF"/>
    <w:rsid w:val="00A77804"/>
    <w:rsid w:val="00A81F68"/>
    <w:rsid w:val="00A9047D"/>
    <w:rsid w:val="00AA3889"/>
    <w:rsid w:val="00AB3B5D"/>
    <w:rsid w:val="00AC34B0"/>
    <w:rsid w:val="00AD2A5A"/>
    <w:rsid w:val="00AD5FFE"/>
    <w:rsid w:val="00AE319D"/>
    <w:rsid w:val="00AF0C81"/>
    <w:rsid w:val="00B25BD4"/>
    <w:rsid w:val="00B37C7B"/>
    <w:rsid w:val="00B56F72"/>
    <w:rsid w:val="00B65D1E"/>
    <w:rsid w:val="00B92CA4"/>
    <w:rsid w:val="00BB232A"/>
    <w:rsid w:val="00BB37E2"/>
    <w:rsid w:val="00BC14F6"/>
    <w:rsid w:val="00BD1F00"/>
    <w:rsid w:val="00BE31EC"/>
    <w:rsid w:val="00BE5A78"/>
    <w:rsid w:val="00BE74FA"/>
    <w:rsid w:val="00C005D9"/>
    <w:rsid w:val="00C11511"/>
    <w:rsid w:val="00C32A32"/>
    <w:rsid w:val="00C36EA1"/>
    <w:rsid w:val="00C447CD"/>
    <w:rsid w:val="00C64235"/>
    <w:rsid w:val="00C729FE"/>
    <w:rsid w:val="00C73812"/>
    <w:rsid w:val="00C74E82"/>
    <w:rsid w:val="00C84E69"/>
    <w:rsid w:val="00CA4CEC"/>
    <w:rsid w:val="00CC7DBD"/>
    <w:rsid w:val="00CE25E2"/>
    <w:rsid w:val="00CE4585"/>
    <w:rsid w:val="00D20D17"/>
    <w:rsid w:val="00D235C4"/>
    <w:rsid w:val="00D268E3"/>
    <w:rsid w:val="00D27369"/>
    <w:rsid w:val="00D376B5"/>
    <w:rsid w:val="00D453F9"/>
    <w:rsid w:val="00D60D20"/>
    <w:rsid w:val="00D76AB6"/>
    <w:rsid w:val="00D84B9C"/>
    <w:rsid w:val="00D91563"/>
    <w:rsid w:val="00D91E71"/>
    <w:rsid w:val="00D948B6"/>
    <w:rsid w:val="00DA51CB"/>
    <w:rsid w:val="00DA74A7"/>
    <w:rsid w:val="00DB4089"/>
    <w:rsid w:val="00DB7A29"/>
    <w:rsid w:val="00DC6CC8"/>
    <w:rsid w:val="00DD1311"/>
    <w:rsid w:val="00DE509F"/>
    <w:rsid w:val="00E04088"/>
    <w:rsid w:val="00E0790E"/>
    <w:rsid w:val="00E240B0"/>
    <w:rsid w:val="00E30D90"/>
    <w:rsid w:val="00E37410"/>
    <w:rsid w:val="00E4142C"/>
    <w:rsid w:val="00E470C5"/>
    <w:rsid w:val="00E7043D"/>
    <w:rsid w:val="00E735F9"/>
    <w:rsid w:val="00E752E2"/>
    <w:rsid w:val="00E826CB"/>
    <w:rsid w:val="00E94F56"/>
    <w:rsid w:val="00EA57C2"/>
    <w:rsid w:val="00EC02B2"/>
    <w:rsid w:val="00EC698F"/>
    <w:rsid w:val="00EE26B3"/>
    <w:rsid w:val="00F10F5A"/>
    <w:rsid w:val="00F45675"/>
    <w:rsid w:val="00F461C1"/>
    <w:rsid w:val="00F67859"/>
    <w:rsid w:val="00F80161"/>
    <w:rsid w:val="00FA202E"/>
    <w:rsid w:val="00FB368E"/>
    <w:rsid w:val="00FB5C8D"/>
    <w:rsid w:val="00FF60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F75A"/>
  <w15:docId w15:val="{20287D3F-83F7-499C-A5CC-03B8949F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2F18"/>
    <w:pPr>
      <w:spacing w:after="0" w:line="240" w:lineRule="auto"/>
    </w:pPr>
    <w:rPr>
      <w:rFonts w:ascii="Times New Roman" w:eastAsia="Times New Roman" w:hAnsi="Times New Roman" w:cs="Times New Roman"/>
      <w:sz w:val="24"/>
      <w:szCs w:val="24"/>
    </w:rPr>
  </w:style>
  <w:style w:type="paragraph" w:styleId="Antrat1">
    <w:name w:val="heading 1"/>
    <w:basedOn w:val="prastasis"/>
    <w:link w:val="Antrat1Diagrama"/>
    <w:uiPriority w:val="1"/>
    <w:qFormat/>
    <w:rsid w:val="00922F18"/>
    <w:pPr>
      <w:widowControl w:val="0"/>
      <w:autoSpaceDE w:val="0"/>
      <w:autoSpaceDN w:val="0"/>
      <w:ind w:left="356"/>
      <w:outlineLvl w:val="0"/>
    </w:pPr>
    <w:rPr>
      <w:b/>
      <w:bCs/>
    </w:rPr>
  </w:style>
  <w:style w:type="paragraph" w:styleId="Antrat2">
    <w:name w:val="heading 2"/>
    <w:basedOn w:val="prastasis"/>
    <w:next w:val="prastasis"/>
    <w:link w:val="Antrat2Diagrama"/>
    <w:uiPriority w:val="9"/>
    <w:semiHidden/>
    <w:unhideWhenUsed/>
    <w:qFormat/>
    <w:rsid w:val="003A105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Antrat3">
    <w:name w:val="heading 3"/>
    <w:basedOn w:val="prastasis"/>
    <w:next w:val="prastasis"/>
    <w:link w:val="Antrat3Diagrama"/>
    <w:uiPriority w:val="9"/>
    <w:semiHidden/>
    <w:unhideWhenUsed/>
    <w:qFormat/>
    <w:rsid w:val="000D71CA"/>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922F18"/>
    <w:rPr>
      <w:rFonts w:ascii="Times New Roman" w:eastAsia="Times New Roman" w:hAnsi="Times New Roman" w:cs="Times New Roman"/>
      <w:b/>
      <w:bCs/>
      <w:sz w:val="24"/>
      <w:szCs w:val="24"/>
    </w:rPr>
  </w:style>
  <w:style w:type="paragraph" w:styleId="Sraopastraipa">
    <w:name w:val="List Paragraph"/>
    <w:basedOn w:val="prastasis"/>
    <w:uiPriority w:val="1"/>
    <w:qFormat/>
    <w:rsid w:val="00922F18"/>
    <w:pPr>
      <w:ind w:left="720"/>
      <w:contextualSpacing/>
    </w:pPr>
  </w:style>
  <w:style w:type="paragraph" w:styleId="Pagrindinistekstas">
    <w:name w:val="Body Text"/>
    <w:basedOn w:val="prastasis"/>
    <w:link w:val="PagrindinistekstasDiagrama"/>
    <w:uiPriority w:val="1"/>
    <w:qFormat/>
    <w:rsid w:val="00922F18"/>
    <w:pPr>
      <w:widowControl w:val="0"/>
      <w:autoSpaceDE w:val="0"/>
      <w:autoSpaceDN w:val="0"/>
    </w:pPr>
  </w:style>
  <w:style w:type="character" w:customStyle="1" w:styleId="PagrindinistekstasDiagrama">
    <w:name w:val="Pagrindinis tekstas Diagrama"/>
    <w:basedOn w:val="Numatytasispastraiposriftas"/>
    <w:link w:val="Pagrindinistekstas"/>
    <w:uiPriority w:val="1"/>
    <w:rsid w:val="00922F18"/>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22F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922F18"/>
    <w:pPr>
      <w:widowControl w:val="0"/>
      <w:autoSpaceDE w:val="0"/>
      <w:autoSpaceDN w:val="0"/>
      <w:ind w:left="125"/>
    </w:pPr>
    <w:rPr>
      <w:sz w:val="22"/>
      <w:szCs w:val="22"/>
    </w:rPr>
  </w:style>
  <w:style w:type="character" w:styleId="Hipersaitas">
    <w:name w:val="Hyperlink"/>
    <w:basedOn w:val="Numatytasispastraiposriftas"/>
    <w:uiPriority w:val="99"/>
    <w:semiHidden/>
    <w:unhideWhenUsed/>
    <w:rsid w:val="00922F18"/>
    <w:rPr>
      <w:color w:val="0000FF"/>
      <w:u w:val="single"/>
    </w:rPr>
  </w:style>
  <w:style w:type="character" w:styleId="Perirtashipersaitas">
    <w:name w:val="FollowedHyperlink"/>
    <w:basedOn w:val="Numatytasispastraiposriftas"/>
    <w:uiPriority w:val="99"/>
    <w:semiHidden/>
    <w:unhideWhenUsed/>
    <w:rsid w:val="00922F18"/>
    <w:rPr>
      <w:color w:val="954F72" w:themeColor="followedHyperlink"/>
      <w:u w:val="single"/>
    </w:rPr>
  </w:style>
  <w:style w:type="table" w:styleId="Lentelstinklelis">
    <w:name w:val="Table Grid"/>
    <w:basedOn w:val="prastojilentel"/>
    <w:uiPriority w:val="39"/>
    <w:rsid w:val="0092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922F18"/>
    <w:pPr>
      <w:spacing w:before="100" w:beforeAutospacing="1" w:after="100" w:afterAutospacing="1"/>
    </w:pPr>
    <w:rPr>
      <w:lang w:eastAsia="lt-LT"/>
    </w:rPr>
  </w:style>
  <w:style w:type="character" w:customStyle="1" w:styleId="normaltextrun">
    <w:name w:val="normaltextrun"/>
    <w:basedOn w:val="Numatytasispastraiposriftas"/>
    <w:rsid w:val="00922F18"/>
  </w:style>
  <w:style w:type="character" w:customStyle="1" w:styleId="eop">
    <w:name w:val="eop"/>
    <w:basedOn w:val="Numatytasispastraiposriftas"/>
    <w:rsid w:val="00922F18"/>
  </w:style>
  <w:style w:type="table" w:customStyle="1" w:styleId="Lentelstinklelis2">
    <w:name w:val="Lentelės tinklelis2"/>
    <w:basedOn w:val="prastojilentel"/>
    <w:next w:val="Lentelstinklelis"/>
    <w:uiPriority w:val="39"/>
    <w:rsid w:val="006A0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semiHidden/>
    <w:rsid w:val="003A1058"/>
    <w:rPr>
      <w:rFonts w:asciiTheme="majorHAnsi" w:eastAsiaTheme="majorEastAsia" w:hAnsiTheme="majorHAnsi" w:cstheme="majorBidi"/>
      <w:b/>
      <w:bCs/>
      <w:color w:val="5B9BD5" w:themeColor="accent1"/>
      <w:sz w:val="26"/>
      <w:szCs w:val="26"/>
    </w:rPr>
  </w:style>
  <w:style w:type="character" w:customStyle="1" w:styleId="markedcontent">
    <w:name w:val="markedcontent"/>
    <w:basedOn w:val="Numatytasispastraiposriftas"/>
    <w:rsid w:val="00AD5FFE"/>
  </w:style>
  <w:style w:type="paragraph" w:styleId="Debesliotekstas">
    <w:name w:val="Balloon Text"/>
    <w:basedOn w:val="prastasis"/>
    <w:link w:val="DebesliotekstasDiagrama"/>
    <w:uiPriority w:val="99"/>
    <w:semiHidden/>
    <w:unhideWhenUsed/>
    <w:rsid w:val="003678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78AD"/>
    <w:rPr>
      <w:rFonts w:ascii="Segoe UI" w:eastAsia="Times New Roman" w:hAnsi="Segoe UI" w:cs="Segoe UI"/>
      <w:sz w:val="18"/>
      <w:szCs w:val="18"/>
    </w:rPr>
  </w:style>
  <w:style w:type="paragraph" w:customStyle="1" w:styleId="Default">
    <w:name w:val="Default"/>
    <w:rsid w:val="00380B56"/>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364900"/>
    <w:pPr>
      <w:tabs>
        <w:tab w:val="center" w:pos="4819"/>
        <w:tab w:val="right" w:pos="9638"/>
      </w:tabs>
    </w:pPr>
  </w:style>
  <w:style w:type="character" w:customStyle="1" w:styleId="AntratsDiagrama">
    <w:name w:val="Antraštės Diagrama"/>
    <w:basedOn w:val="Numatytasispastraiposriftas"/>
    <w:link w:val="Antrats"/>
    <w:uiPriority w:val="99"/>
    <w:rsid w:val="00364900"/>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64900"/>
    <w:pPr>
      <w:tabs>
        <w:tab w:val="center" w:pos="4819"/>
        <w:tab w:val="right" w:pos="9638"/>
      </w:tabs>
    </w:pPr>
  </w:style>
  <w:style w:type="character" w:customStyle="1" w:styleId="PoratDiagrama">
    <w:name w:val="Poraštė Diagrama"/>
    <w:basedOn w:val="Numatytasispastraiposriftas"/>
    <w:link w:val="Porat"/>
    <w:uiPriority w:val="99"/>
    <w:rsid w:val="00364900"/>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uiPriority w:val="9"/>
    <w:semiHidden/>
    <w:rsid w:val="000D71CA"/>
    <w:rPr>
      <w:rFonts w:asciiTheme="majorHAnsi" w:eastAsiaTheme="majorEastAsia" w:hAnsiTheme="majorHAnsi" w:cstheme="majorBidi"/>
      <w:color w:val="1F4D78" w:themeColor="accent1" w:themeShade="7F"/>
      <w:sz w:val="24"/>
      <w:szCs w:val="24"/>
    </w:rPr>
  </w:style>
  <w:style w:type="table" w:customStyle="1" w:styleId="TableGrid">
    <w:name w:val="TableGrid"/>
    <w:rsid w:val="000D71CA"/>
    <w:pPr>
      <w:spacing w:after="0" w:line="240" w:lineRule="auto"/>
    </w:pPr>
    <w:rPr>
      <w:rFonts w:eastAsiaTheme="minorEastAsia"/>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5F8B5-9605-49A3-9454-899F7975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26471</Words>
  <Characters>15090</Characters>
  <Application>Microsoft Office Word</Application>
  <DocSecurity>0</DocSecurity>
  <Lines>125</Lines>
  <Paragraphs>82</Paragraphs>
  <ScaleCrop>false</ScaleCrop>
  <HeadingPairs>
    <vt:vector size="4" baseType="variant">
      <vt:variant>
        <vt:lpstr>Pavadinimas</vt:lpstr>
      </vt:variant>
      <vt:variant>
        <vt:i4>1</vt:i4>
      </vt:variant>
      <vt:variant>
        <vt:lpstr>Antraštės</vt:lpstr>
      </vt:variant>
      <vt:variant>
        <vt:i4>13</vt:i4>
      </vt:variant>
    </vt:vector>
  </HeadingPairs>
  <TitlesOfParts>
    <vt:vector size="14" baseType="lpstr">
      <vt:lpstr/>
      <vt:lpstr>Technologiniai veiksniai.</vt:lpstr>
      <vt:lpstr>Organizacinė struktūra.</vt:lpstr>
      <vt:lpstr>Žmogiškieji ištekliai.</vt:lpstr>
      <vt:lpstr/>
      <vt:lpstr>Mokinių ir klasių komplektų, grupių skaičius</vt:lpstr>
      <vt:lpstr/>
      <vt:lpstr>Vadovaujantis 2021 m. gruodžio 22 d. Lietuvos Respublikos Vyriausybės nutarimu </vt:lpstr>
      <vt:lpstr>Mokinių pasiekimai.</vt:lpstr>
      <vt:lpstr>Mokinių lankomumas</vt:lpstr>
      <vt:lpstr>Planavimas.</vt:lpstr>
      <vt:lpstr>STRATEGINIO PLANO ĮGYVENDINIMAS, STEBĖSENA IR PRIEŽIŪRA</vt:lpstr>
      <vt:lpstr>    Strateginių tikslų pasiekimo lygio analizė </vt:lpstr>
      <vt:lpstr>        Tikslas _____________________________________________________________</vt:lpstr>
    </vt:vector>
  </TitlesOfParts>
  <Company/>
  <LinksUpToDate>false</LinksUpToDate>
  <CharactersWithSpaces>41479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Mokykla4</dc:creator>
  <cp:keywords/>
  <dc:description/>
  <cp:lastModifiedBy>User</cp:lastModifiedBy>
  <cp:revision>17</cp:revision>
  <cp:lastPrinted>2021-08-09T10:48:00Z</cp:lastPrinted>
  <dcterms:created xsi:type="dcterms:W3CDTF">2022-01-28T09:43:00Z</dcterms:created>
  <dcterms:modified xsi:type="dcterms:W3CDTF">2022-02-01T13:43:00Z</dcterms:modified>
</cp:coreProperties>
</file>