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9BA" w14:textId="77777777" w:rsidR="00B70A4E" w:rsidRDefault="00B70A4E"/>
    <w:p w14:paraId="3B40BD26" w14:textId="77777777" w:rsidR="00B70A4E" w:rsidRPr="00393810" w:rsidRDefault="00B70A4E">
      <w:pPr>
        <w:ind w:firstLine="0"/>
        <w:rPr>
          <w:b/>
        </w:rPr>
      </w:pPr>
    </w:p>
    <w:p w14:paraId="3DA52FA0" w14:textId="77777777" w:rsidR="00B70A4E" w:rsidRPr="00393810" w:rsidRDefault="00393810" w:rsidP="00393810">
      <w:pPr>
        <w:pStyle w:val="Pagrindiniotekstotrauka"/>
        <w:ind w:firstLine="0"/>
        <w:jc w:val="center"/>
        <w:rPr>
          <w:b/>
        </w:rPr>
      </w:pPr>
      <w:r w:rsidRPr="00393810">
        <w:rPr>
          <w:b/>
        </w:rPr>
        <w:t>ĮSAKYMAS</w:t>
      </w:r>
    </w:p>
    <w:p w14:paraId="7158AB49" w14:textId="6F29EAE1" w:rsidR="00E209BF" w:rsidRDefault="00DD7A8A" w:rsidP="00E209BF">
      <w:pPr>
        <w:jc w:val="center"/>
        <w:rPr>
          <w:b/>
          <w:bCs/>
        </w:rPr>
      </w:pPr>
      <w:r>
        <w:rPr>
          <w:b/>
          <w:bCs/>
        </w:rPr>
        <w:t xml:space="preserve">DĖL </w:t>
      </w:r>
      <w:r w:rsidR="00E209BF" w:rsidRPr="00AF4CF4">
        <w:rPr>
          <w:b/>
          <w:bCs/>
        </w:rPr>
        <w:t>ŠILALĖS RAJONO SAVIVALDYBĖS ADMINISTRACIJOS IR UŽDARŲJŲ AKCINIŲ BENDROVIŲ, KURIŲ ŠILALĖS RAJONO SAVIVALDYBEI NUOSAVYBĖS TEISE PRIKLAUSANČIOS AKCIJOS SUTEIKIA DAUGIAU KAIP ½ BALSŲ VISUOTINIAME AKCININKŲ SUSIRINKIME, PAREIGYBIŲ, DĖL KURIŲ PRIVALOMA KREIPTIS Į LIETUVOS RESPUBLIKOS SPECIALIŲJŲ TYRIMŲ TARNYBĄ DĖL INFORMACIJOS APIE ŠIAS PAREIGAS SIEKIANTĮ EITI ARBA EINANTĮ ASMENĮ PATEIKIMO, SĄRAŠ</w:t>
      </w:r>
      <w:r w:rsidR="00E209BF">
        <w:rPr>
          <w:b/>
          <w:bCs/>
        </w:rPr>
        <w:t>O PATVIRTINIMO</w:t>
      </w:r>
    </w:p>
    <w:p w14:paraId="5F2BD0C7" w14:textId="77777777" w:rsidR="000D1928" w:rsidRDefault="000D1928" w:rsidP="000D1928">
      <w:pPr>
        <w:ind w:firstLine="0"/>
      </w:pPr>
    </w:p>
    <w:p w14:paraId="2EF53863" w14:textId="666D31A9" w:rsidR="000D1928" w:rsidRDefault="000D1928" w:rsidP="000D1928">
      <w:pPr>
        <w:ind w:firstLine="0"/>
        <w:jc w:val="center"/>
        <w:rPr>
          <w:rFonts w:ascii="Times New Roman" w:hAnsi="Times New Roman"/>
          <w:szCs w:val="24"/>
        </w:rPr>
      </w:pPr>
      <w:r w:rsidRPr="00CB16C6">
        <w:rPr>
          <w:rFonts w:ascii="Times New Roman" w:hAnsi="Times New Roman"/>
          <w:szCs w:val="24"/>
        </w:rPr>
        <w:t>20</w:t>
      </w:r>
      <w:r>
        <w:rPr>
          <w:rFonts w:ascii="Times New Roman" w:hAnsi="Times New Roman"/>
          <w:szCs w:val="24"/>
        </w:rPr>
        <w:t>2</w:t>
      </w:r>
      <w:r w:rsidR="00E209BF">
        <w:rPr>
          <w:rFonts w:ascii="Times New Roman" w:hAnsi="Times New Roman"/>
          <w:szCs w:val="24"/>
        </w:rPr>
        <w:t>2</w:t>
      </w:r>
      <w:r w:rsidRPr="00CB16C6">
        <w:rPr>
          <w:rFonts w:ascii="Times New Roman" w:hAnsi="Times New Roman"/>
          <w:szCs w:val="24"/>
        </w:rPr>
        <w:t xml:space="preserve"> m. </w:t>
      </w:r>
      <w:r w:rsidR="00E209BF">
        <w:rPr>
          <w:rFonts w:ascii="Times New Roman" w:hAnsi="Times New Roman"/>
          <w:szCs w:val="24"/>
        </w:rPr>
        <w:t>sausio</w:t>
      </w:r>
      <w:r>
        <w:rPr>
          <w:rFonts w:ascii="Times New Roman" w:hAnsi="Times New Roman"/>
          <w:szCs w:val="24"/>
        </w:rPr>
        <w:t xml:space="preserve"> </w:t>
      </w:r>
      <w:r w:rsidR="00C1395D">
        <w:rPr>
          <w:rFonts w:ascii="Times New Roman" w:hAnsi="Times New Roman"/>
          <w:szCs w:val="24"/>
        </w:rPr>
        <w:t>27</w:t>
      </w:r>
      <w:r w:rsidRPr="00CB16C6">
        <w:rPr>
          <w:rFonts w:ascii="Times New Roman" w:hAnsi="Times New Roman"/>
          <w:szCs w:val="24"/>
        </w:rPr>
        <w:t xml:space="preserve"> d. Nr. </w:t>
      </w:r>
      <w:r w:rsidR="00C1395D">
        <w:rPr>
          <w:rFonts w:ascii="Times New Roman" w:hAnsi="Times New Roman"/>
          <w:szCs w:val="24"/>
        </w:rPr>
        <w:t>DĮV-63</w:t>
      </w:r>
      <w:bookmarkStart w:id="0" w:name="_GoBack"/>
      <w:bookmarkEnd w:id="0"/>
    </w:p>
    <w:p w14:paraId="1080FC7E" w14:textId="77777777" w:rsidR="000D1928" w:rsidRPr="00CB16C6" w:rsidRDefault="000D1928" w:rsidP="000D1928">
      <w:pPr>
        <w:ind w:firstLine="0"/>
        <w:jc w:val="center"/>
        <w:rPr>
          <w:rFonts w:ascii="Times New Roman" w:hAnsi="Times New Roman"/>
          <w:szCs w:val="24"/>
        </w:rPr>
      </w:pPr>
      <w:r w:rsidRPr="00CB16C6">
        <w:rPr>
          <w:rFonts w:ascii="Times New Roman" w:hAnsi="Times New Roman"/>
          <w:szCs w:val="24"/>
        </w:rPr>
        <w:t>Šilalė</w:t>
      </w:r>
    </w:p>
    <w:p w14:paraId="3F632F09" w14:textId="77777777" w:rsidR="000D1928" w:rsidRDefault="000D1928" w:rsidP="000D1928">
      <w:pPr>
        <w:ind w:firstLine="0"/>
        <w:jc w:val="center"/>
        <w:rPr>
          <w:sz w:val="22"/>
        </w:rPr>
      </w:pPr>
    </w:p>
    <w:p w14:paraId="1B920402" w14:textId="318BAFAB" w:rsidR="000D1928" w:rsidRPr="00CB16C6" w:rsidRDefault="000D1928" w:rsidP="000D1928">
      <w:pPr>
        <w:ind w:firstLine="851"/>
        <w:rPr>
          <w:rFonts w:ascii="Times New Roman" w:hAnsi="Times New Roman"/>
        </w:rPr>
      </w:pPr>
      <w:r w:rsidRPr="00CB16C6">
        <w:rPr>
          <w:rFonts w:ascii="Times New Roman" w:hAnsi="Times New Roman"/>
        </w:rPr>
        <w:t>Vadovaudam</w:t>
      </w:r>
      <w:r w:rsidRPr="00717B0A">
        <w:rPr>
          <w:rFonts w:ascii="Times New Roman" w:hAnsi="Times New Roman"/>
        </w:rPr>
        <w:t>asi</w:t>
      </w:r>
      <w:r>
        <w:rPr>
          <w:rFonts w:ascii="Times New Roman" w:hAnsi="Times New Roman"/>
        </w:rPr>
        <w:t>s</w:t>
      </w:r>
      <w:r w:rsidRPr="00717B0A">
        <w:rPr>
          <w:rFonts w:ascii="Times New Roman" w:hAnsi="Times New Roman"/>
        </w:rPr>
        <w:t xml:space="preserve"> </w:t>
      </w:r>
      <w:r w:rsidRPr="00CB16C6">
        <w:rPr>
          <w:rFonts w:ascii="Times New Roman" w:hAnsi="Times New Roman"/>
        </w:rPr>
        <w:t>Lietuvos Respublikos vietos savivaldos įstatymo 2</w:t>
      </w:r>
      <w:r>
        <w:rPr>
          <w:rFonts w:ascii="Times New Roman" w:hAnsi="Times New Roman"/>
        </w:rPr>
        <w:t>9</w:t>
      </w:r>
      <w:r w:rsidRPr="00CB16C6">
        <w:rPr>
          <w:rFonts w:ascii="Times New Roman" w:hAnsi="Times New Roman"/>
        </w:rPr>
        <w:t xml:space="preserve"> straipsnio </w:t>
      </w:r>
      <w:r>
        <w:rPr>
          <w:rFonts w:ascii="Times New Roman" w:hAnsi="Times New Roman"/>
        </w:rPr>
        <w:t>8</w:t>
      </w:r>
      <w:r w:rsidRPr="00CB16C6">
        <w:rPr>
          <w:rFonts w:ascii="Times New Roman" w:hAnsi="Times New Roman"/>
        </w:rPr>
        <w:t xml:space="preserve"> dalies </w:t>
      </w:r>
      <w:r>
        <w:rPr>
          <w:rFonts w:ascii="Times New Roman" w:hAnsi="Times New Roman"/>
        </w:rPr>
        <w:t>2</w:t>
      </w:r>
      <w:r w:rsidRPr="00CB16C6">
        <w:rPr>
          <w:rFonts w:ascii="Times New Roman" w:hAnsi="Times New Roman"/>
        </w:rPr>
        <w:t xml:space="preserve"> punktu,</w:t>
      </w:r>
      <w:r>
        <w:rPr>
          <w:rFonts w:ascii="Times New Roman" w:hAnsi="Times New Roman"/>
        </w:rPr>
        <w:t xml:space="preserve"> </w:t>
      </w:r>
      <w:r w:rsidR="000674CD">
        <w:rPr>
          <w:rFonts w:ascii="Times New Roman" w:hAnsi="Times New Roman"/>
        </w:rPr>
        <w:t>Lietuvos Respublikos korupcijos prevencijos</w:t>
      </w:r>
      <w:r w:rsidR="006D4611">
        <w:rPr>
          <w:rFonts w:ascii="Times New Roman" w:hAnsi="Times New Roman"/>
        </w:rPr>
        <w:t xml:space="preserve"> įstatymo 17 straipsnio 5 dalimi</w:t>
      </w:r>
      <w:r>
        <w:rPr>
          <w:rFonts w:ascii="Times New Roman" w:hAnsi="Times New Roman"/>
        </w:rPr>
        <w:t>:</w:t>
      </w:r>
    </w:p>
    <w:p w14:paraId="1FC68717" w14:textId="011F6116" w:rsidR="000D1928" w:rsidRPr="00CF1ECA" w:rsidRDefault="00622FD2" w:rsidP="00622FD2">
      <w:pPr>
        <w:pStyle w:val="Sraopastraipa"/>
        <w:numPr>
          <w:ilvl w:val="1"/>
          <w:numId w:val="6"/>
        </w:numPr>
        <w:tabs>
          <w:tab w:val="left" w:pos="1134"/>
          <w:tab w:val="left" w:pos="1276"/>
        </w:tabs>
        <w:ind w:left="0" w:firstLine="851"/>
        <w:rPr>
          <w:rFonts w:ascii="Times New Roman" w:hAnsi="Times New Roman"/>
        </w:rPr>
      </w:pPr>
      <w:r>
        <w:rPr>
          <w:rFonts w:ascii="Times New Roman" w:hAnsi="Times New Roman"/>
        </w:rPr>
        <w:t>T v i r t i n u Š</w:t>
      </w:r>
      <w:r w:rsidRPr="00622FD2">
        <w:rPr>
          <w:rFonts w:ascii="Times New Roman" w:hAnsi="Times New Roman"/>
        </w:rPr>
        <w:t xml:space="preserve">ilalės rajono savivaldybės administracijos ir uždarųjų akcinių bendrovių, kurių </w:t>
      </w:r>
      <w:r>
        <w:rPr>
          <w:rFonts w:ascii="Times New Roman" w:hAnsi="Times New Roman"/>
        </w:rPr>
        <w:t>Š</w:t>
      </w:r>
      <w:r w:rsidRPr="00622FD2">
        <w:rPr>
          <w:rFonts w:ascii="Times New Roman" w:hAnsi="Times New Roman"/>
        </w:rPr>
        <w:t xml:space="preserve">ilalės rajono savivaldybei nuosavybės teise priklausančios akcijos suteikia daugiau kaip ½ balsų visuotiniame akcininkų susirinkime, pareigybių, dėl kurių privaloma kreiptis į </w:t>
      </w:r>
      <w:r>
        <w:rPr>
          <w:rFonts w:ascii="Times New Roman" w:hAnsi="Times New Roman"/>
        </w:rPr>
        <w:t>L</w:t>
      </w:r>
      <w:r w:rsidRPr="00622FD2">
        <w:rPr>
          <w:rFonts w:ascii="Times New Roman" w:hAnsi="Times New Roman"/>
        </w:rPr>
        <w:t xml:space="preserve">ietuvos </w:t>
      </w:r>
      <w:r>
        <w:rPr>
          <w:rFonts w:ascii="Times New Roman" w:hAnsi="Times New Roman"/>
        </w:rPr>
        <w:t>R</w:t>
      </w:r>
      <w:r w:rsidRPr="00622FD2">
        <w:rPr>
          <w:rFonts w:ascii="Times New Roman" w:hAnsi="Times New Roman"/>
        </w:rPr>
        <w:t>espublikos specialiųjų tyrimų tarnybą dėl informacijos apie šias pareigas siekiantį eiti arba einantį asmenį pateikimo, sąraš</w:t>
      </w:r>
      <w:r>
        <w:rPr>
          <w:rFonts w:ascii="Times New Roman" w:hAnsi="Times New Roman"/>
        </w:rPr>
        <w:t xml:space="preserve">ą (pridedama). </w:t>
      </w:r>
    </w:p>
    <w:p w14:paraId="7A0CFDF9" w14:textId="77777777" w:rsidR="00244AF9" w:rsidRPr="00516859" w:rsidRDefault="00244AF9" w:rsidP="00244AF9">
      <w:pPr>
        <w:numPr>
          <w:ilvl w:val="0"/>
          <w:numId w:val="6"/>
        </w:numPr>
        <w:tabs>
          <w:tab w:val="clear" w:pos="2610"/>
          <w:tab w:val="left" w:pos="720"/>
          <w:tab w:val="left" w:pos="851"/>
          <w:tab w:val="num" w:pos="1185"/>
          <w:tab w:val="left" w:pos="1276"/>
          <w:tab w:val="left" w:pos="1560"/>
        </w:tabs>
        <w:ind w:left="0" w:firstLine="851"/>
        <w:rPr>
          <w:rFonts w:ascii="Times New Roman" w:hAnsi="Times New Roman"/>
        </w:rPr>
      </w:pPr>
      <w:r w:rsidRPr="00046907">
        <w:rPr>
          <w:rFonts w:ascii="Times New Roman" w:hAnsi="Times New Roman"/>
        </w:rPr>
        <w:t xml:space="preserve">P a v e d u šį įsakymą paskelbti Šilalės rajono savivaldybės interneto svetainėje </w:t>
      </w:r>
      <w:hyperlink r:id="rId7" w:history="1">
        <w:r w:rsidRPr="00516859">
          <w:rPr>
            <w:rStyle w:val="Hipersaitas"/>
            <w:rFonts w:ascii="Times New Roman" w:hAnsi="Times New Roman"/>
            <w:color w:val="auto"/>
            <w:u w:val="none"/>
          </w:rPr>
          <w:t>www.silale.lt</w:t>
        </w:r>
      </w:hyperlink>
      <w:r w:rsidRPr="00516859">
        <w:rPr>
          <w:rFonts w:ascii="Times New Roman" w:hAnsi="Times New Roman"/>
        </w:rPr>
        <w:t>.</w:t>
      </w:r>
    </w:p>
    <w:p w14:paraId="1507568D" w14:textId="3D97573E" w:rsidR="000D1928" w:rsidRPr="006178CE" w:rsidRDefault="000D1928" w:rsidP="000D1928">
      <w:pPr>
        <w:pStyle w:val="Sraopastraipa"/>
        <w:ind w:left="0" w:firstLine="851"/>
        <w:rPr>
          <w:rFonts w:ascii="Times New Roman" w:hAnsi="Times New Roman"/>
        </w:rPr>
      </w:pPr>
      <w:r>
        <w:t xml:space="preserve">Šis </w:t>
      </w:r>
      <w:r w:rsidR="00090A0D">
        <w:t>įsakymas</w:t>
      </w:r>
      <w: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090A0D">
        <w:t>įsakymo</w:t>
      </w:r>
      <w:r>
        <w:t xml:space="preserve"> įteikimo suinteresuotam asmeniui dienos.</w:t>
      </w:r>
    </w:p>
    <w:p w14:paraId="6F849652" w14:textId="77777777" w:rsidR="00B22FE6" w:rsidRDefault="00B22FE6">
      <w:pPr>
        <w:ind w:firstLine="1185"/>
      </w:pPr>
    </w:p>
    <w:p w14:paraId="4C87B855" w14:textId="77777777" w:rsidR="00BC4710" w:rsidRDefault="00BC4710">
      <w:pPr>
        <w:ind w:firstLine="1185"/>
      </w:pPr>
    </w:p>
    <w:p w14:paraId="0DB76821" w14:textId="7928E1E7" w:rsidR="00B70A4E" w:rsidRDefault="00090A0D">
      <w:pPr>
        <w:ind w:firstLine="0"/>
      </w:pPr>
      <w:r>
        <w:t>Administracijos d</w:t>
      </w:r>
      <w:r w:rsidR="00F13745">
        <w:t>irektor</w:t>
      </w:r>
      <w:r w:rsidR="00E84378">
        <w:t>ius</w:t>
      </w:r>
      <w:r w:rsidR="00F13745">
        <w:t xml:space="preserve"> </w:t>
      </w:r>
      <w:r w:rsidR="00B70A4E">
        <w:tab/>
      </w:r>
      <w:r w:rsidR="00B70A4E">
        <w:tab/>
      </w:r>
      <w:r w:rsidR="000B261B">
        <w:tab/>
      </w:r>
      <w:r w:rsidR="00F13745">
        <w:tab/>
      </w:r>
      <w:r w:rsidR="00F13745">
        <w:tab/>
      </w:r>
      <w:r w:rsidR="00F13745">
        <w:tab/>
      </w:r>
      <w:r>
        <w:tab/>
      </w:r>
      <w:r w:rsidR="00244AF9">
        <w:t>Gedeminas Sungaila</w:t>
      </w:r>
    </w:p>
    <w:p w14:paraId="502265E5" w14:textId="77777777" w:rsidR="00B70A4E" w:rsidRDefault="00B70A4E">
      <w:pPr>
        <w:ind w:firstLine="0"/>
        <w:rPr>
          <w:b/>
          <w:bCs/>
        </w:rPr>
      </w:pPr>
    </w:p>
    <w:p w14:paraId="52ABECF7" w14:textId="77777777" w:rsidR="00B70A4E" w:rsidRDefault="00B70A4E">
      <w:pPr>
        <w:ind w:firstLine="0"/>
        <w:rPr>
          <w:b/>
          <w:bCs/>
        </w:rPr>
      </w:pPr>
    </w:p>
    <w:p w14:paraId="28AE935A" w14:textId="77777777" w:rsidR="00B70A4E" w:rsidRDefault="00B70A4E">
      <w:pPr>
        <w:ind w:firstLine="0"/>
        <w:rPr>
          <w:b/>
          <w:bCs/>
        </w:rPr>
      </w:pPr>
    </w:p>
    <w:p w14:paraId="4C57B272" w14:textId="77777777" w:rsidR="00B70A4E" w:rsidRDefault="00B70A4E">
      <w:pPr>
        <w:ind w:firstLine="0"/>
        <w:rPr>
          <w:b/>
          <w:bCs/>
        </w:rPr>
      </w:pPr>
    </w:p>
    <w:p w14:paraId="5B659595" w14:textId="77777777" w:rsidR="00166B0D" w:rsidRDefault="00166B0D">
      <w:pPr>
        <w:ind w:firstLine="0"/>
        <w:rPr>
          <w:sz w:val="20"/>
        </w:rPr>
      </w:pPr>
    </w:p>
    <w:p w14:paraId="63284A9F" w14:textId="77777777" w:rsidR="004C734C" w:rsidRDefault="004C734C">
      <w:pPr>
        <w:ind w:firstLine="0"/>
        <w:rPr>
          <w:sz w:val="20"/>
        </w:rPr>
      </w:pPr>
    </w:p>
    <w:p w14:paraId="1BC39945" w14:textId="77777777" w:rsidR="004C734C" w:rsidRDefault="004C734C">
      <w:pPr>
        <w:ind w:firstLine="0"/>
        <w:rPr>
          <w:sz w:val="20"/>
        </w:rPr>
      </w:pPr>
    </w:p>
    <w:sectPr w:rsidR="004C734C">
      <w:headerReference w:type="even" r:id="rId8"/>
      <w:headerReference w:type="default" r:id="rId9"/>
      <w:footerReference w:type="default" r:id="rId10"/>
      <w:type w:val="continuous"/>
      <w:pgSz w:w="11906" w:h="16838" w:code="9"/>
      <w:pgMar w:top="1134" w:right="567" w:bottom="1134" w:left="1701" w:header="567" w:footer="73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FFC7" w14:textId="77777777" w:rsidR="000428F8" w:rsidRDefault="000428F8">
      <w:r>
        <w:separator/>
      </w:r>
    </w:p>
  </w:endnote>
  <w:endnote w:type="continuationSeparator" w:id="0">
    <w:p w14:paraId="0807548C" w14:textId="77777777" w:rsidR="000428F8" w:rsidRDefault="0004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2C03" w14:textId="77777777" w:rsidR="008A6227" w:rsidRDefault="008A622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72CC" w14:textId="77777777" w:rsidR="000428F8" w:rsidRDefault="000428F8">
      <w:r>
        <w:separator/>
      </w:r>
    </w:p>
  </w:footnote>
  <w:footnote w:type="continuationSeparator" w:id="0">
    <w:p w14:paraId="1261DF56" w14:textId="77777777" w:rsidR="000428F8" w:rsidRDefault="00042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4590" w14:textId="77777777" w:rsidR="008A6227" w:rsidRDefault="008A622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A3AF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800E" w14:textId="77777777" w:rsidR="008A6227" w:rsidRDefault="008A6227">
    <w:pPr>
      <w:pStyle w:val="Antrats"/>
      <w:tabs>
        <w:tab w:val="clear" w:pos="8306"/>
        <w:tab w:val="right" w:pos="7110"/>
      </w:tabs>
    </w:pPr>
    <w:r>
      <w:tab/>
    </w:r>
    <w:r>
      <w:tab/>
    </w:r>
  </w:p>
  <w:p w14:paraId="4D6E60CB" w14:textId="77777777" w:rsidR="008A6227" w:rsidRDefault="008A6227">
    <w:pPr>
      <w:pStyle w:val="Antrats"/>
      <w:rPr>
        <w:sz w:val="16"/>
      </w:rPr>
    </w:pPr>
  </w:p>
  <w:p w14:paraId="1E841F12" w14:textId="77777777" w:rsidR="008A6227" w:rsidRDefault="003A3AFE">
    <w:pPr>
      <w:pStyle w:val="Antrats"/>
      <w:ind w:firstLine="0"/>
      <w:jc w:val="center"/>
    </w:pPr>
    <w:r>
      <w:rPr>
        <w:noProof/>
        <w:lang w:eastAsia="lt-LT"/>
      </w:rPr>
      <w:drawing>
        <wp:inline distT="0" distB="0" distL="0" distR="0" wp14:anchorId="15E357A6" wp14:editId="4DA63E1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DA8A86A" w14:textId="77777777" w:rsidR="008A6227" w:rsidRDefault="008A6227">
    <w:pPr>
      <w:pStyle w:val="Antrats"/>
      <w:ind w:firstLine="0"/>
      <w:jc w:val="center"/>
      <w:rPr>
        <w:sz w:val="12"/>
      </w:rPr>
    </w:pPr>
  </w:p>
  <w:p w14:paraId="5A51D129" w14:textId="77777777" w:rsidR="008A6227" w:rsidRPr="00E61777" w:rsidRDefault="008A6227">
    <w:pPr>
      <w:pStyle w:val="Antrats"/>
      <w:ind w:firstLine="0"/>
      <w:jc w:val="center"/>
      <w:rPr>
        <w:b/>
        <w:bCs/>
        <w:szCs w:val="24"/>
      </w:rPr>
    </w:pPr>
    <w:r w:rsidRPr="00E61777">
      <w:rPr>
        <w:b/>
        <w:bCs/>
        <w:szCs w:val="24"/>
      </w:rPr>
      <w:t>ŠILALĖS RAJONO SAVIVALDYBĖS ADMINISTRACIJOS</w:t>
    </w:r>
  </w:p>
  <w:p w14:paraId="0FD1E5E4" w14:textId="77777777" w:rsidR="008A6227" w:rsidRPr="00E61777" w:rsidRDefault="008A6227">
    <w:pPr>
      <w:pStyle w:val="Antrats"/>
      <w:ind w:firstLine="0"/>
      <w:jc w:val="center"/>
      <w:rPr>
        <w:b/>
        <w:bCs/>
        <w:szCs w:val="24"/>
      </w:rPr>
    </w:pPr>
    <w:r w:rsidRPr="00E61777">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D82"/>
    <w:multiLevelType w:val="hybridMultilevel"/>
    <w:tmpl w:val="C2E8DC3C"/>
    <w:lvl w:ilvl="0" w:tplc="6798CEF2">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0CF82DE8"/>
    <w:multiLevelType w:val="multilevel"/>
    <w:tmpl w:val="77DA7522"/>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 w15:restartNumberingAfterBreak="0">
    <w:nsid w:val="1D9C2D6E"/>
    <w:multiLevelType w:val="multilevel"/>
    <w:tmpl w:val="339E8C16"/>
    <w:lvl w:ilvl="0">
      <w:start w:val="1"/>
      <w:numFmt w:val="decimal"/>
      <w:lvlText w:val="%1."/>
      <w:lvlJc w:val="left"/>
      <w:pPr>
        <w:tabs>
          <w:tab w:val="num" w:pos="2610"/>
        </w:tabs>
        <w:ind w:left="2610" w:hanging="1425"/>
      </w:pPr>
      <w:rPr>
        <w:rFonts w:hint="default"/>
      </w:rPr>
    </w:lvl>
    <w:lvl w:ilvl="1">
      <w:start w:val="1"/>
      <w:numFmt w:val="decimal"/>
      <w:isLgl/>
      <w:lvlText w:val="%2."/>
      <w:lvlJc w:val="left"/>
      <w:pPr>
        <w:ind w:left="1710" w:hanging="525"/>
      </w:pPr>
      <w:rPr>
        <w:rFonts w:ascii="Times New Roman" w:eastAsia="Times New Roman" w:hAnsi="Times New Roman" w:cs="Times New Roman"/>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3" w15:restartNumberingAfterBreak="0">
    <w:nsid w:val="492546C5"/>
    <w:multiLevelType w:val="hybridMultilevel"/>
    <w:tmpl w:val="9106F85A"/>
    <w:lvl w:ilvl="0" w:tplc="0EA89E12">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4" w15:restartNumberingAfterBreak="0">
    <w:nsid w:val="51987C33"/>
    <w:multiLevelType w:val="hybridMultilevel"/>
    <w:tmpl w:val="C5BC5680"/>
    <w:lvl w:ilvl="0" w:tplc="66BC975A">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59B422ED"/>
    <w:multiLevelType w:val="hybridMultilevel"/>
    <w:tmpl w:val="E7B2538A"/>
    <w:lvl w:ilvl="0" w:tplc="ACEC5F8C">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6" w15:restartNumberingAfterBreak="0">
    <w:nsid w:val="7D207841"/>
    <w:multiLevelType w:val="hybridMultilevel"/>
    <w:tmpl w:val="DB10B588"/>
    <w:lvl w:ilvl="0" w:tplc="BE2ADCA2">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1B"/>
    <w:rsid w:val="00025EE1"/>
    <w:rsid w:val="00032668"/>
    <w:rsid w:val="000428F8"/>
    <w:rsid w:val="00060ED0"/>
    <w:rsid w:val="000674CD"/>
    <w:rsid w:val="00067B2E"/>
    <w:rsid w:val="00087B11"/>
    <w:rsid w:val="00090A0D"/>
    <w:rsid w:val="000A2625"/>
    <w:rsid w:val="000A47A9"/>
    <w:rsid w:val="000B001E"/>
    <w:rsid w:val="000B261B"/>
    <w:rsid w:val="000D0FDB"/>
    <w:rsid w:val="000D1928"/>
    <w:rsid w:val="000E1F06"/>
    <w:rsid w:val="000E766D"/>
    <w:rsid w:val="000F0AFC"/>
    <w:rsid w:val="000F24C3"/>
    <w:rsid w:val="000F2D4C"/>
    <w:rsid w:val="00140C76"/>
    <w:rsid w:val="00165FDA"/>
    <w:rsid w:val="00166B0D"/>
    <w:rsid w:val="00186D4E"/>
    <w:rsid w:val="0019487E"/>
    <w:rsid w:val="001D696C"/>
    <w:rsid w:val="001F7626"/>
    <w:rsid w:val="00203DB5"/>
    <w:rsid w:val="002174F0"/>
    <w:rsid w:val="00223631"/>
    <w:rsid w:val="00223A35"/>
    <w:rsid w:val="00224271"/>
    <w:rsid w:val="00236176"/>
    <w:rsid w:val="0023673E"/>
    <w:rsid w:val="00244AF9"/>
    <w:rsid w:val="00254A3E"/>
    <w:rsid w:val="00275A29"/>
    <w:rsid w:val="00290C23"/>
    <w:rsid w:val="00291706"/>
    <w:rsid w:val="002A2DB2"/>
    <w:rsid w:val="002C346A"/>
    <w:rsid w:val="002D0CF2"/>
    <w:rsid w:val="002D2BDF"/>
    <w:rsid w:val="002D7323"/>
    <w:rsid w:val="002F741A"/>
    <w:rsid w:val="00312990"/>
    <w:rsid w:val="00324C35"/>
    <w:rsid w:val="0035282A"/>
    <w:rsid w:val="003729A9"/>
    <w:rsid w:val="003848AC"/>
    <w:rsid w:val="00393810"/>
    <w:rsid w:val="0039706E"/>
    <w:rsid w:val="003A3AFE"/>
    <w:rsid w:val="003A7895"/>
    <w:rsid w:val="003B32EF"/>
    <w:rsid w:val="003B6E51"/>
    <w:rsid w:val="003D7ED5"/>
    <w:rsid w:val="003E7916"/>
    <w:rsid w:val="003F4BF6"/>
    <w:rsid w:val="004138ED"/>
    <w:rsid w:val="00437CA6"/>
    <w:rsid w:val="00466026"/>
    <w:rsid w:val="004B4202"/>
    <w:rsid w:val="004B5D2B"/>
    <w:rsid w:val="004C734C"/>
    <w:rsid w:val="004D3763"/>
    <w:rsid w:val="00516859"/>
    <w:rsid w:val="00570075"/>
    <w:rsid w:val="005702AB"/>
    <w:rsid w:val="005721AD"/>
    <w:rsid w:val="0058104F"/>
    <w:rsid w:val="00591628"/>
    <w:rsid w:val="005B0D17"/>
    <w:rsid w:val="00622FD2"/>
    <w:rsid w:val="006260CD"/>
    <w:rsid w:val="00655AA1"/>
    <w:rsid w:val="00667440"/>
    <w:rsid w:val="006910E6"/>
    <w:rsid w:val="006D4611"/>
    <w:rsid w:val="006E2FF4"/>
    <w:rsid w:val="006E5B2B"/>
    <w:rsid w:val="006F1147"/>
    <w:rsid w:val="006F6843"/>
    <w:rsid w:val="00707CA0"/>
    <w:rsid w:val="007159EF"/>
    <w:rsid w:val="00741745"/>
    <w:rsid w:val="00742006"/>
    <w:rsid w:val="00771015"/>
    <w:rsid w:val="00771E34"/>
    <w:rsid w:val="00793162"/>
    <w:rsid w:val="007A2BFF"/>
    <w:rsid w:val="007A7784"/>
    <w:rsid w:val="007B0E0E"/>
    <w:rsid w:val="007F1DA5"/>
    <w:rsid w:val="0081191A"/>
    <w:rsid w:val="0081742B"/>
    <w:rsid w:val="00841C6E"/>
    <w:rsid w:val="00871687"/>
    <w:rsid w:val="00875A33"/>
    <w:rsid w:val="00880060"/>
    <w:rsid w:val="00881379"/>
    <w:rsid w:val="008A2317"/>
    <w:rsid w:val="008A6227"/>
    <w:rsid w:val="008B2F81"/>
    <w:rsid w:val="008D0897"/>
    <w:rsid w:val="00924504"/>
    <w:rsid w:val="009258EE"/>
    <w:rsid w:val="0093668C"/>
    <w:rsid w:val="00940AE1"/>
    <w:rsid w:val="009454AE"/>
    <w:rsid w:val="009507E3"/>
    <w:rsid w:val="00951F52"/>
    <w:rsid w:val="00952250"/>
    <w:rsid w:val="00970A27"/>
    <w:rsid w:val="0098162F"/>
    <w:rsid w:val="00984E20"/>
    <w:rsid w:val="00992432"/>
    <w:rsid w:val="009B1CDB"/>
    <w:rsid w:val="009B5BC4"/>
    <w:rsid w:val="009B716F"/>
    <w:rsid w:val="009C594D"/>
    <w:rsid w:val="009F461F"/>
    <w:rsid w:val="00A044AD"/>
    <w:rsid w:val="00A123FA"/>
    <w:rsid w:val="00A14A80"/>
    <w:rsid w:val="00A275C1"/>
    <w:rsid w:val="00A310B3"/>
    <w:rsid w:val="00A60BB8"/>
    <w:rsid w:val="00A835B8"/>
    <w:rsid w:val="00A870FE"/>
    <w:rsid w:val="00AA3A1A"/>
    <w:rsid w:val="00AB798C"/>
    <w:rsid w:val="00AF4B21"/>
    <w:rsid w:val="00AF6FD8"/>
    <w:rsid w:val="00B17662"/>
    <w:rsid w:val="00B22D90"/>
    <w:rsid w:val="00B22FE6"/>
    <w:rsid w:val="00B41F27"/>
    <w:rsid w:val="00B42620"/>
    <w:rsid w:val="00B5462B"/>
    <w:rsid w:val="00B54F05"/>
    <w:rsid w:val="00B56AA7"/>
    <w:rsid w:val="00B65A6F"/>
    <w:rsid w:val="00B70A4E"/>
    <w:rsid w:val="00B81E4C"/>
    <w:rsid w:val="00BA2A15"/>
    <w:rsid w:val="00BC4710"/>
    <w:rsid w:val="00BC55DA"/>
    <w:rsid w:val="00BC5E3A"/>
    <w:rsid w:val="00BD000C"/>
    <w:rsid w:val="00BD1D44"/>
    <w:rsid w:val="00BD4E36"/>
    <w:rsid w:val="00BE335F"/>
    <w:rsid w:val="00BE6323"/>
    <w:rsid w:val="00BF5B3F"/>
    <w:rsid w:val="00C1395D"/>
    <w:rsid w:val="00C235D6"/>
    <w:rsid w:val="00C33CA4"/>
    <w:rsid w:val="00C36AE3"/>
    <w:rsid w:val="00C559F7"/>
    <w:rsid w:val="00C5626A"/>
    <w:rsid w:val="00C70A95"/>
    <w:rsid w:val="00C74E10"/>
    <w:rsid w:val="00C939E6"/>
    <w:rsid w:val="00CA59EC"/>
    <w:rsid w:val="00CB15AC"/>
    <w:rsid w:val="00CB1CE7"/>
    <w:rsid w:val="00D011D6"/>
    <w:rsid w:val="00D3522D"/>
    <w:rsid w:val="00D53AA5"/>
    <w:rsid w:val="00D625C2"/>
    <w:rsid w:val="00D665CA"/>
    <w:rsid w:val="00D86E22"/>
    <w:rsid w:val="00DC002F"/>
    <w:rsid w:val="00DD573D"/>
    <w:rsid w:val="00DD7A8A"/>
    <w:rsid w:val="00DE1966"/>
    <w:rsid w:val="00DF68AD"/>
    <w:rsid w:val="00E04AAF"/>
    <w:rsid w:val="00E12D44"/>
    <w:rsid w:val="00E209BF"/>
    <w:rsid w:val="00E35D97"/>
    <w:rsid w:val="00E5269F"/>
    <w:rsid w:val="00E56ABA"/>
    <w:rsid w:val="00E61777"/>
    <w:rsid w:val="00E838C3"/>
    <w:rsid w:val="00E84378"/>
    <w:rsid w:val="00EE050D"/>
    <w:rsid w:val="00EE219C"/>
    <w:rsid w:val="00F13745"/>
    <w:rsid w:val="00F1517D"/>
    <w:rsid w:val="00F172A5"/>
    <w:rsid w:val="00F207DE"/>
    <w:rsid w:val="00F34721"/>
    <w:rsid w:val="00F375B2"/>
    <w:rsid w:val="00F50BE6"/>
    <w:rsid w:val="00F5108E"/>
    <w:rsid w:val="00F51681"/>
    <w:rsid w:val="00F67F5C"/>
    <w:rsid w:val="00F758D2"/>
    <w:rsid w:val="00F93DC9"/>
    <w:rsid w:val="00FB0DFF"/>
    <w:rsid w:val="00FD6215"/>
    <w:rsid w:val="00FF5D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D519A"/>
  <w15:chartTrackingRefBased/>
  <w15:docId w15:val="{810882A5-ADE0-4FFC-927A-04C06E1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ind w:firstLine="0"/>
      <w:jc w:val="left"/>
    </w:pPr>
  </w:style>
  <w:style w:type="table" w:styleId="Lentelstinklelis">
    <w:name w:val="Table Grid"/>
    <w:basedOn w:val="prastojilentel"/>
    <w:rsid w:val="000B001E"/>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B0DFF"/>
    <w:rPr>
      <w:rFonts w:ascii="Tahoma" w:hAnsi="Tahoma" w:cs="Tahoma"/>
      <w:sz w:val="16"/>
      <w:szCs w:val="16"/>
    </w:rPr>
  </w:style>
  <w:style w:type="paragraph" w:styleId="HTMLiankstoformatuotas">
    <w:name w:val="HTML Preformatted"/>
    <w:basedOn w:val="prastasis"/>
    <w:rsid w:val="0029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paragraph" w:styleId="Pavadinimas">
    <w:name w:val="Title"/>
    <w:basedOn w:val="prastasis"/>
    <w:link w:val="PavadinimasDiagrama"/>
    <w:qFormat/>
    <w:rsid w:val="000D1928"/>
    <w:pPr>
      <w:ind w:firstLine="0"/>
      <w:jc w:val="center"/>
    </w:pPr>
    <w:rPr>
      <w:rFonts w:ascii="Times New Roman" w:hAnsi="Times New Roman"/>
      <w:b/>
      <w:bCs/>
    </w:rPr>
  </w:style>
  <w:style w:type="character" w:customStyle="1" w:styleId="PavadinimasDiagrama">
    <w:name w:val="Pavadinimas Diagrama"/>
    <w:basedOn w:val="Numatytasispastraiposriftas"/>
    <w:link w:val="Pavadinimas"/>
    <w:rsid w:val="000D1928"/>
    <w:rPr>
      <w:b/>
      <w:bCs/>
      <w:sz w:val="24"/>
      <w:lang w:eastAsia="en-US"/>
    </w:rPr>
  </w:style>
  <w:style w:type="paragraph" w:styleId="Sraopastraipa">
    <w:name w:val="List Paragraph"/>
    <w:basedOn w:val="prastasis"/>
    <w:uiPriority w:val="34"/>
    <w:qFormat/>
    <w:rsid w:val="000D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4951">
      <w:bodyDiv w:val="1"/>
      <w:marLeft w:val="0"/>
      <w:marRight w:val="0"/>
      <w:marTop w:val="0"/>
      <w:marBottom w:val="0"/>
      <w:divBdr>
        <w:top w:val="none" w:sz="0" w:space="0" w:color="auto"/>
        <w:left w:val="none" w:sz="0" w:space="0" w:color="auto"/>
        <w:bottom w:val="none" w:sz="0" w:space="0" w:color="auto"/>
        <w:right w:val="none" w:sz="0" w:space="0" w:color="auto"/>
      </w:divBdr>
    </w:div>
    <w:div w:id="9543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1051</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6</cp:revision>
  <cp:lastPrinted>2010-08-31T08:22:00Z</cp:lastPrinted>
  <dcterms:created xsi:type="dcterms:W3CDTF">2022-01-26T14:51:00Z</dcterms:created>
  <dcterms:modified xsi:type="dcterms:W3CDTF">2022-01-31T14:39:00Z</dcterms:modified>
</cp:coreProperties>
</file>