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01351" w14:textId="77777777" w:rsidR="00B10CCB" w:rsidRDefault="00B10CCB">
      <w:pPr>
        <w:jc w:val="both"/>
        <w:rPr>
          <w:rFonts w:ascii="TimesLT" w:hAnsi="TimesLT"/>
        </w:rPr>
      </w:pPr>
    </w:p>
    <w:p w14:paraId="3BC01352" w14:textId="77777777" w:rsidR="00B10CCB" w:rsidRDefault="00B10CCB">
      <w:pPr>
        <w:jc w:val="center"/>
        <w:rPr>
          <w:b/>
        </w:rPr>
      </w:pPr>
    </w:p>
    <w:p w14:paraId="3BC01353" w14:textId="77777777" w:rsidR="00B10CCB" w:rsidRDefault="004836DD">
      <w:pPr>
        <w:jc w:val="center"/>
        <w:rPr>
          <w:b/>
        </w:rPr>
      </w:pPr>
      <w:r>
        <w:rPr>
          <w:b/>
          <w:noProof/>
          <w:lang w:eastAsia="lt-LT"/>
        </w:rPr>
        <w:drawing>
          <wp:inline distT="0" distB="0" distL="0" distR="0" wp14:anchorId="3BC013D0" wp14:editId="3BC013D1">
            <wp:extent cx="646430" cy="749935"/>
            <wp:effectExtent l="0" t="0" r="127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30" cy="749935"/>
                    </a:xfrm>
                    <a:prstGeom prst="rect">
                      <a:avLst/>
                    </a:prstGeom>
                    <a:noFill/>
                  </pic:spPr>
                </pic:pic>
              </a:graphicData>
            </a:graphic>
          </wp:inline>
        </w:drawing>
      </w:r>
    </w:p>
    <w:p w14:paraId="3BC01354" w14:textId="77777777" w:rsidR="00B10CCB" w:rsidRDefault="00B10CCB">
      <w:pPr>
        <w:jc w:val="center"/>
        <w:rPr>
          <w:b/>
        </w:rPr>
      </w:pPr>
    </w:p>
    <w:p w14:paraId="3BC01355" w14:textId="77777777" w:rsidR="00B10CCB" w:rsidRDefault="00B10CCB">
      <w:pPr>
        <w:jc w:val="center"/>
        <w:rPr>
          <w:b/>
        </w:rPr>
      </w:pPr>
    </w:p>
    <w:p w14:paraId="3BC01356" w14:textId="77777777" w:rsidR="00B10CCB" w:rsidRDefault="004836DD">
      <w:pPr>
        <w:tabs>
          <w:tab w:val="center" w:pos="4153"/>
          <w:tab w:val="right" w:pos="8306"/>
        </w:tabs>
        <w:jc w:val="center"/>
        <w:rPr>
          <w:rFonts w:ascii="TimesLT" w:hAnsi="TimesLT"/>
          <w:b/>
          <w:bCs/>
          <w:sz w:val="22"/>
        </w:rPr>
      </w:pPr>
      <w:r>
        <w:rPr>
          <w:rFonts w:ascii="TimesLT" w:hAnsi="TimesLT"/>
          <w:b/>
          <w:bCs/>
          <w:sz w:val="22"/>
        </w:rPr>
        <w:t xml:space="preserve">ŠILALĖS RAJONO SAVIVALDYBĖS </w:t>
      </w:r>
    </w:p>
    <w:p w14:paraId="3BC01357" w14:textId="77777777" w:rsidR="00B10CCB" w:rsidRDefault="004836DD">
      <w:pPr>
        <w:tabs>
          <w:tab w:val="center" w:pos="4153"/>
          <w:tab w:val="right" w:pos="8306"/>
        </w:tabs>
        <w:jc w:val="center"/>
        <w:rPr>
          <w:rFonts w:ascii="TimesLT" w:hAnsi="TimesLT"/>
        </w:rPr>
      </w:pPr>
      <w:r>
        <w:rPr>
          <w:rFonts w:ascii="TimesLT" w:hAnsi="TimesLT"/>
          <w:b/>
          <w:bCs/>
          <w:sz w:val="22"/>
        </w:rPr>
        <w:t>MERAS</w:t>
      </w:r>
    </w:p>
    <w:p w14:paraId="3BC01358" w14:textId="77777777" w:rsidR="00B10CCB" w:rsidRDefault="00B10CCB">
      <w:pPr>
        <w:jc w:val="center"/>
        <w:rPr>
          <w:b/>
        </w:rPr>
      </w:pPr>
    </w:p>
    <w:p w14:paraId="3BC01359" w14:textId="77777777" w:rsidR="00B10CCB" w:rsidRDefault="00B10CCB">
      <w:pPr>
        <w:jc w:val="center"/>
        <w:rPr>
          <w:b/>
        </w:rPr>
      </w:pPr>
    </w:p>
    <w:p w14:paraId="3BC0135A" w14:textId="77777777" w:rsidR="00B10CCB" w:rsidRDefault="00B10CCB">
      <w:pPr>
        <w:jc w:val="center"/>
        <w:rPr>
          <w:b/>
        </w:rPr>
      </w:pPr>
    </w:p>
    <w:p w14:paraId="3BC0135B" w14:textId="77777777" w:rsidR="00B10CCB" w:rsidRDefault="00B10CCB">
      <w:pPr>
        <w:jc w:val="center"/>
        <w:rPr>
          <w:b/>
        </w:rPr>
      </w:pPr>
    </w:p>
    <w:p w14:paraId="3BC0135C" w14:textId="77777777" w:rsidR="00B10CCB" w:rsidRDefault="004836DD">
      <w:pPr>
        <w:jc w:val="center"/>
        <w:rPr>
          <w:b/>
        </w:rPr>
      </w:pPr>
      <w:r>
        <w:rPr>
          <w:b/>
        </w:rPr>
        <w:t>POTVARKIS</w:t>
      </w:r>
    </w:p>
    <w:p w14:paraId="3BC0135D" w14:textId="77777777" w:rsidR="00B10CCB" w:rsidRDefault="004836DD">
      <w:pPr>
        <w:jc w:val="center"/>
        <w:rPr>
          <w:b/>
        </w:rPr>
      </w:pPr>
      <w:r>
        <w:rPr>
          <w:rFonts w:ascii="TimesLT" w:hAnsi="TimesLT"/>
          <w:b/>
        </w:rPr>
        <w:t>DĖL PREVENCINIO DARBO GRUPĖS VAIKO  IR (AR) ASMENS (-Ų) TEISIŲ APSAUGOS KLAUSIMAMS SPRĘSTI ŠILALĖS RAJONO SAVIVALDYBĖJE SUDARYMO IR NUOSTATŲ TVIRTINIMO</w:t>
      </w:r>
    </w:p>
    <w:p w14:paraId="3BC0135E" w14:textId="77777777" w:rsidR="00B10CCB" w:rsidRDefault="00B10CCB">
      <w:pPr>
        <w:ind w:firstLine="1185"/>
        <w:jc w:val="center"/>
        <w:rPr>
          <w:rFonts w:ascii="TimesLT" w:hAnsi="TimesLT"/>
        </w:rPr>
      </w:pPr>
    </w:p>
    <w:p w14:paraId="3BC0135F" w14:textId="77777777" w:rsidR="00B10CCB" w:rsidRDefault="004836DD">
      <w:pPr>
        <w:ind w:firstLine="3731"/>
        <w:jc w:val="both"/>
        <w:rPr>
          <w:rFonts w:ascii="TimesLT" w:hAnsi="TimesLT"/>
        </w:rPr>
      </w:pPr>
      <w:r>
        <w:rPr>
          <w:rFonts w:ascii="TimesLT" w:hAnsi="TimesLT"/>
        </w:rPr>
        <w:t>2016</w:t>
      </w:r>
      <w:r>
        <w:rPr>
          <w:rFonts w:ascii="TimesLT" w:hAnsi="TimesLT"/>
          <w:lang w:val="en-US"/>
        </w:rPr>
        <w:t xml:space="preserve"> </w:t>
      </w:r>
      <w:r>
        <w:rPr>
          <w:rFonts w:ascii="TimesLT" w:hAnsi="TimesLT"/>
        </w:rPr>
        <w:t xml:space="preserve">m. </w:t>
      </w:r>
      <w:r>
        <w:t xml:space="preserve"> balandžio 18 </w:t>
      </w:r>
      <w:r>
        <w:rPr>
          <w:rFonts w:ascii="TimesLT" w:hAnsi="TimesLT"/>
        </w:rPr>
        <w:t>d. Nr. T3-24</w:t>
      </w:r>
    </w:p>
    <w:p w14:paraId="3BC01360" w14:textId="77777777" w:rsidR="00B10CCB" w:rsidRDefault="004836DD">
      <w:pPr>
        <w:ind w:firstLine="4886"/>
        <w:jc w:val="both"/>
        <w:rPr>
          <w:rFonts w:ascii="TimesLT" w:hAnsi="TimesLT"/>
        </w:rPr>
      </w:pPr>
      <w:r>
        <w:rPr>
          <w:rFonts w:ascii="TimesLT" w:hAnsi="TimesLT"/>
        </w:rPr>
        <w:t>Šilalė</w:t>
      </w:r>
    </w:p>
    <w:p w14:paraId="3BC01361" w14:textId="77777777" w:rsidR="00B10CCB" w:rsidRDefault="00B10CCB">
      <w:pPr>
        <w:jc w:val="both"/>
        <w:rPr>
          <w:rFonts w:ascii="TimesLT" w:hAnsi="TimesLT"/>
          <w:b/>
          <w:bCs/>
        </w:rPr>
      </w:pPr>
    </w:p>
    <w:p w14:paraId="3BC01362" w14:textId="77777777" w:rsidR="00B10CCB" w:rsidRDefault="004836DD">
      <w:pPr>
        <w:ind w:firstLine="737"/>
        <w:jc w:val="both"/>
        <w:rPr>
          <w:szCs w:val="24"/>
          <w:lang w:eastAsia="lt-LT"/>
        </w:rPr>
      </w:pPr>
      <w:r>
        <w:rPr>
          <w:rFonts w:ascii="TimesLT" w:hAnsi="TimesLT"/>
        </w:rPr>
        <w:t>Vadovaudamasis</w:t>
      </w:r>
      <w:r>
        <w:rPr>
          <w:rFonts w:ascii="TimesLT" w:hAnsi="TimesLT"/>
          <w:bCs/>
        </w:rPr>
        <w:t xml:space="preserve">  Lietuvos Respublikos vietos savivaldos įstatymo </w:t>
      </w:r>
      <w:r>
        <w:rPr>
          <w:rFonts w:ascii="TimesLT" w:hAnsi="TimesLT"/>
        </w:rPr>
        <w:t xml:space="preserve"> 20 straipsnio 1 dalimi, 20 straipsnio 3 dalies 3 ir 6 punktais ir 20 straipsnio 5 dalimi, atsižvelgdamas į Tauragės apskrities vyriausiojo komisariato Šilalės rajono policijos komisariato 201</w:t>
      </w:r>
      <w:r>
        <w:rPr>
          <w:rFonts w:ascii="TimesLT" w:hAnsi="TimesLT"/>
        </w:rPr>
        <w:t>6 m. kovo 24 d. raštą Nr. 85-S-9576(4.213) ir Tauragės apskrities priešgaisrinės gelbėjimo valdybos Šilalės priešgaisrinės gelbėjimo tarnybos 2016 m. balandžio 11 d. raštą Nr. B3-539-(10.11)</w:t>
      </w:r>
      <w:r>
        <w:rPr>
          <w:szCs w:val="24"/>
          <w:lang w:eastAsia="lt-LT"/>
        </w:rPr>
        <w:t>:</w:t>
      </w:r>
    </w:p>
    <w:p w14:paraId="3BC01363" w14:textId="77777777" w:rsidR="00B10CCB" w:rsidRDefault="004836DD">
      <w:pPr>
        <w:ind w:firstLine="737"/>
        <w:jc w:val="both"/>
        <w:rPr>
          <w:szCs w:val="24"/>
          <w:lang w:eastAsia="lt-LT"/>
        </w:rPr>
      </w:pPr>
      <w:r>
        <w:rPr>
          <w:szCs w:val="24"/>
          <w:lang w:eastAsia="lt-LT"/>
        </w:rPr>
        <w:t>1</w:t>
      </w:r>
      <w:r>
        <w:rPr>
          <w:szCs w:val="24"/>
          <w:lang w:eastAsia="lt-LT"/>
        </w:rPr>
        <w:t>. S u d a r a u Prevencinio darbo grupę vaiko ir (ar) asmen</w:t>
      </w:r>
      <w:r>
        <w:rPr>
          <w:szCs w:val="24"/>
          <w:lang w:eastAsia="lt-LT"/>
        </w:rPr>
        <w:t xml:space="preserve">s (-ų) teisių apsaugos klausimams spręsti Šilalės rajono savivaldybėje: </w:t>
      </w:r>
    </w:p>
    <w:p w14:paraId="3BC01364" w14:textId="77777777" w:rsidR="00B10CCB" w:rsidRDefault="004836DD">
      <w:pPr>
        <w:ind w:firstLine="737"/>
        <w:jc w:val="both"/>
        <w:rPr>
          <w:szCs w:val="24"/>
          <w:lang w:eastAsia="lt-LT"/>
        </w:rPr>
      </w:pPr>
      <w:r>
        <w:rPr>
          <w:szCs w:val="24"/>
          <w:lang w:eastAsia="lt-LT"/>
        </w:rPr>
        <w:t>Valdemaras Jasevičius – Mero pavaduotojas, darbo grupės vadovas;</w:t>
      </w:r>
    </w:p>
    <w:p w14:paraId="3BC01365" w14:textId="77777777" w:rsidR="00B10CCB" w:rsidRDefault="004836DD">
      <w:pPr>
        <w:ind w:firstLine="737"/>
        <w:jc w:val="both"/>
        <w:rPr>
          <w:szCs w:val="24"/>
          <w:lang w:eastAsia="lt-LT"/>
        </w:rPr>
      </w:pPr>
      <w:r>
        <w:rPr>
          <w:szCs w:val="24"/>
          <w:lang w:eastAsia="lt-LT"/>
        </w:rPr>
        <w:t>Vera Macienė – Administracijos direktoriaus pavaduotoja, narė;</w:t>
      </w:r>
    </w:p>
    <w:p w14:paraId="3BC01366" w14:textId="77777777" w:rsidR="00B10CCB" w:rsidRDefault="004836DD">
      <w:pPr>
        <w:ind w:firstLine="737"/>
        <w:jc w:val="both"/>
        <w:rPr>
          <w:szCs w:val="24"/>
          <w:lang w:eastAsia="lt-LT"/>
        </w:rPr>
      </w:pPr>
      <w:r>
        <w:rPr>
          <w:szCs w:val="24"/>
          <w:lang w:eastAsia="lt-LT"/>
        </w:rPr>
        <w:t>Birutė Sragauskienė – Vaiko teisių apsaugos skyriaus ve</w:t>
      </w:r>
      <w:r>
        <w:rPr>
          <w:szCs w:val="24"/>
          <w:lang w:eastAsia="lt-LT"/>
        </w:rPr>
        <w:t>dėja, narė;</w:t>
      </w:r>
    </w:p>
    <w:p w14:paraId="3BC01367" w14:textId="77777777" w:rsidR="00B10CCB" w:rsidRDefault="004836DD">
      <w:pPr>
        <w:ind w:firstLine="737"/>
        <w:jc w:val="both"/>
        <w:rPr>
          <w:szCs w:val="24"/>
          <w:lang w:eastAsia="lt-LT"/>
        </w:rPr>
      </w:pPr>
      <w:r>
        <w:rPr>
          <w:szCs w:val="24"/>
          <w:lang w:eastAsia="lt-LT"/>
        </w:rPr>
        <w:t>Rasa Kuzminskaitė – Švietimo, kultūros ir sporto skyriaus vedėja, narė;</w:t>
      </w:r>
    </w:p>
    <w:p w14:paraId="3BC01368" w14:textId="77777777" w:rsidR="00B10CCB" w:rsidRDefault="004836DD">
      <w:pPr>
        <w:ind w:firstLine="737"/>
        <w:jc w:val="both"/>
        <w:rPr>
          <w:szCs w:val="24"/>
          <w:lang w:eastAsia="lt-LT"/>
        </w:rPr>
      </w:pPr>
      <w:r>
        <w:rPr>
          <w:szCs w:val="24"/>
          <w:lang w:eastAsia="lt-LT"/>
        </w:rPr>
        <w:t>Danguolė Račkauskienė – Socialinės paramos skyriaus vedėja, narė;</w:t>
      </w:r>
    </w:p>
    <w:p w14:paraId="3BC01369" w14:textId="77777777" w:rsidR="00B10CCB" w:rsidRDefault="004836DD">
      <w:pPr>
        <w:ind w:firstLine="737"/>
        <w:jc w:val="both"/>
        <w:rPr>
          <w:szCs w:val="24"/>
          <w:lang w:eastAsia="lt-LT"/>
        </w:rPr>
      </w:pPr>
      <w:r>
        <w:rPr>
          <w:szCs w:val="24"/>
          <w:lang w:eastAsia="lt-LT"/>
        </w:rPr>
        <w:t>Dangira Lukoševičienė – Socialinės paramos skyriaus vyr. specialistė, sekretorė;</w:t>
      </w:r>
    </w:p>
    <w:p w14:paraId="3BC0136A" w14:textId="77777777" w:rsidR="00B10CCB" w:rsidRDefault="004836DD">
      <w:pPr>
        <w:ind w:firstLine="737"/>
        <w:jc w:val="both"/>
        <w:rPr>
          <w:rFonts w:ascii="TimesLT" w:hAnsi="TimesLT"/>
        </w:rPr>
      </w:pPr>
      <w:r>
        <w:rPr>
          <w:szCs w:val="24"/>
          <w:lang w:eastAsia="lt-LT"/>
        </w:rPr>
        <w:t xml:space="preserve">Giedrius Vyštartas – Tauragės apskrities </w:t>
      </w:r>
      <w:r>
        <w:rPr>
          <w:rFonts w:ascii="TimesLT" w:hAnsi="TimesLT"/>
        </w:rPr>
        <w:t>vyriausiojo komisariato Šilalės rajono policijos komisariato Viešosios policijos skyriaus Prevencijos poskyrio viršininkas, narys;</w:t>
      </w:r>
    </w:p>
    <w:p w14:paraId="3BC0136B" w14:textId="77777777" w:rsidR="00B10CCB" w:rsidRDefault="004836DD">
      <w:pPr>
        <w:ind w:firstLine="737"/>
        <w:jc w:val="both"/>
        <w:rPr>
          <w:szCs w:val="24"/>
          <w:lang w:eastAsia="lt-LT"/>
        </w:rPr>
      </w:pPr>
      <w:r>
        <w:rPr>
          <w:rFonts w:ascii="TimesLT" w:hAnsi="TimesLT"/>
        </w:rPr>
        <w:t>Laima Kazlauskienė – Tauragės apskrities priešgaisrinės gelbėjimo valdybos Šilalės p</w:t>
      </w:r>
      <w:r>
        <w:rPr>
          <w:rFonts w:ascii="TimesLT" w:hAnsi="TimesLT"/>
        </w:rPr>
        <w:t>riešgaisrinės gelbėjimo tarnybos vyresnioji inspektorė, narė;</w:t>
      </w:r>
    </w:p>
    <w:p w14:paraId="3BC0136C" w14:textId="77777777" w:rsidR="00B10CCB" w:rsidRDefault="004836DD">
      <w:pPr>
        <w:ind w:firstLine="737"/>
        <w:jc w:val="both"/>
        <w:rPr>
          <w:szCs w:val="24"/>
          <w:lang w:eastAsia="lt-LT"/>
        </w:rPr>
      </w:pPr>
      <w:r>
        <w:rPr>
          <w:szCs w:val="24"/>
          <w:lang w:eastAsia="lt-LT"/>
        </w:rPr>
        <w:t>Seniūnas – atitinkamai pagal seniūniją, narys.</w:t>
      </w:r>
    </w:p>
    <w:p w14:paraId="3BC0136D" w14:textId="77777777" w:rsidR="00B10CCB" w:rsidRDefault="004836DD">
      <w:pPr>
        <w:ind w:firstLine="737"/>
        <w:jc w:val="both"/>
        <w:rPr>
          <w:rFonts w:ascii="TimesLT" w:hAnsi="TimesLT"/>
          <w:szCs w:val="24"/>
        </w:rPr>
      </w:pPr>
      <w:r>
        <w:rPr>
          <w:rFonts w:ascii="TimesLT" w:hAnsi="TimesLT"/>
          <w:szCs w:val="24"/>
        </w:rPr>
        <w:t>2</w:t>
      </w:r>
      <w:r>
        <w:rPr>
          <w:rFonts w:ascii="TimesLT" w:hAnsi="TimesLT"/>
          <w:szCs w:val="24"/>
        </w:rPr>
        <w:t xml:space="preserve">. T v i r t i n u Prevencinio darbo grupės vaiko ir (ar)  asmens (-ų) teisių apsaugos klausimams spręsti Šilalės rajono savivaldybėje nuostatus </w:t>
      </w:r>
      <w:r>
        <w:rPr>
          <w:rFonts w:ascii="TimesLT" w:hAnsi="TimesLT"/>
          <w:szCs w:val="24"/>
          <w:lang w:eastAsia="lt-LT"/>
        </w:rPr>
        <w:t>(pridedama).</w:t>
      </w:r>
    </w:p>
    <w:p w14:paraId="3BC0136E" w14:textId="77777777" w:rsidR="00B10CCB" w:rsidRDefault="004836DD">
      <w:pPr>
        <w:ind w:firstLine="720"/>
        <w:jc w:val="both"/>
        <w:rPr>
          <w:szCs w:val="24"/>
        </w:rPr>
      </w:pPr>
      <w:r>
        <w:rPr>
          <w:szCs w:val="24"/>
        </w:rPr>
        <w:t>3</w:t>
      </w:r>
      <w:r>
        <w:rPr>
          <w:szCs w:val="24"/>
        </w:rPr>
        <w:t xml:space="preserve">. P a v e d u </w:t>
      </w:r>
      <w:r>
        <w:rPr>
          <w:rFonts w:ascii="TimesLT" w:hAnsi="TimesLT"/>
        </w:rPr>
        <w:t>paskelbti šį potvarkį Šilalės rajono savivaldybės interneto svetainėje www.silal</w:t>
      </w:r>
      <w:r>
        <w:rPr>
          <w:rFonts w:ascii="TimesLT" w:hAnsi="TimesLT"/>
        </w:rPr>
        <w:t>e.lt ir Teisės aktų registre.</w:t>
      </w:r>
      <w:r>
        <w:rPr>
          <w:szCs w:val="24"/>
        </w:rPr>
        <w:t xml:space="preserve">        </w:t>
      </w:r>
    </w:p>
    <w:p w14:paraId="3BC0136F" w14:textId="77777777" w:rsidR="00B10CCB" w:rsidRDefault="004836DD">
      <w:pPr>
        <w:ind w:firstLine="720"/>
        <w:jc w:val="both"/>
        <w:rPr>
          <w:szCs w:val="24"/>
        </w:rPr>
      </w:pPr>
      <w:r>
        <w:rPr>
          <w:szCs w:val="24"/>
        </w:rPr>
        <w:t>Šis potvarkis gali būti skundžiamas Lietuvos Respublikos administracinių bylų  teisenos įstatymo nustatyta tvarka.</w:t>
      </w:r>
    </w:p>
    <w:p w14:paraId="3BC01370" w14:textId="77777777" w:rsidR="00B10CCB" w:rsidRDefault="00B10CCB">
      <w:pPr>
        <w:jc w:val="both"/>
        <w:rPr>
          <w:szCs w:val="24"/>
        </w:rPr>
      </w:pPr>
    </w:p>
    <w:p w14:paraId="3BC01371" w14:textId="77777777" w:rsidR="00B10CCB" w:rsidRDefault="00B10CCB">
      <w:pPr>
        <w:jc w:val="both"/>
        <w:rPr>
          <w:szCs w:val="24"/>
        </w:rPr>
      </w:pPr>
    </w:p>
    <w:p w14:paraId="3BC01372" w14:textId="77777777" w:rsidR="00B10CCB" w:rsidRDefault="004836DD">
      <w:pPr>
        <w:jc w:val="both"/>
        <w:rPr>
          <w:szCs w:val="24"/>
        </w:rPr>
      </w:pPr>
    </w:p>
    <w:p w14:paraId="3BC01373" w14:textId="77777777" w:rsidR="00B10CCB" w:rsidRDefault="004836DD">
      <w:pPr>
        <w:keepNext/>
        <w:tabs>
          <w:tab w:val="left" w:pos="6870"/>
        </w:tabs>
        <w:jc w:val="both"/>
        <w:rPr>
          <w:rFonts w:ascii="TimesLT" w:hAnsi="TimesLT"/>
          <w:szCs w:val="24"/>
        </w:rPr>
      </w:pPr>
      <w:r>
        <w:rPr>
          <w:rFonts w:ascii="TimesLT" w:hAnsi="TimesLT"/>
          <w:szCs w:val="24"/>
        </w:rPr>
        <w:t xml:space="preserve">Meras                                                                                             </w:t>
      </w:r>
      <w:r>
        <w:rPr>
          <w:rFonts w:ascii="TimesLT" w:hAnsi="TimesLT"/>
          <w:szCs w:val="24"/>
        </w:rPr>
        <w:t xml:space="preserve">          Jonas Gudauskas</w:t>
      </w:r>
    </w:p>
    <w:p w14:paraId="3BC01374" w14:textId="77777777" w:rsidR="00B10CCB" w:rsidRDefault="00B10CCB">
      <w:pPr>
        <w:rPr>
          <w:sz w:val="8"/>
          <w:szCs w:val="8"/>
        </w:rPr>
      </w:pPr>
    </w:p>
    <w:p w14:paraId="3BC01375" w14:textId="77777777" w:rsidR="00B10CCB" w:rsidRDefault="004836DD">
      <w:pPr>
        <w:shd w:val="clear" w:color="auto" w:fill="FFFFFF"/>
        <w:ind w:left="6237"/>
      </w:pPr>
      <w:r>
        <w:br w:type="page"/>
      </w:r>
    </w:p>
    <w:p w14:paraId="3BC01376" w14:textId="77777777" w:rsidR="00B10CCB" w:rsidRDefault="00B10CCB">
      <w:pPr>
        <w:rPr>
          <w:sz w:val="8"/>
          <w:szCs w:val="8"/>
        </w:rPr>
      </w:pPr>
    </w:p>
    <w:p w14:paraId="3BC01377" w14:textId="77777777" w:rsidR="00B10CCB" w:rsidRDefault="00B10CCB">
      <w:pPr>
        <w:shd w:val="clear" w:color="auto" w:fill="FFFFFF"/>
        <w:ind w:left="6237"/>
      </w:pPr>
    </w:p>
    <w:p w14:paraId="3BC01378" w14:textId="77777777" w:rsidR="00B10CCB" w:rsidRDefault="004836DD">
      <w:pPr>
        <w:rPr>
          <w:sz w:val="8"/>
          <w:szCs w:val="8"/>
        </w:rPr>
      </w:pPr>
    </w:p>
    <w:p w14:paraId="3BC01379" w14:textId="77777777" w:rsidR="00B10CCB" w:rsidRDefault="004836DD">
      <w:pPr>
        <w:shd w:val="clear" w:color="auto" w:fill="FFFFFF"/>
        <w:ind w:left="6237"/>
        <w:rPr>
          <w:szCs w:val="24"/>
          <w:lang w:eastAsia="lt-LT"/>
        </w:rPr>
      </w:pPr>
      <w:r>
        <w:rPr>
          <w:szCs w:val="24"/>
          <w:lang w:val="en-US" w:eastAsia="lt-LT"/>
        </w:rPr>
        <w:t>PATVIRTINTA</w:t>
      </w:r>
    </w:p>
    <w:p w14:paraId="3BC0137A" w14:textId="77777777" w:rsidR="00B10CCB" w:rsidRDefault="004836DD">
      <w:pPr>
        <w:shd w:val="clear" w:color="auto" w:fill="FFFFFF"/>
        <w:overflowPunct w:val="0"/>
        <w:ind w:left="6237"/>
        <w:rPr>
          <w:szCs w:val="24"/>
          <w:lang w:eastAsia="lt-LT"/>
        </w:rPr>
      </w:pPr>
      <w:r>
        <w:rPr>
          <w:szCs w:val="24"/>
          <w:lang w:eastAsia="lt-LT"/>
        </w:rPr>
        <w:t xml:space="preserve">Šilalės rajono savivaldybės  mero </w:t>
      </w:r>
    </w:p>
    <w:p w14:paraId="3BC0137B" w14:textId="77777777" w:rsidR="00B10CCB" w:rsidRDefault="004836DD">
      <w:pPr>
        <w:shd w:val="clear" w:color="auto" w:fill="FFFFFF"/>
        <w:overflowPunct w:val="0"/>
        <w:ind w:left="6237"/>
      </w:pPr>
      <w:r>
        <w:rPr>
          <w:szCs w:val="24"/>
          <w:lang w:eastAsia="lt-LT"/>
        </w:rPr>
        <w:t>2016 m. balandžio 18 d. potvarkiu  Nr. T3-24</w:t>
      </w:r>
    </w:p>
    <w:p w14:paraId="3BC0137C" w14:textId="77777777" w:rsidR="00B10CCB" w:rsidRDefault="00B10CCB">
      <w:pPr>
        <w:overflowPunct w:val="0"/>
      </w:pPr>
    </w:p>
    <w:p w14:paraId="3BC0137D" w14:textId="77777777" w:rsidR="00B10CCB" w:rsidRDefault="00B10CCB">
      <w:pPr>
        <w:overflowPunct w:val="0"/>
      </w:pPr>
    </w:p>
    <w:p w14:paraId="3BC0137E" w14:textId="77777777" w:rsidR="00B10CCB" w:rsidRDefault="00B10CCB">
      <w:pPr>
        <w:rPr>
          <w:sz w:val="8"/>
          <w:szCs w:val="8"/>
        </w:rPr>
      </w:pPr>
    </w:p>
    <w:p w14:paraId="3BC0137F" w14:textId="77777777" w:rsidR="00B10CCB" w:rsidRDefault="004836DD">
      <w:pPr>
        <w:overflowPunct w:val="0"/>
        <w:jc w:val="center"/>
        <w:rPr>
          <w:szCs w:val="24"/>
          <w:lang w:eastAsia="lt-LT"/>
        </w:rPr>
      </w:pPr>
      <w:r>
        <w:rPr>
          <w:b/>
          <w:bCs/>
          <w:szCs w:val="24"/>
          <w:lang w:eastAsia="lt-LT"/>
        </w:rPr>
        <w:t>PREVENCINIO DARBO GRUPĖS VAIKO IR (AR) ASMENS (-Ų) TEISIŲ APSAUGOS KLAUSIMAMS SPRĘSTI ŠILALĖS RAJONO SAVIVALDYBĖJE NUOSTATAI</w:t>
      </w:r>
    </w:p>
    <w:p w14:paraId="3BC01380" w14:textId="77777777" w:rsidR="00B10CCB" w:rsidRDefault="00B10CCB">
      <w:pPr>
        <w:rPr>
          <w:sz w:val="8"/>
          <w:szCs w:val="8"/>
        </w:rPr>
      </w:pPr>
    </w:p>
    <w:p w14:paraId="3BC01381" w14:textId="77777777" w:rsidR="00B10CCB" w:rsidRDefault="00B10CCB">
      <w:pPr>
        <w:overflowPunct w:val="0"/>
        <w:ind w:firstLine="60"/>
        <w:jc w:val="center"/>
        <w:rPr>
          <w:szCs w:val="24"/>
          <w:lang w:eastAsia="lt-LT"/>
        </w:rPr>
      </w:pPr>
    </w:p>
    <w:p w14:paraId="3BC01382" w14:textId="77777777" w:rsidR="00B10CCB" w:rsidRDefault="00B10CCB">
      <w:pPr>
        <w:rPr>
          <w:sz w:val="8"/>
          <w:szCs w:val="8"/>
        </w:rPr>
      </w:pPr>
    </w:p>
    <w:p w14:paraId="3BC01383" w14:textId="77777777" w:rsidR="00B10CCB" w:rsidRDefault="004836DD">
      <w:pPr>
        <w:overflowPunct w:val="0"/>
        <w:jc w:val="center"/>
        <w:rPr>
          <w:b/>
          <w:bCs/>
          <w:szCs w:val="24"/>
          <w:lang w:val="fi-FI" w:eastAsia="lt-LT"/>
        </w:rPr>
      </w:pPr>
      <w:r>
        <w:rPr>
          <w:b/>
          <w:bCs/>
          <w:szCs w:val="24"/>
          <w:lang w:val="fi-FI" w:eastAsia="lt-LT"/>
        </w:rPr>
        <w:t>I</w:t>
      </w:r>
      <w:r>
        <w:rPr>
          <w:b/>
          <w:bCs/>
          <w:szCs w:val="24"/>
          <w:lang w:val="fi-FI" w:eastAsia="lt-LT"/>
        </w:rPr>
        <w:t xml:space="preserve"> SKYRIUS</w:t>
      </w:r>
    </w:p>
    <w:p w14:paraId="3BC01384" w14:textId="77777777" w:rsidR="00B10CCB" w:rsidRDefault="004836DD">
      <w:pPr>
        <w:overflowPunct w:val="0"/>
        <w:jc w:val="center"/>
        <w:rPr>
          <w:szCs w:val="24"/>
          <w:lang w:eastAsia="lt-LT"/>
        </w:rPr>
      </w:pPr>
      <w:r>
        <w:rPr>
          <w:b/>
          <w:bCs/>
          <w:szCs w:val="24"/>
          <w:lang w:val="fi-FI" w:eastAsia="lt-LT"/>
        </w:rPr>
        <w:t>BENDROSIOS NUOSTATOS</w:t>
      </w:r>
    </w:p>
    <w:p w14:paraId="3BC01385" w14:textId="77777777" w:rsidR="00B10CCB" w:rsidRDefault="00B10CCB">
      <w:pPr>
        <w:overflowPunct w:val="0"/>
        <w:jc w:val="center"/>
        <w:rPr>
          <w:szCs w:val="24"/>
          <w:lang w:eastAsia="lt-LT"/>
        </w:rPr>
      </w:pPr>
    </w:p>
    <w:p w14:paraId="3BC01386" w14:textId="77777777" w:rsidR="00B10CCB" w:rsidRDefault="004836DD">
      <w:pPr>
        <w:tabs>
          <w:tab w:val="left" w:pos="360"/>
          <w:tab w:val="left" w:pos="1418"/>
        </w:tabs>
        <w:overflowPunct w:val="0"/>
        <w:ind w:left="360" w:firstLine="1140"/>
        <w:jc w:val="both"/>
        <w:rPr>
          <w:szCs w:val="24"/>
          <w:lang w:eastAsia="lt-LT"/>
        </w:rPr>
      </w:pPr>
      <w:r>
        <w:rPr>
          <w:szCs w:val="24"/>
          <w:lang w:eastAsia="lt-LT"/>
        </w:rPr>
        <w:t>1</w:t>
      </w:r>
      <w:r>
        <w:rPr>
          <w:szCs w:val="24"/>
          <w:lang w:eastAsia="lt-LT"/>
        </w:rPr>
        <w:t>.</w:t>
      </w:r>
      <w:r>
        <w:rPr>
          <w:szCs w:val="24"/>
          <w:lang w:eastAsia="lt-LT"/>
        </w:rPr>
        <w:tab/>
        <w:t xml:space="preserve">Prevencinio darbo grupės vaiko ir (ar) asmens (-ų) teisių apsaugos klausimams spręsti Šilalės rajono savivaldybėje (toliau – Prevencinio darbo grupė) nuostatai nustato Prevencinio darbo grupės </w:t>
      </w:r>
      <w:r>
        <w:rPr>
          <w:color w:val="000000"/>
          <w:szCs w:val="24"/>
          <w:lang w:eastAsia="lt-LT"/>
        </w:rPr>
        <w:t xml:space="preserve">uždavinius, </w:t>
      </w:r>
      <w:r>
        <w:rPr>
          <w:szCs w:val="24"/>
          <w:lang w:eastAsia="lt-LT"/>
        </w:rPr>
        <w:t>funkc</w:t>
      </w:r>
      <w:r>
        <w:rPr>
          <w:szCs w:val="24"/>
          <w:lang w:eastAsia="lt-LT"/>
        </w:rPr>
        <w:t>ijas, teises, pareigas, darbo organizavimo tvarką ir kitus su Prevencinio darbo grupės veikla susijusius klausimus.</w:t>
      </w:r>
    </w:p>
    <w:p w14:paraId="3BC01387" w14:textId="77777777" w:rsidR="00B10CCB" w:rsidRDefault="004836DD">
      <w:pPr>
        <w:tabs>
          <w:tab w:val="left" w:pos="360"/>
          <w:tab w:val="left" w:pos="1418"/>
          <w:tab w:val="num" w:pos="1620"/>
        </w:tabs>
        <w:overflowPunct w:val="0"/>
        <w:ind w:left="360" w:firstLine="1140"/>
        <w:jc w:val="both"/>
        <w:rPr>
          <w:szCs w:val="24"/>
          <w:lang w:eastAsia="lt-LT"/>
        </w:rPr>
      </w:pPr>
      <w:r>
        <w:rPr>
          <w:szCs w:val="24"/>
          <w:lang w:eastAsia="lt-LT"/>
        </w:rPr>
        <w:t>2</w:t>
      </w:r>
      <w:r>
        <w:rPr>
          <w:szCs w:val="24"/>
          <w:lang w:eastAsia="lt-LT"/>
        </w:rPr>
        <w:t>.</w:t>
      </w:r>
      <w:r>
        <w:rPr>
          <w:szCs w:val="24"/>
          <w:lang w:eastAsia="lt-LT"/>
        </w:rPr>
        <w:tab/>
      </w:r>
      <w:r>
        <w:rPr>
          <w:color w:val="000000"/>
          <w:szCs w:val="24"/>
          <w:lang w:val="fi-FI" w:eastAsia="lt-LT"/>
        </w:rPr>
        <w:t>Prevencinio darbo grupė savo veikloje vadovaujasi Lietuvos Respublikos Konstitucija, Jungtinių Tautų vaiko teisių konvencija</w:t>
      </w:r>
      <w:r>
        <w:rPr>
          <w:szCs w:val="24"/>
          <w:lang w:eastAsia="lt-LT"/>
        </w:rPr>
        <w:t xml:space="preserve">, Lietuvos Respublikos civiliniu kodeksu, Lietuvos Respublikos vaiko teisių apsaugos pagrindų įstatymu, Lietuvos Respublikos apsaugos nuo smurto artimoje aplinkoje įstatymu, </w:t>
      </w:r>
      <w:r>
        <w:rPr>
          <w:color w:val="000000"/>
          <w:szCs w:val="24"/>
          <w:lang w:val="fi-FI" w:eastAsia="lt-LT"/>
        </w:rPr>
        <w:t>Lietuvos Respublikos piniginės socialinės paramos nepasiturintiems gyventojams įst</w:t>
      </w:r>
      <w:r>
        <w:rPr>
          <w:color w:val="000000"/>
          <w:szCs w:val="24"/>
          <w:lang w:val="fi-FI" w:eastAsia="lt-LT"/>
        </w:rPr>
        <w:t>atymu</w:t>
      </w:r>
      <w:r>
        <w:rPr>
          <w:szCs w:val="24"/>
          <w:lang w:val="fi-FI" w:eastAsia="lt-LT"/>
        </w:rPr>
        <w:t>, Šilalės rajono savivaldybės tarybos sprendimais, Šilalės rajono savivaldybės savivaldybės administracijos direktoriaus įsakymais, šiais nuostatais bei kitais Lietuvos Respublikos teisės aktais.</w:t>
      </w:r>
    </w:p>
    <w:p w14:paraId="3BC01388" w14:textId="77777777" w:rsidR="00B10CCB" w:rsidRDefault="004836DD">
      <w:pPr>
        <w:tabs>
          <w:tab w:val="left" w:pos="360"/>
          <w:tab w:val="left" w:pos="1418"/>
        </w:tabs>
        <w:overflowPunct w:val="0"/>
        <w:ind w:left="360" w:firstLine="1140"/>
        <w:jc w:val="both"/>
        <w:rPr>
          <w:szCs w:val="24"/>
          <w:lang w:eastAsia="lt-LT"/>
        </w:rPr>
      </w:pPr>
      <w:r>
        <w:rPr>
          <w:szCs w:val="24"/>
          <w:lang w:eastAsia="lt-LT"/>
        </w:rPr>
        <w:t>3</w:t>
      </w:r>
      <w:r>
        <w:rPr>
          <w:szCs w:val="24"/>
          <w:lang w:eastAsia="lt-LT"/>
        </w:rPr>
        <w:t>.</w:t>
      </w:r>
      <w:r>
        <w:rPr>
          <w:szCs w:val="24"/>
          <w:lang w:eastAsia="lt-LT"/>
        </w:rPr>
        <w:tab/>
      </w:r>
      <w:r>
        <w:rPr>
          <w:szCs w:val="24"/>
          <w:lang w:val="fi-FI" w:eastAsia="lt-LT"/>
        </w:rPr>
        <w:t xml:space="preserve">Prevencinio darbo grupę sudaro ir jos nuostatus </w:t>
      </w:r>
      <w:r>
        <w:rPr>
          <w:szCs w:val="24"/>
          <w:lang w:val="fi-FI" w:eastAsia="lt-LT"/>
        </w:rPr>
        <w:t>tvirtina Šilalės rajono savivaldybės meras.</w:t>
      </w:r>
    </w:p>
    <w:p w14:paraId="3BC01389" w14:textId="77777777" w:rsidR="00B10CCB" w:rsidRDefault="004836DD">
      <w:pPr>
        <w:tabs>
          <w:tab w:val="left" w:pos="360"/>
          <w:tab w:val="left" w:pos="1418"/>
        </w:tabs>
        <w:overflowPunct w:val="0"/>
        <w:ind w:left="360" w:firstLine="1140"/>
        <w:jc w:val="both"/>
        <w:rPr>
          <w:szCs w:val="24"/>
          <w:lang w:eastAsia="lt-LT"/>
        </w:rPr>
      </w:pPr>
      <w:r>
        <w:rPr>
          <w:szCs w:val="24"/>
          <w:lang w:eastAsia="lt-LT"/>
        </w:rPr>
        <w:t>4</w:t>
      </w:r>
      <w:r>
        <w:rPr>
          <w:szCs w:val="24"/>
          <w:lang w:eastAsia="lt-LT"/>
        </w:rPr>
        <w:t>.</w:t>
      </w:r>
      <w:r>
        <w:rPr>
          <w:szCs w:val="24"/>
          <w:lang w:eastAsia="lt-LT"/>
        </w:rPr>
        <w:tab/>
      </w:r>
      <w:r>
        <w:rPr>
          <w:szCs w:val="24"/>
          <w:lang w:val="pt-BR" w:eastAsia="lt-LT"/>
        </w:rPr>
        <w:t xml:space="preserve">Prevencinės darbo grupės veikla grindžiama šiais principais: </w:t>
      </w:r>
      <w:r>
        <w:rPr>
          <w:szCs w:val="24"/>
          <w:lang w:eastAsia="lt-LT"/>
        </w:rPr>
        <w:t>bendradarbiavimo, koordinavimo, teisėtumo.</w:t>
      </w:r>
    </w:p>
    <w:p w14:paraId="3BC0138A" w14:textId="77777777" w:rsidR="00B10CCB" w:rsidRDefault="004836DD">
      <w:pPr>
        <w:tabs>
          <w:tab w:val="left" w:pos="360"/>
          <w:tab w:val="left" w:pos="1418"/>
        </w:tabs>
        <w:overflowPunct w:val="0"/>
        <w:ind w:left="360" w:firstLine="1140"/>
        <w:jc w:val="both"/>
        <w:rPr>
          <w:szCs w:val="24"/>
          <w:lang w:eastAsia="lt-LT"/>
        </w:rPr>
      </w:pPr>
      <w:r>
        <w:rPr>
          <w:szCs w:val="24"/>
          <w:lang w:eastAsia="lt-LT"/>
        </w:rPr>
        <w:t>5</w:t>
      </w:r>
      <w:r>
        <w:rPr>
          <w:szCs w:val="24"/>
          <w:lang w:eastAsia="lt-LT"/>
        </w:rPr>
        <w:t>.</w:t>
      </w:r>
      <w:r>
        <w:rPr>
          <w:szCs w:val="24"/>
          <w:lang w:eastAsia="lt-LT"/>
        </w:rPr>
        <w:tab/>
        <w:t>Šiuose nuostatuose  vartojamos sąvokos atitinka sąvokas, nurodytas Lietuvos Respublikos civili</w:t>
      </w:r>
      <w:r>
        <w:rPr>
          <w:szCs w:val="24"/>
          <w:lang w:eastAsia="lt-LT"/>
        </w:rPr>
        <w:t xml:space="preserve">niame kodekse, Lietuvos Respublikos vaiko teisių apsaugos pagrindų įstatyme, Lietuvos Respublikos apsaugos nuo smurto artimoje aplinkoje įstatyme, </w:t>
      </w:r>
      <w:r>
        <w:rPr>
          <w:color w:val="000000"/>
          <w:szCs w:val="24"/>
          <w:lang w:eastAsia="lt-LT"/>
        </w:rPr>
        <w:t>Lietuvos Respublikos piniginės socialinės paramos nepasiturintiems gyventojams įstatyme</w:t>
      </w:r>
      <w:r>
        <w:rPr>
          <w:szCs w:val="24"/>
          <w:lang w:eastAsia="lt-LT"/>
        </w:rPr>
        <w:t>, kituose teisės aktuo</w:t>
      </w:r>
      <w:r>
        <w:rPr>
          <w:szCs w:val="24"/>
          <w:lang w:eastAsia="lt-LT"/>
        </w:rPr>
        <w:t>se, reglamentuojančiuose vaiko ir (ar) asmens (-ų) teisių apsaugą.</w:t>
      </w:r>
    </w:p>
    <w:p w14:paraId="3BC0138B" w14:textId="77777777" w:rsidR="00B10CCB" w:rsidRDefault="004836DD">
      <w:pPr>
        <w:overflowPunct w:val="0"/>
        <w:ind w:firstLine="1140"/>
        <w:jc w:val="both"/>
        <w:rPr>
          <w:szCs w:val="24"/>
          <w:lang w:eastAsia="lt-LT"/>
        </w:rPr>
      </w:pPr>
      <w:r>
        <w:rPr>
          <w:szCs w:val="24"/>
          <w:lang w:eastAsia="lt-LT"/>
        </w:rPr>
        <w:t>6</w:t>
      </w:r>
      <w:r>
        <w:rPr>
          <w:szCs w:val="24"/>
          <w:lang w:eastAsia="lt-LT"/>
        </w:rPr>
        <w:t xml:space="preserve">.  </w:t>
      </w:r>
      <w:r>
        <w:rPr>
          <w:szCs w:val="24"/>
          <w:lang w:val="pt-BR" w:eastAsia="lt-LT"/>
        </w:rPr>
        <w:t>Prevencinio darbo grupės nariai gautą ar surinktą informaciją apie šeimos narius laiko konfidencialia;</w:t>
      </w:r>
    </w:p>
    <w:p w14:paraId="3BC0138C" w14:textId="77777777" w:rsidR="00B10CCB" w:rsidRDefault="004836DD">
      <w:pPr>
        <w:overflowPunct w:val="0"/>
        <w:ind w:firstLine="1140"/>
        <w:jc w:val="both"/>
        <w:rPr>
          <w:szCs w:val="24"/>
          <w:lang w:val="pt-BR" w:eastAsia="lt-LT"/>
        </w:rPr>
      </w:pPr>
      <w:r>
        <w:rPr>
          <w:szCs w:val="24"/>
          <w:lang w:eastAsia="lt-LT"/>
        </w:rPr>
        <w:t>7</w:t>
      </w:r>
      <w:r>
        <w:rPr>
          <w:szCs w:val="24"/>
          <w:lang w:eastAsia="lt-LT"/>
        </w:rPr>
        <w:t xml:space="preserve">. </w:t>
      </w:r>
      <w:r>
        <w:rPr>
          <w:szCs w:val="24"/>
          <w:lang w:val="pt-BR" w:eastAsia="lt-LT"/>
        </w:rPr>
        <w:t xml:space="preserve">Prevencinio darbo grupės nariai pasirašo konfidencialumo pasižadėjimus </w:t>
      </w:r>
      <w:r>
        <w:rPr>
          <w:szCs w:val="24"/>
          <w:lang w:val="pt-BR" w:eastAsia="lt-LT"/>
        </w:rPr>
        <w:t>(1 priedas).</w:t>
      </w:r>
    </w:p>
    <w:p w14:paraId="3BC0138D" w14:textId="77777777" w:rsidR="00B10CCB" w:rsidRDefault="00B10CCB">
      <w:pPr>
        <w:overflowPunct w:val="0"/>
        <w:jc w:val="both"/>
        <w:rPr>
          <w:szCs w:val="24"/>
          <w:lang w:eastAsia="lt-LT"/>
        </w:rPr>
      </w:pPr>
    </w:p>
    <w:p w14:paraId="3BC0138E" w14:textId="77777777" w:rsidR="00B10CCB" w:rsidRDefault="00B10CCB">
      <w:pPr>
        <w:overflowPunct w:val="0"/>
        <w:ind w:left="135" w:firstLine="585"/>
        <w:jc w:val="both"/>
        <w:rPr>
          <w:lang w:eastAsia="lt-LT"/>
        </w:rPr>
      </w:pPr>
    </w:p>
    <w:p w14:paraId="3BC0138F" w14:textId="77777777" w:rsidR="00B10CCB" w:rsidRDefault="004836DD">
      <w:pPr>
        <w:overflowPunct w:val="0"/>
        <w:ind w:firstLine="60"/>
        <w:jc w:val="both"/>
        <w:rPr>
          <w:b/>
          <w:bCs/>
          <w:szCs w:val="24"/>
          <w:lang w:eastAsia="lt-LT"/>
        </w:rPr>
      </w:pPr>
    </w:p>
    <w:p w14:paraId="3BC01390" w14:textId="77777777" w:rsidR="00B10CCB" w:rsidRDefault="004836DD">
      <w:pPr>
        <w:overflowPunct w:val="0"/>
        <w:jc w:val="center"/>
        <w:rPr>
          <w:b/>
          <w:bCs/>
          <w:szCs w:val="24"/>
          <w:lang w:val="fi-FI" w:eastAsia="lt-LT"/>
        </w:rPr>
      </w:pPr>
      <w:r>
        <w:rPr>
          <w:b/>
          <w:bCs/>
          <w:szCs w:val="24"/>
          <w:lang w:val="fi-FI" w:eastAsia="lt-LT"/>
        </w:rPr>
        <w:t>II</w:t>
      </w:r>
      <w:r>
        <w:rPr>
          <w:b/>
          <w:bCs/>
          <w:szCs w:val="24"/>
          <w:lang w:val="fi-FI" w:eastAsia="lt-LT"/>
        </w:rPr>
        <w:t xml:space="preserve"> SKYRIUS</w:t>
      </w:r>
    </w:p>
    <w:p w14:paraId="3BC01391" w14:textId="77777777" w:rsidR="00B10CCB" w:rsidRDefault="004836DD">
      <w:pPr>
        <w:overflowPunct w:val="0"/>
        <w:jc w:val="center"/>
        <w:rPr>
          <w:b/>
          <w:bCs/>
          <w:szCs w:val="24"/>
          <w:lang w:val="fi-FI" w:eastAsia="lt-LT"/>
        </w:rPr>
      </w:pPr>
      <w:r>
        <w:rPr>
          <w:b/>
          <w:bCs/>
          <w:szCs w:val="24"/>
          <w:lang w:val="fi-FI" w:eastAsia="lt-LT"/>
        </w:rPr>
        <w:t>PREVENCINIO DARBO GRUPĖS SUDARYMAS</w:t>
      </w:r>
    </w:p>
    <w:p w14:paraId="3BC01392" w14:textId="77777777" w:rsidR="00B10CCB" w:rsidRDefault="00B10CCB">
      <w:pPr>
        <w:overflowPunct w:val="0"/>
        <w:jc w:val="center"/>
        <w:rPr>
          <w:szCs w:val="24"/>
          <w:lang w:eastAsia="lt-LT"/>
        </w:rPr>
      </w:pPr>
    </w:p>
    <w:p w14:paraId="3BC01393" w14:textId="77777777" w:rsidR="00B10CCB" w:rsidRDefault="004836DD">
      <w:pPr>
        <w:ind w:firstLine="1134"/>
        <w:rPr>
          <w:szCs w:val="24"/>
          <w:lang w:eastAsia="lt-LT"/>
        </w:rPr>
      </w:pPr>
      <w:r>
        <w:rPr>
          <w:szCs w:val="24"/>
          <w:lang w:val="fi-FI" w:eastAsia="lt-LT"/>
        </w:rPr>
        <w:t>8</w:t>
      </w:r>
      <w:r>
        <w:rPr>
          <w:szCs w:val="24"/>
          <w:lang w:val="fi-FI" w:eastAsia="lt-LT"/>
        </w:rPr>
        <w:t xml:space="preserve">. </w:t>
      </w:r>
      <w:r>
        <w:rPr>
          <w:szCs w:val="24"/>
          <w:lang w:eastAsia="lt-LT"/>
        </w:rPr>
        <w:t>Prevencinio darbo grupė sudaroma ne mažiau kaip iš septynių  narių, kuriais gali būti savivaldybės institucijų, įstaigų valstybės tarnautojai ir darbuotojai, dirbantys pagal darbo sutartis, valstybės politikai ir kiti kompetentingi asmenys.</w:t>
      </w:r>
    </w:p>
    <w:p w14:paraId="3BC01394" w14:textId="77777777" w:rsidR="00B10CCB" w:rsidRDefault="00B10CCB">
      <w:pPr>
        <w:ind w:firstLine="1134"/>
        <w:rPr>
          <w:szCs w:val="24"/>
          <w:lang w:eastAsia="lt-LT"/>
        </w:rPr>
      </w:pPr>
    </w:p>
    <w:p w14:paraId="3BC01395" w14:textId="77777777" w:rsidR="00B10CCB" w:rsidRDefault="00B10CCB">
      <w:pPr>
        <w:ind w:firstLine="1134"/>
        <w:rPr>
          <w:szCs w:val="24"/>
          <w:lang w:eastAsia="lt-LT"/>
        </w:rPr>
      </w:pPr>
    </w:p>
    <w:p w14:paraId="3BC01396" w14:textId="77777777" w:rsidR="00B10CCB" w:rsidRDefault="004836DD">
      <w:pPr>
        <w:overflowPunct w:val="0"/>
        <w:ind w:firstLine="60"/>
        <w:jc w:val="center"/>
        <w:rPr>
          <w:szCs w:val="24"/>
          <w:lang w:eastAsia="lt-LT"/>
        </w:rPr>
      </w:pPr>
    </w:p>
    <w:p w14:paraId="3BC01397" w14:textId="77777777" w:rsidR="00B10CCB" w:rsidRDefault="004836DD">
      <w:pPr>
        <w:overflowPunct w:val="0"/>
        <w:jc w:val="center"/>
        <w:rPr>
          <w:b/>
          <w:bCs/>
          <w:color w:val="000000"/>
          <w:szCs w:val="24"/>
          <w:lang w:eastAsia="lt-LT"/>
        </w:rPr>
      </w:pPr>
      <w:r>
        <w:rPr>
          <w:b/>
          <w:bCs/>
          <w:color w:val="000000"/>
          <w:szCs w:val="24"/>
          <w:lang w:eastAsia="lt-LT"/>
        </w:rPr>
        <w:t>III</w:t>
      </w:r>
      <w:r>
        <w:rPr>
          <w:b/>
          <w:bCs/>
          <w:color w:val="000000"/>
          <w:szCs w:val="24"/>
          <w:lang w:eastAsia="lt-LT"/>
        </w:rPr>
        <w:t xml:space="preserve"> SK</w:t>
      </w:r>
      <w:r>
        <w:rPr>
          <w:b/>
          <w:bCs/>
          <w:color w:val="000000"/>
          <w:szCs w:val="24"/>
          <w:lang w:eastAsia="lt-LT"/>
        </w:rPr>
        <w:t xml:space="preserve">YRIUS </w:t>
      </w:r>
    </w:p>
    <w:p w14:paraId="3BC01398" w14:textId="77777777" w:rsidR="00B10CCB" w:rsidRDefault="004836DD">
      <w:pPr>
        <w:overflowPunct w:val="0"/>
        <w:ind w:firstLine="120"/>
        <w:jc w:val="center"/>
        <w:rPr>
          <w:szCs w:val="24"/>
          <w:lang w:eastAsia="lt-LT"/>
        </w:rPr>
      </w:pPr>
      <w:r>
        <w:rPr>
          <w:b/>
          <w:bCs/>
          <w:color w:val="000000"/>
          <w:szCs w:val="24"/>
          <w:lang w:eastAsia="lt-LT"/>
        </w:rPr>
        <w:t>PREVENCINIO DARBO GRUPĖS UŽDAVINIAI IR FUNKCIJOS</w:t>
      </w:r>
    </w:p>
    <w:p w14:paraId="3BC01399" w14:textId="77777777" w:rsidR="00B10CCB" w:rsidRDefault="00B10CCB">
      <w:pPr>
        <w:overflowPunct w:val="0"/>
        <w:ind w:firstLine="780"/>
        <w:jc w:val="both"/>
        <w:rPr>
          <w:szCs w:val="24"/>
          <w:lang w:eastAsia="lt-LT"/>
        </w:rPr>
      </w:pPr>
    </w:p>
    <w:p w14:paraId="3BC0139A" w14:textId="77777777" w:rsidR="00B10CCB" w:rsidRDefault="004836DD">
      <w:pPr>
        <w:tabs>
          <w:tab w:val="left" w:pos="709"/>
        </w:tabs>
        <w:overflowPunct w:val="0"/>
        <w:ind w:firstLine="720"/>
        <w:jc w:val="both"/>
        <w:rPr>
          <w:szCs w:val="24"/>
          <w:lang w:eastAsia="lt-LT"/>
        </w:rPr>
      </w:pPr>
      <w:r>
        <w:rPr>
          <w:szCs w:val="24"/>
          <w:lang w:eastAsia="lt-LT"/>
        </w:rPr>
        <w:t>9</w:t>
      </w:r>
      <w:r>
        <w:rPr>
          <w:szCs w:val="24"/>
          <w:lang w:eastAsia="lt-LT"/>
        </w:rPr>
        <w:t>. Prevencinio darbo grupės uždaviniai:</w:t>
      </w:r>
    </w:p>
    <w:p w14:paraId="3BC0139B" w14:textId="77777777" w:rsidR="00B10CCB" w:rsidRDefault="004836DD">
      <w:pPr>
        <w:overflowPunct w:val="0"/>
        <w:ind w:firstLine="720"/>
        <w:jc w:val="both"/>
        <w:rPr>
          <w:szCs w:val="24"/>
          <w:lang w:eastAsia="lt-LT"/>
        </w:rPr>
      </w:pPr>
      <w:r>
        <w:rPr>
          <w:szCs w:val="24"/>
          <w:lang w:eastAsia="lt-LT"/>
        </w:rPr>
        <w:t>9.1</w:t>
      </w:r>
      <w:r>
        <w:rPr>
          <w:szCs w:val="24"/>
          <w:lang w:eastAsia="lt-LT"/>
        </w:rPr>
        <w:t>. vykdyti prevencinius šeimų ir (ar) asmens (-ų) aplankymus, siekiant analizuoti socialinę situaciją šeimose ar pas asmenį (-is);</w:t>
      </w:r>
    </w:p>
    <w:p w14:paraId="3BC0139C" w14:textId="77777777" w:rsidR="00B10CCB" w:rsidRDefault="004836DD">
      <w:pPr>
        <w:overflowPunct w:val="0"/>
        <w:ind w:firstLine="720"/>
        <w:jc w:val="both"/>
        <w:rPr>
          <w:szCs w:val="24"/>
          <w:lang w:eastAsia="lt-LT"/>
        </w:rPr>
      </w:pPr>
      <w:r>
        <w:rPr>
          <w:szCs w:val="24"/>
          <w:lang w:eastAsia="lt-LT"/>
        </w:rPr>
        <w:t>9.2</w:t>
      </w:r>
      <w:r>
        <w:rPr>
          <w:szCs w:val="24"/>
          <w:lang w:eastAsia="lt-LT"/>
        </w:rPr>
        <w:t xml:space="preserve">. analizuoti </w:t>
      </w:r>
      <w:r>
        <w:rPr>
          <w:szCs w:val="24"/>
          <w:lang w:eastAsia="lt-LT"/>
        </w:rPr>
        <w:t xml:space="preserve">ir vertinti šeimoms ir asmenims seniūnijų socialinių darbuotojų teikiamų socialinių paslaugų efektyvumą ir veiksmingumą, </w:t>
      </w:r>
    </w:p>
    <w:p w14:paraId="3BC0139D" w14:textId="77777777" w:rsidR="00B10CCB" w:rsidRDefault="004836DD">
      <w:pPr>
        <w:overflowPunct w:val="0"/>
        <w:ind w:firstLine="720"/>
        <w:jc w:val="both"/>
        <w:rPr>
          <w:szCs w:val="24"/>
          <w:lang w:eastAsia="lt-LT"/>
        </w:rPr>
      </w:pPr>
      <w:r>
        <w:rPr>
          <w:szCs w:val="24"/>
          <w:lang w:eastAsia="lt-LT"/>
        </w:rPr>
        <w:t>10</w:t>
      </w:r>
      <w:r>
        <w:rPr>
          <w:szCs w:val="24"/>
          <w:lang w:eastAsia="lt-LT"/>
        </w:rPr>
        <w:t>.  Prevencinio d</w:t>
      </w:r>
      <w:r>
        <w:rPr>
          <w:szCs w:val="24"/>
          <w:lang w:val="fi-FI" w:eastAsia="lt-LT"/>
        </w:rPr>
        <w:t>arbo grupė, vykdydama jai pavestus uždavinius:</w:t>
      </w:r>
    </w:p>
    <w:p w14:paraId="3BC0139E" w14:textId="77777777" w:rsidR="00B10CCB" w:rsidRDefault="004836DD">
      <w:pPr>
        <w:overflowPunct w:val="0"/>
        <w:ind w:firstLine="720"/>
        <w:jc w:val="both"/>
        <w:rPr>
          <w:szCs w:val="24"/>
          <w:lang w:val="fi-FI" w:eastAsia="lt-LT"/>
        </w:rPr>
      </w:pPr>
      <w:r>
        <w:rPr>
          <w:szCs w:val="24"/>
          <w:lang w:val="fi-FI" w:eastAsia="lt-LT"/>
        </w:rPr>
        <w:t>10.1</w:t>
      </w:r>
      <w:r>
        <w:rPr>
          <w:szCs w:val="24"/>
          <w:lang w:val="fi-FI" w:eastAsia="lt-LT"/>
        </w:rPr>
        <w:t>. surašo aplankytos šeimos ir (ar) asmens atvejo aprašymą</w:t>
      </w:r>
      <w:r>
        <w:rPr>
          <w:szCs w:val="24"/>
          <w:lang w:val="fi-FI" w:eastAsia="lt-LT"/>
        </w:rPr>
        <w:t>;</w:t>
      </w:r>
    </w:p>
    <w:p w14:paraId="3BC0139F" w14:textId="77777777" w:rsidR="00B10CCB" w:rsidRDefault="004836DD">
      <w:pPr>
        <w:overflowPunct w:val="0"/>
        <w:ind w:firstLine="720"/>
        <w:jc w:val="both"/>
        <w:rPr>
          <w:szCs w:val="24"/>
          <w:lang w:eastAsia="lt-LT"/>
        </w:rPr>
      </w:pPr>
      <w:r>
        <w:rPr>
          <w:szCs w:val="24"/>
          <w:lang w:eastAsia="lt-LT"/>
        </w:rPr>
        <w:t>10.2</w:t>
      </w:r>
      <w:r>
        <w:rPr>
          <w:szCs w:val="24"/>
          <w:lang w:eastAsia="lt-LT"/>
        </w:rPr>
        <w:t>. pagal turimą informaciją gali atlikti</w:t>
      </w:r>
      <w:r>
        <w:rPr>
          <w:szCs w:val="24"/>
          <w:lang w:val="fi-FI" w:eastAsia="lt-LT"/>
        </w:rPr>
        <w:t xml:space="preserve"> šeimos ir (ar) asmens (-ų) socialinės situacijos analizę</w:t>
      </w:r>
      <w:r>
        <w:rPr>
          <w:szCs w:val="24"/>
          <w:lang w:eastAsia="lt-LT"/>
        </w:rPr>
        <w:t>;</w:t>
      </w:r>
    </w:p>
    <w:p w14:paraId="3BC013A0" w14:textId="77777777" w:rsidR="00B10CCB" w:rsidRDefault="004836DD">
      <w:pPr>
        <w:overflowPunct w:val="0"/>
        <w:ind w:firstLine="720"/>
        <w:jc w:val="both"/>
        <w:rPr>
          <w:bCs/>
          <w:szCs w:val="24"/>
          <w:lang w:eastAsia="lt-LT"/>
        </w:rPr>
      </w:pPr>
      <w:r>
        <w:rPr>
          <w:szCs w:val="24"/>
          <w:lang w:eastAsia="lt-LT"/>
        </w:rPr>
        <w:t>10.3</w:t>
      </w:r>
      <w:r>
        <w:rPr>
          <w:szCs w:val="24"/>
          <w:lang w:eastAsia="lt-LT"/>
        </w:rPr>
        <w:t xml:space="preserve">. </w:t>
      </w:r>
      <w:r>
        <w:rPr>
          <w:bCs/>
          <w:color w:val="000000"/>
          <w:szCs w:val="24"/>
          <w:lang w:eastAsia="lt-LT"/>
        </w:rPr>
        <w:t xml:space="preserve">teikia Šilalės rajono savivaldybės merui ir Administracijos direktoriui pasiūlymus dėl vaiko ir (ar) asmenų teisių apsaugos efektyvumo ir </w:t>
      </w:r>
      <w:r>
        <w:rPr>
          <w:bCs/>
          <w:color w:val="000000"/>
          <w:szCs w:val="24"/>
          <w:lang w:eastAsia="lt-LT"/>
        </w:rPr>
        <w:t>veiksmingumo didinimo.</w:t>
      </w:r>
    </w:p>
    <w:p w14:paraId="3BC013A1" w14:textId="77777777" w:rsidR="00B10CCB" w:rsidRDefault="004836DD">
      <w:pPr>
        <w:overflowPunct w:val="0"/>
        <w:ind w:firstLine="720"/>
        <w:jc w:val="both"/>
        <w:rPr>
          <w:szCs w:val="24"/>
          <w:lang w:eastAsia="lt-LT"/>
        </w:rPr>
      </w:pPr>
    </w:p>
    <w:p w14:paraId="3BC013A2" w14:textId="77777777" w:rsidR="00B10CCB" w:rsidRDefault="004836DD">
      <w:pPr>
        <w:overflowPunct w:val="0"/>
        <w:jc w:val="center"/>
        <w:rPr>
          <w:b/>
          <w:bCs/>
          <w:color w:val="000000"/>
          <w:szCs w:val="24"/>
          <w:lang w:val="pt-BR" w:eastAsia="lt-LT"/>
        </w:rPr>
      </w:pPr>
      <w:r>
        <w:rPr>
          <w:b/>
          <w:bCs/>
          <w:color w:val="000000"/>
          <w:szCs w:val="24"/>
          <w:lang w:val="pt-BR" w:eastAsia="lt-LT"/>
        </w:rPr>
        <w:t>IV</w:t>
      </w:r>
      <w:r>
        <w:rPr>
          <w:b/>
          <w:bCs/>
          <w:color w:val="000000"/>
          <w:szCs w:val="24"/>
          <w:lang w:val="pt-BR" w:eastAsia="lt-LT"/>
        </w:rPr>
        <w:t xml:space="preserve"> SKYRIUS</w:t>
      </w:r>
    </w:p>
    <w:p w14:paraId="3BC013A3" w14:textId="77777777" w:rsidR="00B10CCB" w:rsidRDefault="004836DD">
      <w:pPr>
        <w:overflowPunct w:val="0"/>
        <w:jc w:val="center"/>
        <w:rPr>
          <w:b/>
          <w:bCs/>
          <w:color w:val="000000"/>
          <w:szCs w:val="24"/>
          <w:lang w:val="pt-BR" w:eastAsia="lt-LT"/>
        </w:rPr>
      </w:pPr>
      <w:r>
        <w:rPr>
          <w:b/>
          <w:bCs/>
          <w:color w:val="000000"/>
          <w:szCs w:val="24"/>
          <w:lang w:val="pt-BR" w:eastAsia="lt-LT"/>
        </w:rPr>
        <w:t>PREVENCINIO DARBO GRUPĖS TEISĖS</w:t>
      </w:r>
    </w:p>
    <w:p w14:paraId="3BC013A4" w14:textId="77777777" w:rsidR="00B10CCB" w:rsidRDefault="00B10CCB">
      <w:pPr>
        <w:overflowPunct w:val="0"/>
        <w:jc w:val="both"/>
        <w:rPr>
          <w:szCs w:val="24"/>
          <w:lang w:eastAsia="lt-LT"/>
        </w:rPr>
      </w:pPr>
    </w:p>
    <w:p w14:paraId="3BC013A5" w14:textId="77777777" w:rsidR="00B10CCB" w:rsidRDefault="004836DD">
      <w:pPr>
        <w:overflowPunct w:val="0"/>
        <w:ind w:firstLine="720"/>
        <w:jc w:val="both"/>
        <w:rPr>
          <w:szCs w:val="24"/>
          <w:lang w:eastAsia="lt-LT"/>
        </w:rPr>
      </w:pPr>
      <w:r>
        <w:rPr>
          <w:color w:val="000000"/>
          <w:szCs w:val="24"/>
          <w:lang w:val="pt-BR" w:eastAsia="lt-LT"/>
        </w:rPr>
        <w:t>11</w:t>
      </w:r>
      <w:r>
        <w:rPr>
          <w:color w:val="000000"/>
          <w:szCs w:val="24"/>
          <w:lang w:val="pt-BR" w:eastAsia="lt-LT"/>
        </w:rPr>
        <w:t>. Prevencinė darbo grupė</w:t>
      </w:r>
      <w:r>
        <w:rPr>
          <w:szCs w:val="24"/>
          <w:lang w:val="pt-BR" w:eastAsia="lt-LT"/>
        </w:rPr>
        <w:t xml:space="preserve">, įgyvendindama jai pavestas funkcijas, </w:t>
      </w:r>
      <w:r>
        <w:rPr>
          <w:color w:val="000000"/>
          <w:szCs w:val="24"/>
          <w:lang w:val="pt-BR" w:eastAsia="lt-LT"/>
        </w:rPr>
        <w:t>turi teisę:</w:t>
      </w:r>
    </w:p>
    <w:p w14:paraId="3BC013A6" w14:textId="77777777" w:rsidR="00B10CCB" w:rsidRDefault="004836DD">
      <w:pPr>
        <w:overflowPunct w:val="0"/>
        <w:ind w:firstLine="709"/>
        <w:jc w:val="both"/>
        <w:rPr>
          <w:szCs w:val="24"/>
          <w:lang w:eastAsia="lt-LT"/>
        </w:rPr>
      </w:pPr>
      <w:r>
        <w:rPr>
          <w:szCs w:val="24"/>
          <w:lang w:val="pt-BR" w:eastAsia="lt-LT"/>
        </w:rPr>
        <w:t>11.1</w:t>
      </w:r>
      <w:r>
        <w:rPr>
          <w:szCs w:val="24"/>
          <w:lang w:val="pt-BR" w:eastAsia="lt-LT"/>
        </w:rPr>
        <w:t xml:space="preserve">. pasirinktinai analizuoti </w:t>
      </w:r>
      <w:r>
        <w:rPr>
          <w:szCs w:val="24"/>
          <w:lang w:eastAsia="lt-LT"/>
        </w:rPr>
        <w:t xml:space="preserve">šeimų, kuriose galimai pažeidžiamos vaiko ir (ar) asmens (-ų) </w:t>
      </w:r>
      <w:r>
        <w:rPr>
          <w:szCs w:val="24"/>
          <w:lang w:eastAsia="lt-LT"/>
        </w:rPr>
        <w:t>teisės,</w:t>
      </w:r>
      <w:r>
        <w:rPr>
          <w:szCs w:val="24"/>
          <w:lang w:val="pt-BR" w:eastAsia="lt-LT"/>
        </w:rPr>
        <w:t xml:space="preserve"> socialinę situaciją;</w:t>
      </w:r>
    </w:p>
    <w:p w14:paraId="3BC013A7" w14:textId="77777777" w:rsidR="00B10CCB" w:rsidRDefault="004836DD">
      <w:pPr>
        <w:overflowPunct w:val="0"/>
        <w:ind w:firstLine="720"/>
        <w:jc w:val="both"/>
        <w:rPr>
          <w:szCs w:val="24"/>
          <w:lang w:eastAsia="lt-LT"/>
        </w:rPr>
      </w:pPr>
      <w:r>
        <w:rPr>
          <w:szCs w:val="24"/>
          <w:lang w:val="pt-BR" w:eastAsia="lt-LT"/>
        </w:rPr>
        <w:t>11.2</w:t>
      </w:r>
      <w:r>
        <w:rPr>
          <w:szCs w:val="24"/>
          <w:lang w:val="pt-BR" w:eastAsia="lt-LT"/>
        </w:rPr>
        <w:t>. priėmus Prevencinės darbo grupės sprendimą papildomai apklausti asmenis, kurie gali turėti informacijos apie pažeidžiamas vaiko ir (ar) asmens (-ų) teises bei teisėtus interesus;</w:t>
      </w:r>
    </w:p>
    <w:p w14:paraId="3BC013A8" w14:textId="77777777" w:rsidR="00B10CCB" w:rsidRDefault="004836DD">
      <w:pPr>
        <w:overflowPunct w:val="0"/>
        <w:ind w:firstLine="709"/>
        <w:jc w:val="both"/>
        <w:rPr>
          <w:b/>
          <w:szCs w:val="24"/>
          <w:lang w:eastAsia="lt-LT"/>
        </w:rPr>
      </w:pPr>
      <w:r>
        <w:rPr>
          <w:szCs w:val="24"/>
          <w:lang w:val="pt-BR" w:eastAsia="lt-LT"/>
        </w:rPr>
        <w:t>11.3</w:t>
      </w:r>
      <w:r>
        <w:rPr>
          <w:szCs w:val="24"/>
          <w:lang w:val="pt-BR" w:eastAsia="lt-LT"/>
        </w:rPr>
        <w:t xml:space="preserve">. rengti šeimų ir (ar) asmens </w:t>
      </w:r>
      <w:r>
        <w:rPr>
          <w:szCs w:val="24"/>
          <w:lang w:val="pt-BR" w:eastAsia="lt-LT"/>
        </w:rPr>
        <w:t>(-ų) prevencinius aplankymus pagal poreikį;</w:t>
      </w:r>
    </w:p>
    <w:p w14:paraId="3BC013A9" w14:textId="77777777" w:rsidR="00B10CCB" w:rsidRDefault="004836DD">
      <w:pPr>
        <w:overflowPunct w:val="0"/>
        <w:ind w:firstLine="709"/>
        <w:jc w:val="both"/>
        <w:rPr>
          <w:color w:val="000000"/>
          <w:szCs w:val="24"/>
          <w:lang w:eastAsia="lt-LT"/>
        </w:rPr>
      </w:pPr>
      <w:r>
        <w:rPr>
          <w:color w:val="000000"/>
          <w:szCs w:val="24"/>
          <w:lang w:eastAsia="lt-LT"/>
        </w:rPr>
        <w:t>11.4</w:t>
      </w:r>
      <w:r>
        <w:rPr>
          <w:color w:val="000000"/>
          <w:szCs w:val="24"/>
          <w:lang w:eastAsia="lt-LT"/>
        </w:rPr>
        <w:t>. analizuoti socialinių darbuotojų, dirbančių su socialinės rizikos šeimomis veiklą seniūnijose;</w:t>
      </w:r>
    </w:p>
    <w:p w14:paraId="3BC013AA" w14:textId="77777777" w:rsidR="00B10CCB" w:rsidRDefault="004836DD">
      <w:pPr>
        <w:overflowPunct w:val="0"/>
        <w:ind w:firstLine="720"/>
        <w:jc w:val="both"/>
        <w:rPr>
          <w:szCs w:val="24"/>
          <w:lang w:eastAsia="lt-LT"/>
        </w:rPr>
      </w:pPr>
      <w:r>
        <w:rPr>
          <w:color w:val="000000"/>
          <w:szCs w:val="24"/>
          <w:lang w:eastAsia="lt-LT"/>
        </w:rPr>
        <w:t>11.5</w:t>
      </w:r>
      <w:r>
        <w:rPr>
          <w:color w:val="000000"/>
          <w:szCs w:val="24"/>
          <w:lang w:eastAsia="lt-LT"/>
        </w:rPr>
        <w:t xml:space="preserve">. </w:t>
      </w:r>
      <w:r>
        <w:rPr>
          <w:szCs w:val="24"/>
          <w:lang w:eastAsia="lt-LT"/>
        </w:rPr>
        <w:t>spręsti kitus su Prevencinio darbo grupės funkcijų vykdymu susijusius klausimus.</w:t>
      </w:r>
    </w:p>
    <w:p w14:paraId="3BC013AB" w14:textId="77777777" w:rsidR="00B10CCB" w:rsidRDefault="00B10CCB">
      <w:pPr>
        <w:overflowPunct w:val="0"/>
        <w:jc w:val="center"/>
        <w:rPr>
          <w:szCs w:val="24"/>
          <w:lang w:eastAsia="lt-LT"/>
        </w:rPr>
      </w:pPr>
    </w:p>
    <w:p w14:paraId="3BC013AC" w14:textId="77777777" w:rsidR="00B10CCB" w:rsidRDefault="004836DD">
      <w:pPr>
        <w:overflowPunct w:val="0"/>
        <w:ind w:firstLine="709"/>
        <w:jc w:val="both"/>
        <w:rPr>
          <w:szCs w:val="24"/>
          <w:lang w:eastAsia="lt-LT"/>
        </w:rPr>
      </w:pPr>
    </w:p>
    <w:p w14:paraId="3BC013AD" w14:textId="77777777" w:rsidR="00B10CCB" w:rsidRDefault="004836DD">
      <w:pPr>
        <w:overflowPunct w:val="0"/>
        <w:jc w:val="center"/>
        <w:rPr>
          <w:b/>
          <w:bCs/>
          <w:szCs w:val="24"/>
          <w:lang w:val="pt-BR" w:eastAsia="lt-LT"/>
        </w:rPr>
      </w:pPr>
      <w:r>
        <w:rPr>
          <w:b/>
          <w:bCs/>
          <w:szCs w:val="24"/>
          <w:lang w:val="pt-BR" w:eastAsia="lt-LT"/>
        </w:rPr>
        <w:t>V</w:t>
      </w:r>
      <w:r>
        <w:rPr>
          <w:b/>
          <w:bCs/>
          <w:szCs w:val="24"/>
          <w:lang w:val="pt-BR" w:eastAsia="lt-LT"/>
        </w:rPr>
        <w:t xml:space="preserve"> SKYR</w:t>
      </w:r>
      <w:r>
        <w:rPr>
          <w:b/>
          <w:bCs/>
          <w:szCs w:val="24"/>
          <w:lang w:val="pt-BR" w:eastAsia="lt-LT"/>
        </w:rPr>
        <w:t>IUS</w:t>
      </w:r>
    </w:p>
    <w:p w14:paraId="3BC013AE" w14:textId="77777777" w:rsidR="00B10CCB" w:rsidRDefault="004836DD">
      <w:pPr>
        <w:overflowPunct w:val="0"/>
        <w:ind w:firstLine="60"/>
        <w:jc w:val="center"/>
        <w:rPr>
          <w:szCs w:val="24"/>
          <w:lang w:eastAsia="lt-LT"/>
        </w:rPr>
      </w:pPr>
      <w:r>
        <w:rPr>
          <w:b/>
          <w:bCs/>
          <w:szCs w:val="24"/>
          <w:lang w:val="pt-BR" w:eastAsia="lt-LT"/>
        </w:rPr>
        <w:t>PREVENCINIO DARBO GRUPĖS DARBO ORGANIZAVIMAS, SPRENDIMŲ PRIĖMIMAS IR ĮFORMINIMAS</w:t>
      </w:r>
    </w:p>
    <w:p w14:paraId="3BC013AF" w14:textId="77777777" w:rsidR="00B10CCB" w:rsidRDefault="00B10CCB">
      <w:pPr>
        <w:overflowPunct w:val="0"/>
        <w:ind w:firstLine="60"/>
        <w:jc w:val="both"/>
        <w:rPr>
          <w:szCs w:val="24"/>
          <w:lang w:eastAsia="lt-LT"/>
        </w:rPr>
      </w:pPr>
    </w:p>
    <w:p w14:paraId="3BC013B0" w14:textId="77777777" w:rsidR="00B10CCB" w:rsidRDefault="004836DD">
      <w:pPr>
        <w:overflowPunct w:val="0"/>
        <w:ind w:firstLine="709"/>
        <w:jc w:val="both"/>
        <w:rPr>
          <w:szCs w:val="24"/>
          <w:lang w:eastAsia="lt-LT"/>
        </w:rPr>
      </w:pPr>
      <w:r>
        <w:rPr>
          <w:szCs w:val="24"/>
          <w:lang w:val="fi-FI" w:eastAsia="lt-LT"/>
        </w:rPr>
        <w:t>12</w:t>
      </w:r>
      <w:r>
        <w:rPr>
          <w:szCs w:val="24"/>
          <w:lang w:eastAsia="lt-LT"/>
        </w:rPr>
        <w:t>. Prevencinio darbo grupės darbą aptariamuosiuose posėdžiuose organizuoja Prevencinės darbo grupės vadovas.</w:t>
      </w:r>
    </w:p>
    <w:p w14:paraId="3BC013B1" w14:textId="77777777" w:rsidR="00B10CCB" w:rsidRDefault="004836DD">
      <w:pPr>
        <w:overflowPunct w:val="0"/>
        <w:ind w:firstLine="720"/>
        <w:jc w:val="both"/>
        <w:rPr>
          <w:szCs w:val="24"/>
          <w:lang w:eastAsia="lt-LT"/>
        </w:rPr>
      </w:pPr>
      <w:r>
        <w:rPr>
          <w:szCs w:val="24"/>
          <w:lang w:eastAsia="lt-LT"/>
        </w:rPr>
        <w:t>13</w:t>
      </w:r>
      <w:r>
        <w:rPr>
          <w:szCs w:val="24"/>
          <w:lang w:eastAsia="lt-LT"/>
        </w:rPr>
        <w:t>.</w:t>
      </w:r>
      <w:r>
        <w:rPr>
          <w:color w:val="000000"/>
          <w:szCs w:val="24"/>
          <w:lang w:eastAsia="lt-LT"/>
        </w:rPr>
        <w:t xml:space="preserve"> </w:t>
      </w:r>
      <w:r>
        <w:rPr>
          <w:szCs w:val="24"/>
          <w:lang w:eastAsia="lt-LT"/>
        </w:rPr>
        <w:t xml:space="preserve">Prevencinės darbo grupės aptariamieji </w:t>
      </w:r>
      <w:r>
        <w:rPr>
          <w:color w:val="000000"/>
          <w:szCs w:val="24"/>
          <w:lang w:eastAsia="lt-LT"/>
        </w:rPr>
        <w:t xml:space="preserve">posėdžiai </w:t>
      </w:r>
      <w:r>
        <w:rPr>
          <w:szCs w:val="24"/>
          <w:lang w:eastAsia="lt-LT"/>
        </w:rPr>
        <w:t>rengiami pagal poreikį, bet ne rečiau kaip vieną kartą į ketvirtį</w:t>
      </w:r>
      <w:r>
        <w:rPr>
          <w:color w:val="000000"/>
          <w:szCs w:val="24"/>
          <w:lang w:eastAsia="lt-LT"/>
        </w:rPr>
        <w:t>.</w:t>
      </w:r>
    </w:p>
    <w:p w14:paraId="3BC013B2" w14:textId="77777777" w:rsidR="00B10CCB" w:rsidRDefault="004836DD">
      <w:pPr>
        <w:overflowPunct w:val="0"/>
        <w:ind w:firstLine="720"/>
        <w:jc w:val="both"/>
        <w:rPr>
          <w:szCs w:val="24"/>
          <w:lang w:eastAsia="lt-LT"/>
        </w:rPr>
      </w:pPr>
      <w:r>
        <w:rPr>
          <w:color w:val="000000"/>
          <w:szCs w:val="24"/>
          <w:lang w:eastAsia="lt-LT"/>
        </w:rPr>
        <w:t>14</w:t>
      </w:r>
      <w:r>
        <w:rPr>
          <w:color w:val="000000"/>
          <w:szCs w:val="24"/>
          <w:lang w:eastAsia="lt-LT"/>
        </w:rPr>
        <w:t xml:space="preserve">. </w:t>
      </w:r>
      <w:r>
        <w:rPr>
          <w:szCs w:val="24"/>
          <w:lang w:eastAsia="lt-LT"/>
        </w:rPr>
        <w:t xml:space="preserve">Prevencinio darbo grupės aptariamajam </w:t>
      </w:r>
      <w:r>
        <w:rPr>
          <w:color w:val="000000"/>
          <w:szCs w:val="24"/>
          <w:lang w:eastAsia="lt-LT"/>
        </w:rPr>
        <w:t xml:space="preserve">posėdžiui </w:t>
      </w:r>
      <w:r>
        <w:rPr>
          <w:szCs w:val="24"/>
          <w:lang w:eastAsia="lt-LT"/>
        </w:rPr>
        <w:t xml:space="preserve">vadovauja Prevencinio darbo grupės </w:t>
      </w:r>
      <w:r>
        <w:rPr>
          <w:color w:val="000000"/>
          <w:szCs w:val="24"/>
          <w:lang w:eastAsia="lt-LT"/>
        </w:rPr>
        <w:t>vadovas,</w:t>
      </w:r>
      <w:r>
        <w:rPr>
          <w:szCs w:val="24"/>
          <w:lang w:eastAsia="lt-LT"/>
        </w:rPr>
        <w:t xml:space="preserve"> o jam negalint dalyvauti Prevencinio darbo grupės vadovo </w:t>
      </w:r>
      <w:r>
        <w:rPr>
          <w:color w:val="000000"/>
          <w:szCs w:val="24"/>
          <w:lang w:eastAsia="lt-LT"/>
        </w:rPr>
        <w:t xml:space="preserve">funkcijas atlieka kitas </w:t>
      </w:r>
      <w:r>
        <w:rPr>
          <w:szCs w:val="24"/>
          <w:lang w:eastAsia="lt-LT"/>
        </w:rPr>
        <w:t>Prevenci</w:t>
      </w:r>
      <w:r>
        <w:rPr>
          <w:szCs w:val="24"/>
          <w:lang w:eastAsia="lt-LT"/>
        </w:rPr>
        <w:t xml:space="preserve">nio darbo grupės </w:t>
      </w:r>
      <w:r>
        <w:rPr>
          <w:color w:val="000000"/>
          <w:szCs w:val="24"/>
          <w:lang w:eastAsia="lt-LT"/>
        </w:rPr>
        <w:t>narys, kurį išrenka į posėdį susirinkę Prevencinio darbo grupės nariai.</w:t>
      </w:r>
    </w:p>
    <w:p w14:paraId="3BC013B3" w14:textId="77777777" w:rsidR="00B10CCB" w:rsidRDefault="004836DD">
      <w:pPr>
        <w:overflowPunct w:val="0"/>
        <w:ind w:firstLine="709"/>
        <w:jc w:val="both"/>
        <w:rPr>
          <w:szCs w:val="24"/>
          <w:lang w:eastAsia="lt-LT"/>
        </w:rPr>
      </w:pPr>
      <w:r>
        <w:rPr>
          <w:szCs w:val="24"/>
          <w:lang w:eastAsia="lt-LT"/>
        </w:rPr>
        <w:t>15</w:t>
      </w:r>
      <w:r>
        <w:rPr>
          <w:szCs w:val="24"/>
          <w:lang w:eastAsia="lt-LT"/>
        </w:rPr>
        <w:t>. Prevencinio darbo grupės aptariamojo posėdžio darbotvarkę sudaro Prevencinio darbo grupės vadovas. Ji tvirtinama posėdyje dalyvaujančių Prevencinio darbo grupė</w:t>
      </w:r>
      <w:r>
        <w:rPr>
          <w:szCs w:val="24"/>
          <w:lang w:eastAsia="lt-LT"/>
        </w:rPr>
        <w:t>s narių balsų dauguma.</w:t>
      </w:r>
    </w:p>
    <w:p w14:paraId="3BC013B4" w14:textId="77777777" w:rsidR="00B10CCB" w:rsidRDefault="004836DD">
      <w:pPr>
        <w:overflowPunct w:val="0"/>
        <w:ind w:firstLine="720"/>
        <w:jc w:val="both"/>
        <w:rPr>
          <w:szCs w:val="24"/>
          <w:lang w:eastAsia="lt-LT"/>
        </w:rPr>
      </w:pPr>
      <w:r>
        <w:rPr>
          <w:color w:val="000000"/>
          <w:szCs w:val="24"/>
          <w:lang w:eastAsia="lt-LT"/>
        </w:rPr>
        <w:t>16</w:t>
      </w:r>
      <w:r>
        <w:rPr>
          <w:color w:val="000000"/>
          <w:szCs w:val="24"/>
          <w:lang w:eastAsia="lt-LT"/>
        </w:rPr>
        <w:t>. P</w:t>
      </w:r>
      <w:r>
        <w:rPr>
          <w:szCs w:val="24"/>
          <w:lang w:eastAsia="lt-LT"/>
        </w:rPr>
        <w:t>revencinio darbo grupės sprendimai yra priimami aptariamajame posėdyje dalyvaujančių Prevencinio darbo grupės narių balsų dauguma. Esant vienodam balsų skaičiui, lemiamą balsą turi Prevencinio darbo grupės vadovas.</w:t>
      </w:r>
    </w:p>
    <w:p w14:paraId="3BC013B5" w14:textId="77777777" w:rsidR="00B10CCB" w:rsidRDefault="004836DD">
      <w:pPr>
        <w:overflowPunct w:val="0"/>
        <w:ind w:firstLine="720"/>
        <w:jc w:val="both"/>
        <w:rPr>
          <w:szCs w:val="24"/>
          <w:lang w:eastAsia="lt-LT"/>
        </w:rPr>
      </w:pPr>
      <w:r>
        <w:rPr>
          <w:color w:val="000000"/>
          <w:szCs w:val="24"/>
          <w:lang w:eastAsia="lt-LT"/>
        </w:rPr>
        <w:t>17</w:t>
      </w:r>
      <w:r>
        <w:rPr>
          <w:color w:val="000000"/>
          <w:szCs w:val="24"/>
          <w:lang w:eastAsia="lt-LT"/>
        </w:rPr>
        <w:t xml:space="preserve">. </w:t>
      </w:r>
      <w:r>
        <w:rPr>
          <w:szCs w:val="24"/>
          <w:lang w:eastAsia="lt-LT"/>
        </w:rPr>
        <w:t>P</w:t>
      </w:r>
      <w:r>
        <w:rPr>
          <w:szCs w:val="24"/>
          <w:lang w:eastAsia="lt-LT"/>
        </w:rPr>
        <w:t xml:space="preserve">revencinio darbo grupės </w:t>
      </w:r>
      <w:r>
        <w:rPr>
          <w:color w:val="000000"/>
          <w:szCs w:val="24"/>
          <w:lang w:eastAsia="lt-LT"/>
        </w:rPr>
        <w:t xml:space="preserve">sprendimai įforminami </w:t>
      </w:r>
      <w:r>
        <w:rPr>
          <w:szCs w:val="24"/>
          <w:lang w:eastAsia="lt-LT"/>
        </w:rPr>
        <w:t xml:space="preserve">Prevencinio darbo grupės aptariamojo </w:t>
      </w:r>
      <w:r>
        <w:rPr>
          <w:color w:val="000000"/>
          <w:szCs w:val="24"/>
          <w:lang w:eastAsia="lt-LT"/>
        </w:rPr>
        <w:t xml:space="preserve">posėdžio protokoluose. Protokolą surašo </w:t>
      </w:r>
      <w:r>
        <w:rPr>
          <w:szCs w:val="24"/>
          <w:lang w:eastAsia="lt-LT"/>
        </w:rPr>
        <w:t xml:space="preserve">Prevencinio darbo grupės sekretorius (jam nesant kitas įgaliotas </w:t>
      </w:r>
      <w:r>
        <w:rPr>
          <w:color w:val="000000"/>
          <w:szCs w:val="24"/>
          <w:lang w:eastAsia="lt-LT"/>
        </w:rPr>
        <w:t xml:space="preserve">narys). Protokolą  pasirašo </w:t>
      </w:r>
      <w:r>
        <w:rPr>
          <w:szCs w:val="24"/>
          <w:lang w:eastAsia="lt-LT"/>
        </w:rPr>
        <w:t xml:space="preserve">Prevencinio darbo grupės </w:t>
      </w:r>
      <w:r>
        <w:rPr>
          <w:color w:val="000000"/>
          <w:szCs w:val="24"/>
          <w:lang w:eastAsia="lt-LT"/>
        </w:rPr>
        <w:t xml:space="preserve">vadovas ir </w:t>
      </w:r>
      <w:r>
        <w:rPr>
          <w:szCs w:val="24"/>
          <w:lang w:eastAsia="lt-LT"/>
        </w:rPr>
        <w:t>Prev</w:t>
      </w:r>
      <w:r>
        <w:rPr>
          <w:szCs w:val="24"/>
          <w:lang w:eastAsia="lt-LT"/>
        </w:rPr>
        <w:t>encinio darbo grupės sekretorius</w:t>
      </w:r>
      <w:r>
        <w:rPr>
          <w:color w:val="000000"/>
          <w:szCs w:val="24"/>
          <w:lang w:eastAsia="lt-LT"/>
        </w:rPr>
        <w:t>.</w:t>
      </w:r>
    </w:p>
    <w:p w14:paraId="3BC013B6" w14:textId="77777777" w:rsidR="00B10CCB" w:rsidRDefault="004836DD">
      <w:pPr>
        <w:overflowPunct w:val="0"/>
        <w:ind w:firstLine="709"/>
        <w:jc w:val="both"/>
        <w:rPr>
          <w:szCs w:val="24"/>
          <w:lang w:eastAsia="lt-LT"/>
        </w:rPr>
      </w:pPr>
      <w:r>
        <w:rPr>
          <w:color w:val="000000"/>
          <w:szCs w:val="24"/>
          <w:lang w:eastAsia="lt-LT"/>
        </w:rPr>
        <w:t>18</w:t>
      </w:r>
      <w:r>
        <w:rPr>
          <w:color w:val="000000"/>
          <w:szCs w:val="24"/>
          <w:lang w:eastAsia="lt-LT"/>
        </w:rPr>
        <w:t>. Prevencinio d</w:t>
      </w:r>
      <w:r>
        <w:rPr>
          <w:szCs w:val="24"/>
          <w:lang w:eastAsia="lt-LT"/>
        </w:rPr>
        <w:t xml:space="preserve">arbo grupės darbą organizuoja Prevencinio darbo grupės vadovas. Prevencinio darbo grupės vadovas koordinuoja darbo grupės narių darbą vykstant lankytis šeimose bei pas asmenį (-is). </w:t>
      </w:r>
    </w:p>
    <w:p w14:paraId="3BC013B7" w14:textId="77777777" w:rsidR="00B10CCB" w:rsidRDefault="004836DD">
      <w:pPr>
        <w:overflowPunct w:val="0"/>
        <w:ind w:firstLine="709"/>
        <w:jc w:val="both"/>
        <w:rPr>
          <w:szCs w:val="24"/>
          <w:lang w:eastAsia="lt-LT"/>
        </w:rPr>
      </w:pPr>
      <w:r>
        <w:rPr>
          <w:szCs w:val="24"/>
          <w:lang w:eastAsia="lt-LT"/>
        </w:rPr>
        <w:t>19</w:t>
      </w:r>
      <w:r>
        <w:rPr>
          <w:szCs w:val="24"/>
          <w:lang w:eastAsia="lt-LT"/>
        </w:rPr>
        <w:t xml:space="preserve">.  Į šeimas </w:t>
      </w:r>
      <w:r>
        <w:rPr>
          <w:szCs w:val="24"/>
          <w:lang w:eastAsia="lt-LT"/>
        </w:rPr>
        <w:t>ar pas asmenis vyksta  ne mažiau kaip trys Prevencinio darbo grupės nariai. Esant būtinumui kartu su Prevencinio darbo grupės nariais apsilankymuose šeimose ar pas asmenis gali dirbti Prevencinio darbo grupės vadovo kviesti asmenys, turintys žinių ar patir</w:t>
      </w:r>
      <w:r>
        <w:rPr>
          <w:szCs w:val="24"/>
          <w:lang w:eastAsia="lt-LT"/>
        </w:rPr>
        <w:t>ties, sprendžiant klausimus dėl vaiko ir (ar) asmens (-ų) teisių apsaugos.</w:t>
      </w:r>
    </w:p>
    <w:p w14:paraId="3BC013B8" w14:textId="77777777" w:rsidR="00B10CCB" w:rsidRDefault="004836DD">
      <w:pPr>
        <w:overflowPunct w:val="0"/>
        <w:ind w:firstLine="709"/>
        <w:jc w:val="both"/>
        <w:rPr>
          <w:szCs w:val="24"/>
          <w:lang w:eastAsia="lt-LT"/>
        </w:rPr>
      </w:pPr>
      <w:r>
        <w:rPr>
          <w:szCs w:val="24"/>
          <w:lang w:eastAsia="lt-LT"/>
        </w:rPr>
        <w:t>20</w:t>
      </w:r>
      <w:r>
        <w:rPr>
          <w:szCs w:val="24"/>
          <w:lang w:eastAsia="lt-LT"/>
        </w:rPr>
        <w:t>. Prevencinio darbo grupės nariams atvykus į šeimą ar pas asmenį Prevencinio darbo grupės vadovas privalo:</w:t>
      </w:r>
    </w:p>
    <w:p w14:paraId="3BC013B9" w14:textId="77777777" w:rsidR="00B10CCB" w:rsidRDefault="004836DD">
      <w:pPr>
        <w:overflowPunct w:val="0"/>
        <w:ind w:firstLine="709"/>
        <w:jc w:val="both"/>
        <w:rPr>
          <w:szCs w:val="24"/>
          <w:lang w:eastAsia="lt-LT"/>
        </w:rPr>
      </w:pPr>
      <w:r>
        <w:rPr>
          <w:szCs w:val="24"/>
          <w:lang w:eastAsia="lt-LT"/>
        </w:rPr>
        <w:t>20.1</w:t>
      </w:r>
      <w:r>
        <w:rPr>
          <w:szCs w:val="24"/>
          <w:lang w:eastAsia="lt-LT"/>
        </w:rPr>
        <w:t>. prisistatyti šeimos nariams, nurodydamas savo pareigas, vard</w:t>
      </w:r>
      <w:r>
        <w:rPr>
          <w:szCs w:val="24"/>
          <w:lang w:eastAsia="lt-LT"/>
        </w:rPr>
        <w:t>ą, pavardę;</w:t>
      </w:r>
    </w:p>
    <w:p w14:paraId="3BC013BA" w14:textId="77777777" w:rsidR="00B10CCB" w:rsidRDefault="004836DD">
      <w:pPr>
        <w:overflowPunct w:val="0"/>
        <w:ind w:firstLine="709"/>
        <w:jc w:val="both"/>
        <w:rPr>
          <w:szCs w:val="24"/>
          <w:lang w:eastAsia="lt-LT"/>
        </w:rPr>
      </w:pPr>
      <w:r>
        <w:rPr>
          <w:szCs w:val="24"/>
          <w:lang w:eastAsia="lt-LT"/>
        </w:rPr>
        <w:t>20.2</w:t>
      </w:r>
      <w:r>
        <w:rPr>
          <w:szCs w:val="24"/>
          <w:lang w:eastAsia="lt-LT"/>
        </w:rPr>
        <w:t>. informuoti asmenis apie aplankymo priežastis, Prevencinio darbo grupės narių atvykimo tikslą;</w:t>
      </w:r>
    </w:p>
    <w:p w14:paraId="3BC013BB" w14:textId="77777777" w:rsidR="00B10CCB" w:rsidRDefault="004836DD">
      <w:pPr>
        <w:overflowPunct w:val="0"/>
        <w:ind w:firstLine="709"/>
        <w:jc w:val="both"/>
        <w:rPr>
          <w:szCs w:val="24"/>
          <w:lang w:eastAsia="lt-LT"/>
        </w:rPr>
      </w:pPr>
      <w:r>
        <w:rPr>
          <w:szCs w:val="24"/>
          <w:lang w:eastAsia="lt-LT"/>
        </w:rPr>
        <w:t>20.3</w:t>
      </w:r>
      <w:r>
        <w:rPr>
          <w:szCs w:val="24"/>
          <w:lang w:eastAsia="lt-LT"/>
        </w:rPr>
        <w:t>. išsiaiškinti susidariusią šeimos ir (ar) asmens (-ų) situaciją, išklausyti šeimos ir (ar) asmens (-ų) paaiškinimus;</w:t>
      </w:r>
    </w:p>
    <w:p w14:paraId="3BC013BC" w14:textId="77777777" w:rsidR="00B10CCB" w:rsidRDefault="004836DD">
      <w:pPr>
        <w:overflowPunct w:val="0"/>
        <w:ind w:firstLine="709"/>
        <w:jc w:val="both"/>
        <w:rPr>
          <w:szCs w:val="24"/>
          <w:lang w:eastAsia="lt-LT"/>
        </w:rPr>
      </w:pPr>
      <w:r>
        <w:rPr>
          <w:szCs w:val="24"/>
          <w:lang w:eastAsia="lt-LT"/>
        </w:rPr>
        <w:t>20.4</w:t>
      </w:r>
      <w:r>
        <w:rPr>
          <w:szCs w:val="24"/>
          <w:lang w:eastAsia="lt-LT"/>
        </w:rPr>
        <w:t xml:space="preserve">. </w:t>
      </w:r>
      <w:r>
        <w:rPr>
          <w:szCs w:val="24"/>
          <w:lang w:eastAsia="lt-LT"/>
        </w:rPr>
        <w:t>organizuoti socialinės situacijos šeimoje ar pas asmenį analizę.</w:t>
      </w:r>
    </w:p>
    <w:p w14:paraId="3BC013BD" w14:textId="77777777" w:rsidR="00B10CCB" w:rsidRDefault="004836DD">
      <w:pPr>
        <w:overflowPunct w:val="0"/>
        <w:ind w:firstLine="709"/>
        <w:jc w:val="both"/>
        <w:rPr>
          <w:szCs w:val="24"/>
          <w:lang w:eastAsia="lt-LT"/>
        </w:rPr>
      </w:pPr>
      <w:r>
        <w:rPr>
          <w:szCs w:val="24"/>
          <w:lang w:eastAsia="lt-LT"/>
        </w:rPr>
        <w:t>21</w:t>
      </w:r>
      <w:r>
        <w:rPr>
          <w:szCs w:val="24"/>
          <w:lang w:eastAsia="lt-LT"/>
        </w:rPr>
        <w:t>. Prevencinio darbo grupės sprendimai priimami bendru Prevencinio darbo grupės narių sutarimu, lemiamą balsą turi Prevencinio darbo grupės vadovas.</w:t>
      </w:r>
    </w:p>
    <w:p w14:paraId="3BC013BE" w14:textId="77777777" w:rsidR="00B10CCB" w:rsidRDefault="004836DD">
      <w:pPr>
        <w:overflowPunct w:val="0"/>
        <w:ind w:firstLine="709"/>
        <w:jc w:val="both"/>
        <w:rPr>
          <w:szCs w:val="24"/>
          <w:lang w:eastAsia="lt-LT"/>
        </w:rPr>
      </w:pPr>
      <w:r>
        <w:rPr>
          <w:szCs w:val="24"/>
          <w:lang w:eastAsia="lt-LT"/>
        </w:rPr>
        <w:t>22</w:t>
      </w:r>
      <w:r>
        <w:rPr>
          <w:szCs w:val="24"/>
          <w:lang w:eastAsia="lt-LT"/>
        </w:rPr>
        <w:t>. Prevencinio darbo grupės na</w:t>
      </w:r>
      <w:r>
        <w:rPr>
          <w:szCs w:val="24"/>
          <w:lang w:eastAsia="lt-LT"/>
        </w:rPr>
        <w:t>riams aplankius šeimas ar asmenį (-is) sekretorius per vieną darbo dieną surašo Atvejo aprašymą (2 priedas), kurį pasirašo šeimos ar asmens aplankyme dalyvavę visi Prevencinio darbo grupės nariai. Atvejo aprašymas pateikiamas Vaiko teisių apsaugos ir Socia</w:t>
      </w:r>
      <w:r>
        <w:rPr>
          <w:szCs w:val="24"/>
          <w:lang w:eastAsia="lt-LT"/>
        </w:rPr>
        <w:t>linės paramos skyrių atsakingiems specialistams.</w:t>
      </w:r>
    </w:p>
    <w:p w14:paraId="3BC013BF" w14:textId="77777777" w:rsidR="00B10CCB" w:rsidRDefault="004836DD">
      <w:pPr>
        <w:overflowPunct w:val="0"/>
        <w:ind w:firstLine="709"/>
        <w:jc w:val="both"/>
        <w:rPr>
          <w:szCs w:val="24"/>
          <w:lang w:eastAsia="lt-LT"/>
        </w:rPr>
      </w:pPr>
      <w:r>
        <w:rPr>
          <w:szCs w:val="24"/>
          <w:lang w:eastAsia="lt-LT"/>
        </w:rPr>
        <w:t>23</w:t>
      </w:r>
      <w:r>
        <w:rPr>
          <w:szCs w:val="24"/>
          <w:lang w:eastAsia="lt-LT"/>
        </w:rPr>
        <w:t xml:space="preserve">. Apsilankymų šeimose ar pas asmenį (-is) metu Prevencinio darbo grupės nariams kilus pagrįstoms abejonėms, kad gali būti pažeidžiamos vaiko ir (ar) asmens (-ų) teisės, Prevencinio darbo grupės nariai </w:t>
      </w:r>
      <w:r>
        <w:rPr>
          <w:szCs w:val="24"/>
          <w:lang w:eastAsia="lt-LT"/>
        </w:rPr>
        <w:t>kreipiasi į atsakingas institucijas ar įstaigas, kad būtų imtasi visų reikiamų priemonių, taip pat imasi visų priemonių, kad apsaugotų nukentėjusįjį (-iuosius) iki kompetentingos institucijos atstovo atvykimo, apie priimtą sprendimą nedelsiant, bet ne vėli</w:t>
      </w:r>
      <w:r>
        <w:rPr>
          <w:szCs w:val="24"/>
          <w:lang w:eastAsia="lt-LT"/>
        </w:rPr>
        <w:t>au kaip kitą darbo dieną informuoja Vaiko teisių apsaugos skyriaus atsakingą specialistą.</w:t>
      </w:r>
    </w:p>
    <w:p w14:paraId="3BC013C0" w14:textId="77777777" w:rsidR="00B10CCB" w:rsidRDefault="004836DD">
      <w:pPr>
        <w:overflowPunct w:val="0"/>
        <w:ind w:firstLine="709"/>
        <w:jc w:val="both"/>
        <w:rPr>
          <w:color w:val="000000"/>
          <w:szCs w:val="24"/>
          <w:shd w:val="clear" w:color="auto" w:fill="FFFFFF"/>
          <w:lang w:eastAsia="lt-LT"/>
        </w:rPr>
      </w:pPr>
      <w:r>
        <w:rPr>
          <w:szCs w:val="24"/>
          <w:lang w:eastAsia="lt-LT"/>
        </w:rPr>
        <w:t>24</w:t>
      </w:r>
      <w:r>
        <w:rPr>
          <w:szCs w:val="24"/>
          <w:lang w:eastAsia="lt-LT"/>
        </w:rPr>
        <w:t xml:space="preserve">. Prevencinio darbo grupės nariai į šeimas vyksta tarnybiniu Administracijos  automobiliu ne tik darbo valandomis bet ir po darbo valandų, </w:t>
      </w:r>
      <w:r>
        <w:rPr>
          <w:color w:val="000000"/>
          <w:szCs w:val="24"/>
          <w:shd w:val="clear" w:color="auto" w:fill="FFFFFF"/>
          <w:lang w:eastAsia="lt-LT"/>
        </w:rPr>
        <w:t>nedarbo dienomis ar š</w:t>
      </w:r>
      <w:r>
        <w:rPr>
          <w:color w:val="000000"/>
          <w:szCs w:val="24"/>
          <w:shd w:val="clear" w:color="auto" w:fill="FFFFFF"/>
          <w:lang w:eastAsia="lt-LT"/>
        </w:rPr>
        <w:t>venčių dienomis,</w:t>
      </w:r>
      <w:r>
        <w:rPr>
          <w:szCs w:val="24"/>
          <w:lang w:eastAsia="lt-LT"/>
        </w:rPr>
        <w:t xml:space="preserve"> pagal Savivaldybės administracijos direktoriaus įsakymą</w:t>
      </w:r>
      <w:r>
        <w:rPr>
          <w:color w:val="000000"/>
          <w:szCs w:val="24"/>
          <w:shd w:val="clear" w:color="auto" w:fill="FFFFFF"/>
          <w:lang w:eastAsia="lt-LT"/>
        </w:rPr>
        <w:t>.</w:t>
      </w:r>
    </w:p>
    <w:p w14:paraId="3BC013C1" w14:textId="77777777" w:rsidR="00B10CCB" w:rsidRDefault="004836DD">
      <w:pPr>
        <w:overflowPunct w:val="0"/>
        <w:ind w:firstLine="60"/>
        <w:jc w:val="both"/>
        <w:rPr>
          <w:szCs w:val="24"/>
          <w:lang w:eastAsia="lt-LT"/>
        </w:rPr>
      </w:pPr>
    </w:p>
    <w:p w14:paraId="3BC013C2" w14:textId="77777777" w:rsidR="00B10CCB" w:rsidRDefault="004836DD">
      <w:pPr>
        <w:overflowPunct w:val="0"/>
        <w:jc w:val="center"/>
        <w:rPr>
          <w:b/>
          <w:bCs/>
          <w:szCs w:val="24"/>
          <w:lang w:eastAsia="lt-LT"/>
        </w:rPr>
      </w:pPr>
      <w:r>
        <w:rPr>
          <w:b/>
          <w:bCs/>
          <w:szCs w:val="24"/>
          <w:lang w:eastAsia="lt-LT"/>
        </w:rPr>
        <w:t>VI</w:t>
      </w:r>
      <w:r>
        <w:rPr>
          <w:b/>
          <w:bCs/>
          <w:szCs w:val="24"/>
          <w:lang w:eastAsia="lt-LT"/>
        </w:rPr>
        <w:t xml:space="preserve"> SKYRIUS</w:t>
      </w:r>
    </w:p>
    <w:p w14:paraId="3BC013C3" w14:textId="77777777" w:rsidR="00B10CCB" w:rsidRDefault="004836DD">
      <w:pPr>
        <w:overflowPunct w:val="0"/>
        <w:jc w:val="center"/>
        <w:rPr>
          <w:szCs w:val="24"/>
          <w:lang w:eastAsia="lt-LT"/>
        </w:rPr>
      </w:pPr>
      <w:r>
        <w:rPr>
          <w:b/>
          <w:bCs/>
          <w:szCs w:val="24"/>
          <w:lang w:eastAsia="lt-LT"/>
        </w:rPr>
        <w:t>PREVENCINIO DARBO GRUPĖS ATSKAITOMYBĖ IR NARIŲ ATSAKOMYBĖ</w:t>
      </w:r>
    </w:p>
    <w:p w14:paraId="3BC013C4" w14:textId="77777777" w:rsidR="00B10CCB" w:rsidRDefault="00B10CCB">
      <w:pPr>
        <w:overflowPunct w:val="0"/>
        <w:ind w:firstLine="60"/>
        <w:jc w:val="center"/>
        <w:rPr>
          <w:szCs w:val="24"/>
          <w:lang w:eastAsia="lt-LT"/>
        </w:rPr>
      </w:pPr>
    </w:p>
    <w:p w14:paraId="3BC013C5" w14:textId="77777777" w:rsidR="00B10CCB" w:rsidRDefault="004836DD">
      <w:pPr>
        <w:overflowPunct w:val="0"/>
        <w:ind w:firstLine="916"/>
        <w:jc w:val="both"/>
        <w:rPr>
          <w:szCs w:val="24"/>
          <w:lang w:eastAsia="lt-LT"/>
        </w:rPr>
      </w:pPr>
      <w:r>
        <w:rPr>
          <w:szCs w:val="24"/>
          <w:lang w:eastAsia="lt-LT"/>
        </w:rPr>
        <w:t>25</w:t>
      </w:r>
      <w:r>
        <w:rPr>
          <w:szCs w:val="24"/>
          <w:lang w:eastAsia="lt-LT"/>
        </w:rPr>
        <w:t>. Prevencinio darbo grupė yra atsakinga ir atskaitinga Šilalės rajono savivaldybės merui. Prevencin</w:t>
      </w:r>
      <w:r>
        <w:rPr>
          <w:szCs w:val="24"/>
          <w:lang w:eastAsia="lt-LT"/>
        </w:rPr>
        <w:t>io darbo grupė kas pusmetį Šilalės rajono savivaldybės merui pateikia savo veiklos ataskaitą, ją pristato Prevencinio darbo grupės posėdyje žodžiu, dalyvaujant merui. Ataskaitą pasirašo Prevencinės darbo grupės vadovas.</w:t>
      </w:r>
    </w:p>
    <w:p w14:paraId="3BC013C6" w14:textId="77777777" w:rsidR="00B10CCB" w:rsidRDefault="004836DD">
      <w:pPr>
        <w:overflowPunct w:val="0"/>
        <w:ind w:firstLine="916"/>
        <w:jc w:val="both"/>
        <w:rPr>
          <w:szCs w:val="24"/>
          <w:lang w:eastAsia="lt-LT"/>
        </w:rPr>
      </w:pPr>
      <w:r>
        <w:rPr>
          <w:szCs w:val="24"/>
          <w:lang w:eastAsia="lt-LT"/>
        </w:rPr>
        <w:t>26</w:t>
      </w:r>
      <w:r>
        <w:rPr>
          <w:szCs w:val="24"/>
          <w:lang w:eastAsia="lt-LT"/>
        </w:rPr>
        <w:t>. Prevencinės darbo grupės  va</w:t>
      </w:r>
      <w:r>
        <w:rPr>
          <w:szCs w:val="24"/>
          <w:lang w:eastAsia="lt-LT"/>
        </w:rPr>
        <w:t>dovas, nariai atsako už tinkamą šiuose nuostatuose priskirtų funkcijų vykdymą Lietuvos Respublikos teisės aktų nustatyta tvarka.</w:t>
      </w:r>
    </w:p>
    <w:p w14:paraId="3BC013C7" w14:textId="77777777" w:rsidR="00B10CCB" w:rsidRDefault="004836DD">
      <w:pPr>
        <w:overflowPunct w:val="0"/>
        <w:ind w:firstLine="60"/>
        <w:jc w:val="both"/>
        <w:rPr>
          <w:szCs w:val="24"/>
          <w:lang w:eastAsia="lt-LT"/>
        </w:rPr>
      </w:pPr>
    </w:p>
    <w:p w14:paraId="3BC013C8" w14:textId="77777777" w:rsidR="00B10CCB" w:rsidRDefault="004836DD">
      <w:pPr>
        <w:overflowPunct w:val="0"/>
        <w:ind w:firstLine="709"/>
        <w:jc w:val="center"/>
        <w:rPr>
          <w:b/>
          <w:bCs/>
          <w:color w:val="000000"/>
          <w:szCs w:val="24"/>
          <w:lang w:eastAsia="lt-LT"/>
        </w:rPr>
      </w:pPr>
      <w:r>
        <w:rPr>
          <w:b/>
          <w:bCs/>
          <w:color w:val="000000"/>
          <w:szCs w:val="24"/>
          <w:lang w:eastAsia="lt-LT"/>
        </w:rPr>
        <w:t>VII</w:t>
      </w:r>
      <w:r>
        <w:rPr>
          <w:b/>
          <w:bCs/>
          <w:color w:val="000000"/>
          <w:szCs w:val="24"/>
          <w:lang w:eastAsia="lt-LT"/>
        </w:rPr>
        <w:t xml:space="preserve"> SKYRIUS</w:t>
      </w:r>
    </w:p>
    <w:p w14:paraId="3BC013C9" w14:textId="77777777" w:rsidR="00B10CCB" w:rsidRDefault="004836DD">
      <w:pPr>
        <w:overflowPunct w:val="0"/>
        <w:ind w:firstLine="769"/>
        <w:jc w:val="center"/>
        <w:rPr>
          <w:szCs w:val="24"/>
          <w:lang w:eastAsia="lt-LT"/>
        </w:rPr>
      </w:pPr>
      <w:r>
        <w:rPr>
          <w:b/>
          <w:bCs/>
          <w:color w:val="000000"/>
          <w:szCs w:val="24"/>
          <w:lang w:eastAsia="lt-LT"/>
        </w:rPr>
        <w:t>BAIGIAMOSIOS NUOSTATOS</w:t>
      </w:r>
    </w:p>
    <w:p w14:paraId="3BC013CA" w14:textId="77777777" w:rsidR="00B10CCB" w:rsidRDefault="00B10CCB">
      <w:pPr>
        <w:overflowPunct w:val="0"/>
        <w:ind w:firstLine="769"/>
        <w:jc w:val="center"/>
        <w:rPr>
          <w:szCs w:val="24"/>
          <w:lang w:eastAsia="lt-LT"/>
        </w:rPr>
      </w:pPr>
    </w:p>
    <w:p w14:paraId="3BC013CB" w14:textId="77777777" w:rsidR="00B10CCB" w:rsidRDefault="004836DD">
      <w:pPr>
        <w:overflowPunct w:val="0"/>
        <w:ind w:firstLine="916"/>
        <w:jc w:val="both"/>
        <w:rPr>
          <w:szCs w:val="24"/>
          <w:lang w:eastAsia="lt-LT"/>
        </w:rPr>
      </w:pPr>
      <w:r>
        <w:rPr>
          <w:szCs w:val="24"/>
          <w:lang w:eastAsia="lt-LT"/>
        </w:rPr>
        <w:t>27</w:t>
      </w:r>
      <w:r>
        <w:rPr>
          <w:szCs w:val="24"/>
          <w:lang w:eastAsia="lt-LT"/>
        </w:rPr>
        <w:t xml:space="preserve">. </w:t>
      </w:r>
      <w:r>
        <w:rPr>
          <w:bCs/>
          <w:szCs w:val="24"/>
          <w:lang w:eastAsia="lt-LT"/>
        </w:rPr>
        <w:t>Prevencinio darbo grupės nariai pagal finansines galimybes draudžiami nelaimingų atsitikimų darbe draudimu,  jiems gali būti  numatytas kitas finansavimas iš savivaldybės biudžeto lėšų</w:t>
      </w:r>
      <w:r>
        <w:rPr>
          <w:szCs w:val="24"/>
          <w:lang w:eastAsia="lt-LT"/>
        </w:rPr>
        <w:t>.</w:t>
      </w:r>
    </w:p>
    <w:p w14:paraId="3BC013CC" w14:textId="77777777" w:rsidR="00B10CCB" w:rsidRDefault="004836DD">
      <w:pPr>
        <w:overflowPunct w:val="0"/>
        <w:ind w:firstLine="851"/>
        <w:jc w:val="both"/>
        <w:rPr>
          <w:szCs w:val="24"/>
          <w:lang w:eastAsia="lt-LT"/>
        </w:rPr>
      </w:pPr>
      <w:r>
        <w:rPr>
          <w:szCs w:val="24"/>
          <w:lang w:eastAsia="lt-LT"/>
        </w:rPr>
        <w:t>28</w:t>
      </w:r>
      <w:r>
        <w:rPr>
          <w:szCs w:val="24"/>
          <w:lang w:eastAsia="lt-LT"/>
        </w:rPr>
        <w:t>. Klausimai, neaptarti šiuose nuostatuose, svarstomi ir sprendim</w:t>
      </w:r>
      <w:r>
        <w:rPr>
          <w:szCs w:val="24"/>
          <w:lang w:eastAsia="lt-LT"/>
        </w:rPr>
        <w:t>ai priimami vadovaujantis Lietuvos Respublikos teisės aktais.</w:t>
      </w:r>
    </w:p>
    <w:bookmarkStart w:id="0" w:name="_GoBack" w:displacedByCustomXml="prev"/>
    <w:p w14:paraId="3BC013CD" w14:textId="77777777" w:rsidR="00B10CCB" w:rsidRDefault="004836DD">
      <w:pPr>
        <w:overflowPunct w:val="0"/>
        <w:jc w:val="center"/>
        <w:rPr>
          <w:szCs w:val="24"/>
          <w:lang w:eastAsia="lt-LT"/>
        </w:rPr>
      </w:pPr>
      <w:r>
        <w:rPr>
          <w:b/>
          <w:bCs/>
          <w:szCs w:val="24"/>
          <w:lang w:eastAsia="lt-LT"/>
        </w:rPr>
        <w:t>_____________</w:t>
      </w:r>
    </w:p>
    <w:p w14:paraId="3BC013CE" w14:textId="77777777" w:rsidR="00B10CCB" w:rsidRDefault="00B10CCB">
      <w:pPr>
        <w:tabs>
          <w:tab w:val="left" w:pos="6720"/>
        </w:tabs>
        <w:jc w:val="both"/>
        <w:rPr>
          <w:bCs/>
          <w:sz w:val="20"/>
        </w:rPr>
      </w:pPr>
    </w:p>
    <w:p w14:paraId="3BC013CF" w14:textId="77777777" w:rsidR="00B10CCB" w:rsidRDefault="004836DD"/>
    <w:bookmarkEnd w:id="0" w:displacedByCustomXml="next"/>
    <w:sectPr w:rsidR="00B10CCB">
      <w:headerReference w:type="even" r:id="rId9"/>
      <w:pgSz w:w="11906" w:h="16838"/>
      <w:pgMar w:top="1134" w:right="567" w:bottom="510" w:left="1701"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013D4" w14:textId="77777777" w:rsidR="00B10CCB" w:rsidRDefault="004836DD">
      <w:pPr>
        <w:rPr>
          <w:sz w:val="22"/>
          <w:szCs w:val="22"/>
        </w:rPr>
      </w:pPr>
      <w:r>
        <w:rPr>
          <w:sz w:val="22"/>
          <w:szCs w:val="22"/>
        </w:rPr>
        <w:separator/>
      </w:r>
    </w:p>
  </w:endnote>
  <w:endnote w:type="continuationSeparator" w:id="0">
    <w:p w14:paraId="3BC013D5" w14:textId="77777777" w:rsidR="00B10CCB" w:rsidRDefault="004836D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013D2" w14:textId="77777777" w:rsidR="00B10CCB" w:rsidRDefault="004836DD">
      <w:pPr>
        <w:rPr>
          <w:sz w:val="22"/>
          <w:szCs w:val="22"/>
        </w:rPr>
      </w:pPr>
      <w:r>
        <w:rPr>
          <w:sz w:val="22"/>
          <w:szCs w:val="22"/>
        </w:rPr>
        <w:separator/>
      </w:r>
    </w:p>
  </w:footnote>
  <w:footnote w:type="continuationSeparator" w:id="0">
    <w:p w14:paraId="3BC013D3" w14:textId="77777777" w:rsidR="00B10CCB" w:rsidRDefault="004836DD">
      <w:pPr>
        <w:rPr>
          <w:sz w:val="22"/>
          <w:szCs w:val="22"/>
        </w:rPr>
      </w:pPr>
      <w:r>
        <w:rPr>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013D6" w14:textId="77777777" w:rsidR="00B10CCB" w:rsidRDefault="004836DD">
    <w:pPr>
      <w:tabs>
        <w:tab w:val="center" w:pos="4153"/>
        <w:tab w:val="right" w:pos="8306"/>
      </w:tabs>
      <w:spacing w:after="200" w:line="276" w:lineRule="auto"/>
      <w:jc w:val="center"/>
      <w:rPr>
        <w:rFonts w:ascii="TimesLT" w:hAnsi="TimesLT"/>
        <w:sz w:val="20"/>
        <w:szCs w:val="22"/>
      </w:rPr>
    </w:pPr>
    <w:r>
      <w:rPr>
        <w:rFonts w:ascii="TimesLT" w:hAnsi="TimesLT"/>
        <w:sz w:val="20"/>
        <w:szCs w:val="22"/>
      </w:rPr>
      <w:fldChar w:fldCharType="begin"/>
    </w:r>
    <w:r>
      <w:rPr>
        <w:rFonts w:ascii="TimesLT" w:hAnsi="TimesLT"/>
        <w:sz w:val="20"/>
        <w:szCs w:val="22"/>
      </w:rPr>
      <w:instrText xml:space="preserve"> PAGE </w:instrText>
    </w:r>
    <w:r>
      <w:rPr>
        <w:rFonts w:ascii="TimesLT" w:hAnsi="TimesLT"/>
        <w:sz w:val="20"/>
        <w:szCs w:val="22"/>
      </w:rPr>
      <w:fldChar w:fldCharType="separate"/>
    </w:r>
    <w:r>
      <w:rPr>
        <w:rFonts w:ascii="TimesLT" w:hAnsi="TimesLT"/>
        <w:sz w:val="20"/>
        <w:szCs w:val="22"/>
      </w:rPr>
      <w:t>4</w:t>
    </w:r>
    <w:r>
      <w:rPr>
        <w:rFonts w:ascii="TimesLT" w:hAnsi="TimesLT"/>
        <w:sz w:val="20"/>
        <w:szCs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55"/>
    <w:rsid w:val="004836DD"/>
    <w:rsid w:val="00B10CCB"/>
    <w:rsid w:val="00E543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6784</Words>
  <Characters>3868</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10631</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2016-04-21T13:21:00Z</dcterms:created>
  <dc:creator>LAUKIONYTĖ Irena</dc:creator>
  <lastModifiedBy>LAUKIONYTĖ Irena</lastModifiedBy>
  <dcterms:modified xsi:type="dcterms:W3CDTF">2016-04-21T13:41:00Z</dcterms:modified>
  <revision>3</revision>
</coreProperties>
</file>