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2021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464CCA">
        <w:rPr>
          <w:szCs w:val="24"/>
        </w:rPr>
        <w:t>birželio</w:t>
      </w:r>
      <w:r w:rsidR="00BE2E56">
        <w:rPr>
          <w:szCs w:val="24"/>
        </w:rPr>
        <w:t xml:space="preserve"> </w:t>
      </w:r>
      <w:r w:rsidR="00464CCA">
        <w:rPr>
          <w:szCs w:val="24"/>
        </w:rPr>
        <w:t>23</w:t>
      </w:r>
      <w:r w:rsidR="00BE2E56">
        <w:rPr>
          <w:szCs w:val="24"/>
        </w:rPr>
        <w:t xml:space="preserve"> d. (</w:t>
      </w:r>
      <w:r w:rsidR="00464CCA">
        <w:rPr>
          <w:szCs w:val="24"/>
        </w:rPr>
        <w:t>trečiadienį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192731">
        <w:rPr>
          <w:b/>
          <w:szCs w:val="24"/>
        </w:rPr>
        <w:t>0.3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192731" w:rsidRDefault="00192731" w:rsidP="00E50AFA">
      <w:pPr>
        <w:ind w:firstLine="709"/>
        <w:jc w:val="both"/>
        <w:rPr>
          <w:szCs w:val="24"/>
        </w:rPr>
      </w:pP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464CCA">
        <w:rPr>
          <w:rFonts w:eastAsia="Times New Roman" w:cs="Times New Roman"/>
          <w:szCs w:val="24"/>
          <w:lang w:eastAsia="lt-LT"/>
        </w:rPr>
        <w:t>. 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</w:t>
      </w:r>
      <w:r>
        <w:rPr>
          <w:rFonts w:eastAsia="Times New Roman" w:cs="Times New Roman"/>
          <w:szCs w:val="24"/>
          <w:lang w:eastAsia="lt-LT"/>
        </w:rPr>
        <w:t xml:space="preserve"> (2).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>Pranešėjas Artūras Mikalauskas.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464CCA">
        <w:rPr>
          <w:rFonts w:eastAsia="Times New Roman" w:cs="Times New Roman"/>
          <w:szCs w:val="24"/>
          <w:lang w:eastAsia="lt-LT"/>
        </w:rPr>
        <w:t xml:space="preserve"> Dėl Šilalės rajono savivaldybės tarybos 2021 m. vasario 26 d. sprendimo Nr. T1-35 „Dėl Šilalės rajono savivaldybės 2021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(3).</w:t>
      </w:r>
    </w:p>
    <w:p w:rsid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464CCA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464CCA">
        <w:rPr>
          <w:rFonts w:eastAsia="Times New Roman" w:cs="Times New Roman"/>
          <w:szCs w:val="24"/>
          <w:lang w:eastAsia="lt-LT"/>
        </w:rPr>
        <w:t>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464CCA">
        <w:rPr>
          <w:rFonts w:eastAsia="Times New Roman" w:cs="Times New Roman"/>
          <w:szCs w:val="24"/>
          <w:lang w:eastAsia="lt-LT"/>
        </w:rPr>
        <w:t>. Dėl leidimo dalyvauti atsinaujinančių energijos i</w:t>
      </w:r>
      <w:r>
        <w:rPr>
          <w:rFonts w:eastAsia="Times New Roman" w:cs="Times New Roman"/>
          <w:szCs w:val="24"/>
          <w:lang w:eastAsia="lt-LT"/>
        </w:rPr>
        <w:t>šteklių panaudojimo projektuose  (8).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>Pranešėjas Martynas Remeikis.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464CCA">
        <w:rPr>
          <w:rFonts w:eastAsia="Times New Roman" w:cs="Times New Roman"/>
          <w:szCs w:val="24"/>
          <w:lang w:eastAsia="lt-LT"/>
        </w:rPr>
        <w:t>. Dėl nekilnojamojo turto (butų) pirkimo Šilalės rajono savivaldybės nuosavybėn</w:t>
      </w:r>
      <w:r>
        <w:rPr>
          <w:rFonts w:eastAsia="Times New Roman" w:cs="Times New Roman"/>
          <w:szCs w:val="24"/>
          <w:lang w:eastAsia="lt-LT"/>
        </w:rPr>
        <w:t xml:space="preserve"> socialinio būsto fondo plėtrai (9).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>Pranešėjas Martynas Remeikis.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64CCA">
        <w:rPr>
          <w:rFonts w:eastAsia="Times New Roman" w:cs="Times New Roman"/>
          <w:szCs w:val="24"/>
          <w:lang w:eastAsia="lt-LT"/>
        </w:rPr>
        <w:t>. Dėl Šilalės rajono savivaldybės tarybos 2021 m. gegužės 27 d. sprendimo Nr. T1-137 „Dėl leidimo rengti ir teikti paraišką projektui „Gerovės konsultantų modelio įdie</w:t>
      </w:r>
      <w:r>
        <w:rPr>
          <w:rFonts w:eastAsia="Times New Roman" w:cs="Times New Roman"/>
          <w:szCs w:val="24"/>
          <w:lang w:eastAsia="lt-LT"/>
        </w:rPr>
        <w:t>gimas Šilalės rajone“ pakeitimo (10).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Martynas Remeikis.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64CCA">
        <w:rPr>
          <w:rFonts w:eastAsia="Times New Roman" w:cs="Times New Roman"/>
          <w:szCs w:val="24"/>
          <w:lang w:eastAsia="lt-LT"/>
        </w:rPr>
        <w:t>. Dėl pavedimo Šilalės rajono savivaldybės kultūros cen</w:t>
      </w:r>
      <w:r>
        <w:rPr>
          <w:rFonts w:eastAsia="Times New Roman" w:cs="Times New Roman"/>
          <w:szCs w:val="24"/>
          <w:lang w:eastAsia="lt-LT"/>
        </w:rPr>
        <w:t>trui atlikti užsakovo funkcijas (11).</w:t>
      </w:r>
    </w:p>
    <w:p w:rsid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>Pranešėjas Martynas Remeikis.</w:t>
      </w:r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464CCA">
        <w:rPr>
          <w:rFonts w:eastAsia="Times New Roman" w:cs="Times New Roman"/>
          <w:szCs w:val="24"/>
          <w:lang w:eastAsia="lt-LT"/>
        </w:rPr>
        <w:t>Dėl uždarosios akcinės bendrovės „Šilalės šilumos tinklai“ šilumos kainos dedamųjų pirmiesiems šilumos bazinės kainos deda</w:t>
      </w:r>
      <w:r>
        <w:rPr>
          <w:rFonts w:eastAsia="Times New Roman" w:cs="Times New Roman"/>
          <w:szCs w:val="24"/>
          <w:lang w:eastAsia="lt-LT"/>
        </w:rPr>
        <w:t>mųjų galiojimo metams nustatymo (15).</w:t>
      </w:r>
      <w:bookmarkStart w:id="0" w:name="_GoBack"/>
      <w:bookmarkEnd w:id="0"/>
    </w:p>
    <w:p w:rsidR="00464CCA" w:rsidRPr="00464CCA" w:rsidRDefault="00464CCA" w:rsidP="00464C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64CCA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64CCA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64CCA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64CCA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64CCA">
        <w:rPr>
          <w:rFonts w:eastAsia="Times New Roman" w:cs="Times New Roman"/>
          <w:szCs w:val="24"/>
          <w:lang w:eastAsia="lt-LT"/>
        </w:rPr>
        <w:t>.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EF" w:rsidRDefault="00B254EF" w:rsidP="008C666D">
      <w:r>
        <w:separator/>
      </w:r>
    </w:p>
  </w:endnote>
  <w:endnote w:type="continuationSeparator" w:id="0">
    <w:p w:rsidR="00B254EF" w:rsidRDefault="00B254E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EF" w:rsidRDefault="00B254EF" w:rsidP="008C666D">
      <w:r>
        <w:separator/>
      </w:r>
    </w:p>
  </w:footnote>
  <w:footnote w:type="continuationSeparator" w:id="0">
    <w:p w:rsidR="00B254EF" w:rsidRDefault="00B254E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2731"/>
    <w:rsid w:val="00197E93"/>
    <w:rsid w:val="00235F59"/>
    <w:rsid w:val="002A5783"/>
    <w:rsid w:val="00304BB6"/>
    <w:rsid w:val="003155E3"/>
    <w:rsid w:val="003A1420"/>
    <w:rsid w:val="003B2D73"/>
    <w:rsid w:val="00443599"/>
    <w:rsid w:val="00464CCA"/>
    <w:rsid w:val="00474855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A7859"/>
    <w:rsid w:val="008B32A5"/>
    <w:rsid w:val="008C666D"/>
    <w:rsid w:val="00912707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4EF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2020-12-22T06:28:00Z</cp:lastPrinted>
  <dcterms:created xsi:type="dcterms:W3CDTF">2021-06-17T10:34:00Z</dcterms:created>
  <dcterms:modified xsi:type="dcterms:W3CDTF">2021-06-17T10:34:00Z</dcterms:modified>
</cp:coreProperties>
</file>