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6DE" w:rsidRPr="00C63E9A" w:rsidRDefault="00DF5EFE" w:rsidP="00E856DE">
      <w:pPr>
        <w:ind w:left="5103"/>
        <w:rPr>
          <w:szCs w:val="24"/>
        </w:rPr>
      </w:pPr>
      <w:r>
        <w:rPr>
          <w:szCs w:val="24"/>
        </w:rPr>
        <w:t xml:space="preserve">    </w:t>
      </w:r>
      <w:r w:rsidR="00E856DE" w:rsidRPr="00C63E9A">
        <w:rPr>
          <w:szCs w:val="24"/>
        </w:rPr>
        <w:t>PATVIRTINTA</w:t>
      </w:r>
    </w:p>
    <w:p w:rsidR="00E856DE" w:rsidRDefault="00DF5EFE" w:rsidP="00DF5EFE">
      <w:pPr>
        <w:ind w:left="5103" w:right="-1"/>
        <w:rPr>
          <w:szCs w:val="24"/>
        </w:rPr>
      </w:pPr>
      <w:r>
        <w:rPr>
          <w:szCs w:val="24"/>
        </w:rPr>
        <w:t xml:space="preserve">    </w:t>
      </w:r>
      <w:r w:rsidR="00E856DE" w:rsidRPr="00C63E9A">
        <w:rPr>
          <w:szCs w:val="24"/>
        </w:rPr>
        <w:t xml:space="preserve">Šilalės rajono savivaldybės </w:t>
      </w:r>
      <w:r w:rsidR="00E856DE">
        <w:rPr>
          <w:szCs w:val="24"/>
        </w:rPr>
        <w:t>a</w:t>
      </w:r>
      <w:r w:rsidR="00E856DE" w:rsidRPr="00C63E9A">
        <w:rPr>
          <w:szCs w:val="24"/>
        </w:rPr>
        <w:t>dministracijos</w:t>
      </w:r>
    </w:p>
    <w:p w:rsidR="00E856DE" w:rsidRPr="00C63E9A" w:rsidRDefault="00DF5EFE" w:rsidP="00E856DE">
      <w:pPr>
        <w:ind w:left="5103" w:right="-142"/>
        <w:rPr>
          <w:szCs w:val="24"/>
        </w:rPr>
      </w:pPr>
      <w:r>
        <w:rPr>
          <w:szCs w:val="24"/>
        </w:rPr>
        <w:t xml:space="preserve">    </w:t>
      </w:r>
      <w:r w:rsidR="00E856DE" w:rsidRPr="00C63E9A">
        <w:rPr>
          <w:szCs w:val="24"/>
        </w:rPr>
        <w:t>direktoriaus</w:t>
      </w:r>
      <w:r w:rsidR="00E856DE">
        <w:rPr>
          <w:szCs w:val="24"/>
        </w:rPr>
        <w:t xml:space="preserve"> </w:t>
      </w:r>
      <w:r w:rsidR="00871712">
        <w:rPr>
          <w:szCs w:val="24"/>
        </w:rPr>
        <w:t>202</w:t>
      </w:r>
      <w:r w:rsidR="00DC2FCD">
        <w:rPr>
          <w:szCs w:val="24"/>
        </w:rPr>
        <w:t>1</w:t>
      </w:r>
      <w:r w:rsidR="00E856DE" w:rsidRPr="00C63E9A">
        <w:rPr>
          <w:szCs w:val="24"/>
        </w:rPr>
        <w:t xml:space="preserve"> m. </w:t>
      </w:r>
      <w:r w:rsidR="00E05683">
        <w:rPr>
          <w:szCs w:val="24"/>
        </w:rPr>
        <w:t xml:space="preserve">birželio </w:t>
      </w:r>
      <w:r w:rsidR="001F349F">
        <w:rPr>
          <w:szCs w:val="24"/>
        </w:rPr>
        <w:t xml:space="preserve">1 </w:t>
      </w:r>
      <w:r w:rsidR="00E856DE" w:rsidRPr="00C63E9A">
        <w:rPr>
          <w:szCs w:val="24"/>
        </w:rPr>
        <w:t xml:space="preserve">d. </w:t>
      </w:r>
    </w:p>
    <w:p w:rsidR="00E856DE" w:rsidRDefault="00DF5EFE" w:rsidP="00E856DE">
      <w:pPr>
        <w:tabs>
          <w:tab w:val="left" w:pos="5954"/>
        </w:tabs>
        <w:ind w:left="5103"/>
        <w:rPr>
          <w:szCs w:val="24"/>
        </w:rPr>
      </w:pPr>
      <w:r>
        <w:rPr>
          <w:szCs w:val="24"/>
        </w:rPr>
        <w:t xml:space="preserve">    </w:t>
      </w:r>
      <w:r w:rsidR="001F349F">
        <w:rPr>
          <w:szCs w:val="24"/>
        </w:rPr>
        <w:t>įsakymu Nr. DĮV-631</w:t>
      </w:r>
      <w:bookmarkStart w:id="0" w:name="_GoBack"/>
      <w:bookmarkEnd w:id="0"/>
    </w:p>
    <w:p w:rsidR="00E856DE" w:rsidRPr="00C63E9A" w:rsidRDefault="00E856DE" w:rsidP="00E856DE">
      <w:pPr>
        <w:tabs>
          <w:tab w:val="left" w:pos="5954"/>
        </w:tabs>
        <w:ind w:left="5103"/>
        <w:rPr>
          <w:szCs w:val="24"/>
        </w:rPr>
      </w:pPr>
    </w:p>
    <w:p w:rsidR="00795A20" w:rsidRPr="00871712" w:rsidRDefault="00871712" w:rsidP="00795A20">
      <w:pPr>
        <w:jc w:val="center"/>
        <w:rPr>
          <w:b/>
        </w:rPr>
      </w:pPr>
      <w:r w:rsidRPr="00871712">
        <w:rPr>
          <w:b/>
        </w:rPr>
        <w:t xml:space="preserve">ŠILALĖS RAJONO SAVIVALDYBĖS </w:t>
      </w:r>
      <w:r w:rsidR="00DC2FCD">
        <w:rPr>
          <w:b/>
        </w:rPr>
        <w:t xml:space="preserve">SPORTO  PROJEKTŲ </w:t>
      </w:r>
      <w:r w:rsidRPr="00871712">
        <w:rPr>
          <w:b/>
        </w:rPr>
        <w:t>PARAIŠKŲ VERTINIMO NUOSTATAI</w:t>
      </w:r>
    </w:p>
    <w:p w:rsidR="00795A20" w:rsidRDefault="00795A20" w:rsidP="00795A20">
      <w:pPr>
        <w:jc w:val="center"/>
        <w:rPr>
          <w:b/>
        </w:rPr>
      </w:pPr>
    </w:p>
    <w:p w:rsidR="00E856DE" w:rsidRDefault="00795A20" w:rsidP="00795A20">
      <w:pPr>
        <w:jc w:val="center"/>
        <w:rPr>
          <w:b/>
        </w:rPr>
      </w:pPr>
      <w:r>
        <w:rPr>
          <w:b/>
        </w:rPr>
        <w:t>I</w:t>
      </w:r>
      <w:r w:rsidR="00E856DE">
        <w:rPr>
          <w:b/>
        </w:rPr>
        <w:t xml:space="preserve"> SKYRIUS</w:t>
      </w:r>
    </w:p>
    <w:p w:rsidR="00795A20" w:rsidRDefault="00795A20" w:rsidP="00795A20">
      <w:pPr>
        <w:jc w:val="center"/>
        <w:rPr>
          <w:b/>
        </w:rPr>
      </w:pPr>
      <w:r>
        <w:rPr>
          <w:b/>
        </w:rPr>
        <w:t xml:space="preserve"> BENDROSIOS NUOSTATOS</w:t>
      </w:r>
    </w:p>
    <w:p w:rsidR="00795A20" w:rsidRPr="00DF5EFE" w:rsidRDefault="00795A20" w:rsidP="00795A20">
      <w:pPr>
        <w:ind w:firstLine="900"/>
        <w:jc w:val="both"/>
        <w:rPr>
          <w:b/>
          <w:sz w:val="18"/>
        </w:rPr>
      </w:pPr>
    </w:p>
    <w:p w:rsidR="00795A20" w:rsidRPr="008857E9" w:rsidRDefault="00795A20" w:rsidP="00795A20">
      <w:pPr>
        <w:ind w:firstLine="851"/>
        <w:jc w:val="both"/>
        <w:rPr>
          <w:b/>
        </w:rPr>
      </w:pPr>
      <w:r w:rsidRPr="008857E9">
        <w:t xml:space="preserve">1. </w:t>
      </w:r>
      <w:r w:rsidR="00E856DE" w:rsidRPr="008857E9">
        <w:t>Šilalės rajono savivaldybės</w:t>
      </w:r>
      <w:r w:rsidR="00660C58">
        <w:t xml:space="preserve"> (toliau – Savivaldybė)</w:t>
      </w:r>
      <w:r w:rsidR="00E856DE" w:rsidRPr="008857E9">
        <w:t xml:space="preserve"> </w:t>
      </w:r>
      <w:r w:rsidR="00DC2FCD">
        <w:t xml:space="preserve">Sporto </w:t>
      </w:r>
      <w:r w:rsidR="00871712" w:rsidRPr="00871712">
        <w:rPr>
          <w:bCs/>
          <w:szCs w:val="24"/>
        </w:rPr>
        <w:t>projektų</w:t>
      </w:r>
      <w:r w:rsidR="00871712" w:rsidRPr="00871712">
        <w:rPr>
          <w:b/>
          <w:bCs/>
          <w:szCs w:val="24"/>
        </w:rPr>
        <w:t xml:space="preserve"> </w:t>
      </w:r>
      <w:r w:rsidRPr="008857E9">
        <w:t>paraiškų vertinimo nuostatai</w:t>
      </w:r>
      <w:r w:rsidR="000517E2">
        <w:t xml:space="preserve"> (toliau </w:t>
      </w:r>
      <w:r w:rsidR="000517E2" w:rsidRPr="008857E9">
        <w:t>–</w:t>
      </w:r>
      <w:r w:rsidR="000517E2">
        <w:t xml:space="preserve"> nuostatai) </w:t>
      </w:r>
      <w:r w:rsidRPr="008857E9">
        <w:t>reglamentuoja</w:t>
      </w:r>
      <w:r w:rsidR="00E856DE" w:rsidRPr="008857E9">
        <w:t xml:space="preserve"> </w:t>
      </w:r>
      <w:r w:rsidR="00DC2FCD">
        <w:t xml:space="preserve">Sporto projektų paraiškų </w:t>
      </w:r>
      <w:r w:rsidR="00871712">
        <w:t>v</w:t>
      </w:r>
      <w:r w:rsidR="00871712" w:rsidRPr="007E7EB0">
        <w:t xml:space="preserve">ertinimo </w:t>
      </w:r>
      <w:r w:rsidR="00DC2FCD">
        <w:t xml:space="preserve">komisijos </w:t>
      </w:r>
      <w:r w:rsidR="00E856DE" w:rsidRPr="008857E9">
        <w:t xml:space="preserve">(toliau – </w:t>
      </w:r>
      <w:r w:rsidR="00DC2FCD">
        <w:t>Komisija</w:t>
      </w:r>
      <w:r w:rsidR="00E856DE" w:rsidRPr="008857E9">
        <w:t>)</w:t>
      </w:r>
      <w:r w:rsidRPr="008857E9">
        <w:t xml:space="preserve"> veiklos organizavimą, </w:t>
      </w:r>
      <w:r w:rsidR="00871712">
        <w:t xml:space="preserve">paraiškų </w:t>
      </w:r>
      <w:r w:rsidRPr="008857E9">
        <w:t xml:space="preserve">vertinimą, </w:t>
      </w:r>
      <w:r w:rsidR="0038104F">
        <w:t xml:space="preserve">komisijos </w:t>
      </w:r>
      <w:r w:rsidRPr="008857E9">
        <w:t>narių teises ir pareigas.</w:t>
      </w:r>
    </w:p>
    <w:p w:rsidR="00A953DC" w:rsidRPr="008857E9" w:rsidRDefault="008857E9" w:rsidP="008857E9">
      <w:pPr>
        <w:tabs>
          <w:tab w:val="left" w:pos="851"/>
          <w:tab w:val="left" w:pos="1276"/>
          <w:tab w:val="left" w:pos="1560"/>
        </w:tabs>
        <w:ind w:firstLine="709"/>
        <w:jc w:val="both"/>
        <w:rPr>
          <w:szCs w:val="24"/>
        </w:rPr>
      </w:pPr>
      <w:r w:rsidRPr="008857E9">
        <w:rPr>
          <w:szCs w:val="24"/>
        </w:rPr>
        <w:t xml:space="preserve">   </w:t>
      </w:r>
      <w:r w:rsidR="00795A20" w:rsidRPr="008857E9">
        <w:rPr>
          <w:szCs w:val="24"/>
        </w:rPr>
        <w:t xml:space="preserve">2. </w:t>
      </w:r>
      <w:r w:rsidR="0038104F">
        <w:rPr>
          <w:szCs w:val="24"/>
        </w:rPr>
        <w:t xml:space="preserve">Sporto projektų atrankai </w:t>
      </w:r>
      <w:r w:rsidR="00871712">
        <w:rPr>
          <w:szCs w:val="24"/>
        </w:rPr>
        <w:t xml:space="preserve">(toliau – </w:t>
      </w:r>
      <w:r w:rsidR="0038104F">
        <w:rPr>
          <w:szCs w:val="24"/>
        </w:rPr>
        <w:t>atranka</w:t>
      </w:r>
      <w:r w:rsidR="00871712">
        <w:rPr>
          <w:szCs w:val="24"/>
        </w:rPr>
        <w:t xml:space="preserve">) </w:t>
      </w:r>
      <w:r w:rsidR="00660C58">
        <w:rPr>
          <w:szCs w:val="24"/>
        </w:rPr>
        <w:t xml:space="preserve">pateiktas paraiškas vertina ir siūlo finansuoti </w:t>
      </w:r>
      <w:r w:rsidR="00CF17D2">
        <w:rPr>
          <w:szCs w:val="24"/>
        </w:rPr>
        <w:t>S</w:t>
      </w:r>
      <w:r w:rsidR="002A149A" w:rsidRPr="008857E9">
        <w:rPr>
          <w:szCs w:val="24"/>
        </w:rPr>
        <w:t>avivaldybės administracijos direktor</w:t>
      </w:r>
      <w:r w:rsidR="00B60FF6">
        <w:rPr>
          <w:szCs w:val="24"/>
        </w:rPr>
        <w:t>iaus įsakymu iš ne mažiau kaip 5</w:t>
      </w:r>
      <w:r w:rsidR="002A149A" w:rsidRPr="008857E9">
        <w:rPr>
          <w:szCs w:val="24"/>
        </w:rPr>
        <w:t xml:space="preserve"> narių</w:t>
      </w:r>
      <w:r w:rsidR="00660C58">
        <w:rPr>
          <w:szCs w:val="24"/>
        </w:rPr>
        <w:t xml:space="preserve"> sudaryta </w:t>
      </w:r>
      <w:r w:rsidR="00B60FF6">
        <w:rPr>
          <w:szCs w:val="24"/>
        </w:rPr>
        <w:t xml:space="preserve">komisija, kurios bent vienas narys turi būti sporto srities specialistas. Komisijos narys </w:t>
      </w:r>
      <w:r w:rsidR="00A953DC" w:rsidRPr="008857E9">
        <w:rPr>
          <w:szCs w:val="24"/>
        </w:rPr>
        <w:t xml:space="preserve">negali būti </w:t>
      </w:r>
      <w:r w:rsidR="00B60FF6">
        <w:rPr>
          <w:szCs w:val="24"/>
        </w:rPr>
        <w:t xml:space="preserve">atrankai </w:t>
      </w:r>
      <w:r w:rsidR="00A953DC" w:rsidRPr="008857E9">
        <w:rPr>
          <w:szCs w:val="24"/>
        </w:rPr>
        <w:t>paraišką pateikusios įstaigos, asociacijos, organizacijos darbuotojas</w:t>
      </w:r>
      <w:r w:rsidRPr="008857E9">
        <w:rPr>
          <w:szCs w:val="24"/>
        </w:rPr>
        <w:t>.</w:t>
      </w:r>
    </w:p>
    <w:p w:rsidR="00795A20" w:rsidRPr="008857E9" w:rsidRDefault="00795A20" w:rsidP="00BC2532">
      <w:pPr>
        <w:tabs>
          <w:tab w:val="left" w:pos="851"/>
        </w:tabs>
        <w:ind w:firstLine="900"/>
        <w:jc w:val="both"/>
        <w:rPr>
          <w:szCs w:val="24"/>
        </w:rPr>
      </w:pPr>
      <w:r w:rsidRPr="008857E9">
        <w:rPr>
          <w:szCs w:val="24"/>
        </w:rPr>
        <w:t xml:space="preserve">3. </w:t>
      </w:r>
      <w:r w:rsidR="00B60FF6">
        <w:rPr>
          <w:szCs w:val="24"/>
        </w:rPr>
        <w:t xml:space="preserve">Komisija </w:t>
      </w:r>
      <w:r w:rsidR="00A953DC" w:rsidRPr="008857E9">
        <w:rPr>
          <w:szCs w:val="24"/>
        </w:rPr>
        <w:t xml:space="preserve">vertina </w:t>
      </w:r>
      <w:r w:rsidR="00B60FF6">
        <w:rPr>
          <w:szCs w:val="24"/>
        </w:rPr>
        <w:t xml:space="preserve">atrankai </w:t>
      </w:r>
      <w:r w:rsidRPr="008857E9">
        <w:rPr>
          <w:szCs w:val="24"/>
        </w:rPr>
        <w:t xml:space="preserve">pateiktas </w:t>
      </w:r>
      <w:r w:rsidR="00A953DC" w:rsidRPr="008857E9">
        <w:rPr>
          <w:szCs w:val="24"/>
        </w:rPr>
        <w:t>paraiškas,</w:t>
      </w:r>
      <w:r w:rsidR="00660C58">
        <w:rPr>
          <w:szCs w:val="24"/>
        </w:rPr>
        <w:t xml:space="preserve"> atrenka siūlom</w:t>
      </w:r>
      <w:r w:rsidR="00981A5B">
        <w:rPr>
          <w:szCs w:val="24"/>
        </w:rPr>
        <w:t>u</w:t>
      </w:r>
      <w:r w:rsidR="00660C58">
        <w:rPr>
          <w:szCs w:val="24"/>
        </w:rPr>
        <w:t>s finansuoti</w:t>
      </w:r>
      <w:r w:rsidR="00981A5B">
        <w:rPr>
          <w:szCs w:val="24"/>
        </w:rPr>
        <w:t xml:space="preserve"> projektus</w:t>
      </w:r>
      <w:r w:rsidR="00871712">
        <w:rPr>
          <w:szCs w:val="24"/>
        </w:rPr>
        <w:t xml:space="preserve">, </w:t>
      </w:r>
      <w:r w:rsidR="00A953DC" w:rsidRPr="008857E9">
        <w:rPr>
          <w:szCs w:val="24"/>
        </w:rPr>
        <w:t xml:space="preserve">teikia siūlymus </w:t>
      </w:r>
      <w:r w:rsidR="00660C58">
        <w:rPr>
          <w:szCs w:val="24"/>
        </w:rPr>
        <w:t>S</w:t>
      </w:r>
      <w:r w:rsidR="00A953DC" w:rsidRPr="008857E9">
        <w:rPr>
          <w:szCs w:val="24"/>
        </w:rPr>
        <w:t xml:space="preserve">avivaldybės administracijos direktoriui dėl </w:t>
      </w:r>
      <w:r w:rsidR="002D7B86">
        <w:rPr>
          <w:szCs w:val="24"/>
        </w:rPr>
        <w:t xml:space="preserve">paraiškos </w:t>
      </w:r>
      <w:r w:rsidR="00BC2532" w:rsidRPr="008857E9">
        <w:rPr>
          <w:szCs w:val="24"/>
        </w:rPr>
        <w:t>finans</w:t>
      </w:r>
      <w:r w:rsidR="00BC2532">
        <w:rPr>
          <w:szCs w:val="24"/>
        </w:rPr>
        <w:t>avimo</w:t>
      </w:r>
      <w:r w:rsidR="002D7B86">
        <w:rPr>
          <w:szCs w:val="24"/>
        </w:rPr>
        <w:t xml:space="preserve"> dydžio  ir siūlomų finansuoti veiklų.</w:t>
      </w:r>
    </w:p>
    <w:p w:rsidR="00A953DC" w:rsidRDefault="00795A20" w:rsidP="00795A20">
      <w:pPr>
        <w:jc w:val="center"/>
        <w:rPr>
          <w:b/>
        </w:rPr>
      </w:pPr>
      <w:r>
        <w:rPr>
          <w:b/>
        </w:rPr>
        <w:t>II</w:t>
      </w:r>
      <w:r w:rsidR="00A953DC">
        <w:rPr>
          <w:b/>
        </w:rPr>
        <w:t xml:space="preserve"> SKYRIUS</w:t>
      </w:r>
    </w:p>
    <w:p w:rsidR="00795A20" w:rsidRDefault="00795A20" w:rsidP="00795A20">
      <w:pPr>
        <w:jc w:val="center"/>
        <w:rPr>
          <w:b/>
        </w:rPr>
      </w:pPr>
      <w:r>
        <w:rPr>
          <w:b/>
        </w:rPr>
        <w:t xml:space="preserve"> </w:t>
      </w:r>
      <w:r w:rsidR="002D7B86">
        <w:rPr>
          <w:b/>
        </w:rPr>
        <w:t xml:space="preserve">KOMISIJOS </w:t>
      </w:r>
      <w:r>
        <w:rPr>
          <w:b/>
        </w:rPr>
        <w:t>DARBO ORGANIZAVIMAS</w:t>
      </w:r>
    </w:p>
    <w:p w:rsidR="00795A20" w:rsidRDefault="00795A20" w:rsidP="00795A20">
      <w:pPr>
        <w:ind w:firstLine="900"/>
        <w:jc w:val="both"/>
        <w:rPr>
          <w:b/>
        </w:rPr>
      </w:pPr>
    </w:p>
    <w:p w:rsidR="0067097D" w:rsidRDefault="00795A20" w:rsidP="0067097D">
      <w:pPr>
        <w:ind w:firstLine="851"/>
        <w:jc w:val="both"/>
      </w:pPr>
      <w:r>
        <w:t xml:space="preserve">4. </w:t>
      </w:r>
      <w:r w:rsidR="002D7B86">
        <w:t xml:space="preserve">Komisijai </w:t>
      </w:r>
      <w:r>
        <w:t xml:space="preserve">vadovauja ir jos veiklą organizuoja </w:t>
      </w:r>
      <w:r w:rsidR="002D7B86">
        <w:t>Komisijos pirmininkas</w:t>
      </w:r>
      <w:r w:rsidR="007B28C3">
        <w:t>. Pagrindinė komisijos veiklos forma – posėdžiai</w:t>
      </w:r>
      <w:r>
        <w:t>.</w:t>
      </w:r>
      <w:r w:rsidR="00ED311A">
        <w:t xml:space="preserve"> </w:t>
      </w:r>
      <w:r w:rsidR="00ED311A" w:rsidRPr="00ED311A">
        <w:rPr>
          <w:szCs w:val="24"/>
        </w:rPr>
        <w:t>Komisijos pirmininko pavedimu posėdžius</w:t>
      </w:r>
      <w:r w:rsidR="00ED311A">
        <w:rPr>
          <w:szCs w:val="24"/>
        </w:rPr>
        <w:t xml:space="preserve"> techniškai aptarnauja ir </w:t>
      </w:r>
      <w:r w:rsidR="00EE64E5">
        <w:rPr>
          <w:szCs w:val="24"/>
        </w:rPr>
        <w:t xml:space="preserve">posėdyje sekretoriaus funkcijas </w:t>
      </w:r>
      <w:r w:rsidR="00183B90">
        <w:rPr>
          <w:szCs w:val="24"/>
        </w:rPr>
        <w:t xml:space="preserve">gali atlikti </w:t>
      </w:r>
      <w:r w:rsidR="00ED311A">
        <w:rPr>
          <w:szCs w:val="24"/>
        </w:rPr>
        <w:t>S</w:t>
      </w:r>
      <w:r w:rsidR="00ED311A">
        <w:t xml:space="preserve">avivaldybės administracijos direktoriaus paskirtas sporto projektų atrankos organizatorius. </w:t>
      </w:r>
    </w:p>
    <w:p w:rsidR="003D4AE7" w:rsidRPr="003D4AE7" w:rsidRDefault="00795A20" w:rsidP="009617AF">
      <w:pPr>
        <w:ind w:firstLine="851"/>
        <w:jc w:val="both"/>
        <w:rPr>
          <w:color w:val="000000"/>
        </w:rPr>
      </w:pPr>
      <w:r>
        <w:t>5</w:t>
      </w:r>
      <w:r w:rsidRPr="003D4AE7">
        <w:t>.</w:t>
      </w:r>
      <w:r w:rsidR="00C60D01">
        <w:t xml:space="preserve"> </w:t>
      </w:r>
      <w:r w:rsidR="002D7B86">
        <w:t xml:space="preserve">Komisijos </w:t>
      </w:r>
      <w:r w:rsidRPr="003D4AE7">
        <w:t>nariai</w:t>
      </w:r>
      <w:r w:rsidR="003D4AE7" w:rsidRPr="003D4AE7">
        <w:t xml:space="preserve"> </w:t>
      </w:r>
      <w:r w:rsidRPr="003D4AE7">
        <w:t xml:space="preserve">prieš pradėdami pirmąjį posėdį </w:t>
      </w:r>
      <w:r w:rsidR="003D4AE7" w:rsidRPr="003D4AE7">
        <w:rPr>
          <w:color w:val="000000"/>
        </w:rPr>
        <w:t>pasiraš</w:t>
      </w:r>
      <w:r w:rsidR="00660C58">
        <w:rPr>
          <w:color w:val="000000"/>
        </w:rPr>
        <w:t>o</w:t>
      </w:r>
      <w:r w:rsidR="003D4AE7" w:rsidRPr="003D4AE7">
        <w:rPr>
          <w:color w:val="000000"/>
        </w:rPr>
        <w:t xml:space="preserve"> </w:t>
      </w:r>
      <w:r w:rsidR="002D7B86">
        <w:rPr>
          <w:color w:val="000000"/>
        </w:rPr>
        <w:t>K</w:t>
      </w:r>
      <w:r w:rsidR="00737CC1">
        <w:rPr>
          <w:color w:val="000000"/>
        </w:rPr>
        <w:t xml:space="preserve">omisijos nario </w:t>
      </w:r>
      <w:r w:rsidR="0067097D">
        <w:rPr>
          <w:color w:val="000000"/>
        </w:rPr>
        <w:t>K</w:t>
      </w:r>
      <w:r w:rsidR="0067097D" w:rsidRPr="0067097D">
        <w:rPr>
          <w:bCs/>
          <w:color w:val="000000"/>
        </w:rPr>
        <w:t>onfidencialumo pasižadėjim</w:t>
      </w:r>
      <w:r w:rsidR="0067097D">
        <w:rPr>
          <w:bCs/>
          <w:color w:val="000000"/>
        </w:rPr>
        <w:t>ą</w:t>
      </w:r>
      <w:r w:rsidR="00BB1C7D">
        <w:rPr>
          <w:bCs/>
          <w:color w:val="000000"/>
        </w:rPr>
        <w:t xml:space="preserve"> (1 priedas)</w:t>
      </w:r>
      <w:r w:rsidR="003D4AE7" w:rsidRPr="003D4AE7">
        <w:rPr>
          <w:color w:val="000000"/>
        </w:rPr>
        <w:t xml:space="preserve"> ir </w:t>
      </w:r>
      <w:r w:rsidR="009617AF">
        <w:rPr>
          <w:color w:val="000000"/>
        </w:rPr>
        <w:t>N</w:t>
      </w:r>
      <w:r w:rsidR="003D4AE7" w:rsidRPr="003D4AE7">
        <w:rPr>
          <w:color w:val="000000"/>
        </w:rPr>
        <w:t>ešališkumo deklaracij</w:t>
      </w:r>
      <w:r w:rsidR="009617AF">
        <w:rPr>
          <w:color w:val="000000"/>
        </w:rPr>
        <w:t>ą</w:t>
      </w:r>
      <w:r w:rsidR="003D4AE7" w:rsidRPr="003D4AE7">
        <w:rPr>
          <w:color w:val="000000"/>
        </w:rPr>
        <w:t xml:space="preserve"> (2 priedas).</w:t>
      </w:r>
    </w:p>
    <w:p w:rsidR="00795A20" w:rsidRDefault="00795A20" w:rsidP="006E01AE">
      <w:pPr>
        <w:tabs>
          <w:tab w:val="left" w:pos="1134"/>
        </w:tabs>
        <w:ind w:firstLine="709"/>
        <w:jc w:val="both"/>
      </w:pPr>
      <w:r>
        <w:t>6.</w:t>
      </w:r>
      <w:r>
        <w:tab/>
      </w:r>
      <w:r w:rsidR="00737CC1">
        <w:t xml:space="preserve">Komisijos </w:t>
      </w:r>
      <w:r w:rsidR="006E3625">
        <w:t>pirmininkas</w:t>
      </w:r>
      <w:r>
        <w:t xml:space="preserve">, gavęs </w:t>
      </w:r>
      <w:r w:rsidR="006E3625">
        <w:t xml:space="preserve">iš </w:t>
      </w:r>
      <w:r w:rsidR="00ED311A">
        <w:t>S</w:t>
      </w:r>
      <w:r w:rsidR="006E3625">
        <w:t xml:space="preserve">avivaldybės administracijos direktoriaus paskirto sporto projektų atrankos organizatoriaus </w:t>
      </w:r>
      <w:r>
        <w:t>paraiškas,</w:t>
      </w:r>
      <w:r w:rsidR="009617AF">
        <w:t xml:space="preserve"> </w:t>
      </w:r>
      <w:r w:rsidR="00183B90" w:rsidRPr="00EE64E5">
        <w:t>pagal</w:t>
      </w:r>
      <w:r w:rsidR="00183B90">
        <w:t xml:space="preserve"> </w:t>
      </w:r>
      <w:r w:rsidR="00EE64E5" w:rsidRPr="00EE64E5">
        <w:rPr>
          <w:rFonts w:eastAsia="Lucida Sans Unicode"/>
          <w:bCs/>
          <w:color w:val="000000"/>
          <w:kern w:val="2"/>
          <w:szCs w:val="24"/>
          <w:lang w:eastAsia="lt-LT"/>
        </w:rPr>
        <w:t>Šilalės rajono savivaldybės sporto projektų finansinei paramai gauti paraiškos vertinimo formą (</w:t>
      </w:r>
      <w:r w:rsidR="00C60D01" w:rsidRPr="00EE64E5">
        <w:t>3</w:t>
      </w:r>
      <w:r w:rsidR="00C60D01">
        <w:t xml:space="preserve"> pried</w:t>
      </w:r>
      <w:r w:rsidR="00EE64E5">
        <w:t>as)</w:t>
      </w:r>
      <w:r w:rsidR="00BC2532">
        <w:t xml:space="preserve"> </w:t>
      </w:r>
      <w:r w:rsidR="00183B90">
        <w:t xml:space="preserve">organizuoja </w:t>
      </w:r>
      <w:r w:rsidR="00EE64E5">
        <w:t xml:space="preserve">paraiškų vertinimą </w:t>
      </w:r>
      <w:r w:rsidR="009617AF">
        <w:t>ir</w:t>
      </w:r>
      <w:r w:rsidR="00BC2532">
        <w:t xml:space="preserve"> vertinimo </w:t>
      </w:r>
      <w:r>
        <w:t>apibendrinim</w:t>
      </w:r>
      <w:r w:rsidR="00BC2532">
        <w:t>ą</w:t>
      </w:r>
      <w:r w:rsidR="00183B90">
        <w:t xml:space="preserve"> </w:t>
      </w:r>
      <w:r w:rsidR="006E36CD">
        <w:t xml:space="preserve">bei </w:t>
      </w:r>
      <w:r w:rsidR="006E01AE">
        <w:t>pa</w:t>
      </w:r>
      <w:r w:rsidR="000517E2" w:rsidRPr="008857E9">
        <w:rPr>
          <w:szCs w:val="24"/>
        </w:rPr>
        <w:t xml:space="preserve">teikia </w:t>
      </w:r>
      <w:r w:rsidR="009617AF">
        <w:rPr>
          <w:szCs w:val="24"/>
        </w:rPr>
        <w:t>S</w:t>
      </w:r>
      <w:r w:rsidR="000517E2" w:rsidRPr="008857E9">
        <w:rPr>
          <w:szCs w:val="24"/>
        </w:rPr>
        <w:t xml:space="preserve">avivaldybės administracijos direktoriui </w:t>
      </w:r>
      <w:r w:rsidR="006E36CD">
        <w:rPr>
          <w:szCs w:val="24"/>
        </w:rPr>
        <w:t xml:space="preserve">posėdžio protokolą su </w:t>
      </w:r>
      <w:r w:rsidR="006E01AE">
        <w:t xml:space="preserve"> visų paraiškų įvertinimo ir paraiškoms ar veikloms rekomenduojamo finansavimo suvestine. </w:t>
      </w:r>
    </w:p>
    <w:p w:rsidR="00C60D01" w:rsidRDefault="00795A20" w:rsidP="009617AF">
      <w:pPr>
        <w:tabs>
          <w:tab w:val="left" w:pos="1134"/>
        </w:tabs>
        <w:ind w:firstLine="851"/>
        <w:jc w:val="both"/>
        <w:rPr>
          <w:szCs w:val="24"/>
        </w:rPr>
      </w:pPr>
      <w:r>
        <w:t>7.</w:t>
      </w:r>
      <w:r>
        <w:tab/>
      </w:r>
      <w:r w:rsidR="00ED311A" w:rsidRPr="00ED311A">
        <w:rPr>
          <w:szCs w:val="24"/>
        </w:rPr>
        <w:t xml:space="preserve">Komisijos posėdis yra laikomas teisėtu, o jo metu priimti sprendimai galiojančiais, jei posėdyje dalyvauja daugiau kaip pusė visų Komisijos narių. </w:t>
      </w:r>
      <w:r>
        <w:t xml:space="preserve">Balsams pasiskirsčius po lygiai, sprendimą lemia </w:t>
      </w:r>
      <w:r w:rsidR="00694225">
        <w:t xml:space="preserve">Komisijos pirmininko </w:t>
      </w:r>
      <w:r>
        <w:t>balsas.</w:t>
      </w:r>
      <w:r w:rsidR="009617AF">
        <w:t xml:space="preserve"> </w:t>
      </w:r>
      <w:r w:rsidR="00694225">
        <w:t>Nutarimą</w:t>
      </w:r>
      <w:r w:rsidR="00694225" w:rsidRPr="00D446B1">
        <w:t>, už kurį Komisijai siūloma balsuoti, teikia Komisijos pirmininkas.</w:t>
      </w:r>
      <w:r w:rsidR="00183B90">
        <w:t xml:space="preserve"> </w:t>
      </w:r>
      <w:r w:rsidR="00694225" w:rsidRPr="00694225">
        <w:rPr>
          <w:szCs w:val="24"/>
        </w:rPr>
        <w:t xml:space="preserve"> </w:t>
      </w:r>
    </w:p>
    <w:p w:rsidR="009617AF" w:rsidRDefault="00C60D01" w:rsidP="009617AF">
      <w:pPr>
        <w:tabs>
          <w:tab w:val="left" w:pos="1134"/>
        </w:tabs>
        <w:ind w:firstLine="851"/>
        <w:jc w:val="both"/>
      </w:pPr>
      <w:r>
        <w:rPr>
          <w:szCs w:val="24"/>
        </w:rPr>
        <w:t xml:space="preserve">8. </w:t>
      </w:r>
      <w:r w:rsidRPr="00D446B1">
        <w:t xml:space="preserve">Komisija į posėdžius turi teisę kviesti </w:t>
      </w:r>
      <w:r>
        <w:t xml:space="preserve">paraiškas pateikusius asmenis. </w:t>
      </w:r>
      <w:r w:rsidR="00EE64E5">
        <w:t xml:space="preserve">Posėdyje dalyvaujantys kviestiniai asmenys </w:t>
      </w:r>
      <w:r w:rsidR="008D2DED">
        <w:t>a</w:t>
      </w:r>
      <w:r w:rsidR="00EE64E5">
        <w:t>r</w:t>
      </w:r>
      <w:r w:rsidR="00183B90">
        <w:t xml:space="preserve"> </w:t>
      </w:r>
      <w:r w:rsidR="008D2DED">
        <w:t xml:space="preserve">protokoluojantis </w:t>
      </w:r>
      <w:r w:rsidR="00694225">
        <w:rPr>
          <w:szCs w:val="24"/>
        </w:rPr>
        <w:t>S</w:t>
      </w:r>
      <w:r w:rsidR="00694225">
        <w:t>avivaldybės administracijos direktoriaus paskirtas sporto projektų atrankos organizatorius</w:t>
      </w:r>
      <w:r w:rsidR="00183B90">
        <w:t xml:space="preserve"> balsavimo teisės neturi. </w:t>
      </w:r>
    </w:p>
    <w:p w:rsidR="00795A20" w:rsidRPr="0055663C" w:rsidRDefault="00981A5B" w:rsidP="00581FC6">
      <w:pPr>
        <w:pStyle w:val="Pavadinimas"/>
        <w:tabs>
          <w:tab w:val="left" w:pos="851"/>
        </w:tabs>
        <w:jc w:val="both"/>
        <w:rPr>
          <w:b w:val="0"/>
        </w:rPr>
      </w:pPr>
      <w:r>
        <w:rPr>
          <w:b w:val="0"/>
          <w:szCs w:val="24"/>
        </w:rPr>
        <w:t xml:space="preserve">              </w:t>
      </w:r>
      <w:r w:rsidR="00546F4A">
        <w:rPr>
          <w:b w:val="0"/>
          <w:szCs w:val="24"/>
        </w:rPr>
        <w:t>9</w:t>
      </w:r>
      <w:r w:rsidR="00795A20" w:rsidRPr="00581FC6">
        <w:rPr>
          <w:b w:val="0"/>
          <w:szCs w:val="24"/>
        </w:rPr>
        <w:t xml:space="preserve">. </w:t>
      </w:r>
      <w:r w:rsidR="00183B90">
        <w:rPr>
          <w:b w:val="0"/>
          <w:szCs w:val="24"/>
        </w:rPr>
        <w:t xml:space="preserve">Komisija, </w:t>
      </w:r>
      <w:r w:rsidR="00795A20" w:rsidRPr="00581FC6">
        <w:rPr>
          <w:b w:val="0"/>
          <w:szCs w:val="24"/>
        </w:rPr>
        <w:t>vadovaudamasi</w:t>
      </w:r>
      <w:r w:rsidR="009617AF" w:rsidRPr="00581FC6">
        <w:rPr>
          <w:b w:val="0"/>
          <w:szCs w:val="24"/>
        </w:rPr>
        <w:t xml:space="preserve"> </w:t>
      </w:r>
      <w:r w:rsidR="00546F4A" w:rsidRPr="00546F4A">
        <w:rPr>
          <w:b w:val="0"/>
        </w:rPr>
        <w:t xml:space="preserve">Šilalės rajono savivaldybės sporto projektų finansavimo tvarkos aprašu, patvirtintu </w:t>
      </w:r>
      <w:r w:rsidR="00546F4A" w:rsidRPr="00546F4A">
        <w:rPr>
          <w:rFonts w:ascii="TimesNewRomanPSMT" w:eastAsiaTheme="minorHAnsi" w:hAnsi="TimesNewRomanPSMT" w:cs="TimesNewRomanPSMT"/>
          <w:b w:val="0"/>
        </w:rPr>
        <w:t>Šilalės rajono savivaldybės tarybos 2021 m. kovo 25 d. sprendimu Nr. T1-71 ,,D</w:t>
      </w:r>
      <w:r w:rsidR="00546F4A" w:rsidRPr="00546F4A">
        <w:rPr>
          <w:b w:val="0"/>
        </w:rPr>
        <w:t>ėl Šilalės rajono savivaldybės sporto projektų finansavimo tvarkos aprašo patvirtinimo“</w:t>
      </w:r>
      <w:r w:rsidR="00CC47C8">
        <w:rPr>
          <w:b w:val="0"/>
        </w:rPr>
        <w:t xml:space="preserve">, </w:t>
      </w:r>
      <w:r w:rsidR="00CC47C8" w:rsidRPr="00CC47C8">
        <w:rPr>
          <w:b w:val="0"/>
        </w:rPr>
        <w:t xml:space="preserve">Sporto </w:t>
      </w:r>
      <w:r w:rsidR="00CC47C8" w:rsidRPr="00CC47C8">
        <w:rPr>
          <w:b w:val="0"/>
          <w:szCs w:val="24"/>
        </w:rPr>
        <w:t xml:space="preserve">projektų </w:t>
      </w:r>
      <w:r w:rsidR="00CC47C8" w:rsidRPr="00CC47C8">
        <w:rPr>
          <w:b w:val="0"/>
        </w:rPr>
        <w:t>paraiškų vertinimo nuostatai</w:t>
      </w:r>
      <w:r w:rsidR="00CC47C8">
        <w:rPr>
          <w:b w:val="0"/>
        </w:rPr>
        <w:t>s,</w:t>
      </w:r>
      <w:r w:rsidR="00546F4A">
        <w:rPr>
          <w:b w:val="0"/>
        </w:rPr>
        <w:t xml:space="preserve"> </w:t>
      </w:r>
      <w:r w:rsidR="000517E2" w:rsidRPr="00581FC6">
        <w:rPr>
          <w:b w:val="0"/>
        </w:rPr>
        <w:t xml:space="preserve">lėšas paraiškoms finansuoti </w:t>
      </w:r>
      <w:r w:rsidR="00795A20" w:rsidRPr="00581FC6">
        <w:rPr>
          <w:b w:val="0"/>
        </w:rPr>
        <w:t>nustato atsižvelgdama į</w:t>
      </w:r>
      <w:r w:rsidR="000517E2" w:rsidRPr="00581FC6">
        <w:rPr>
          <w:b w:val="0"/>
        </w:rPr>
        <w:t xml:space="preserve"> </w:t>
      </w:r>
      <w:r w:rsidR="00894BEC" w:rsidRPr="00581FC6">
        <w:rPr>
          <w:b w:val="0"/>
        </w:rPr>
        <w:t>paraiškos surinktą balų v</w:t>
      </w:r>
      <w:r w:rsidR="00795A20" w:rsidRPr="00581FC6">
        <w:rPr>
          <w:b w:val="0"/>
        </w:rPr>
        <w:t>idurkį</w:t>
      </w:r>
      <w:r w:rsidR="00894BEC" w:rsidRPr="00581FC6">
        <w:rPr>
          <w:b w:val="0"/>
        </w:rPr>
        <w:t xml:space="preserve"> ir </w:t>
      </w:r>
      <w:r w:rsidR="00481BC7" w:rsidRPr="00581FC6">
        <w:rPr>
          <w:b w:val="0"/>
        </w:rPr>
        <w:t>S</w:t>
      </w:r>
      <w:r w:rsidR="00894BEC" w:rsidRPr="00581FC6">
        <w:rPr>
          <w:b w:val="0"/>
        </w:rPr>
        <w:t>avivaldybės biudžete</w:t>
      </w:r>
      <w:r w:rsidR="00A258D0">
        <w:rPr>
          <w:b w:val="0"/>
        </w:rPr>
        <w:t xml:space="preserve"> </w:t>
      </w:r>
      <w:r w:rsidR="00A258D0" w:rsidRPr="00A258D0">
        <w:rPr>
          <w:b w:val="0"/>
          <w:szCs w:val="24"/>
        </w:rPr>
        <w:t>Kūno kultūros ir sporto p</w:t>
      </w:r>
      <w:r w:rsidR="00A258D0" w:rsidRPr="00A258D0">
        <w:rPr>
          <w:b w:val="0"/>
          <w:iCs/>
          <w:szCs w:val="24"/>
        </w:rPr>
        <w:t xml:space="preserve">rogramos </w:t>
      </w:r>
      <w:r w:rsidR="00A258D0" w:rsidRPr="00A258D0">
        <w:rPr>
          <w:b w:val="0"/>
          <w:szCs w:val="24"/>
        </w:rPr>
        <w:t>priemon</w:t>
      </w:r>
      <w:r w:rsidR="00A258D0">
        <w:rPr>
          <w:b w:val="0"/>
          <w:szCs w:val="24"/>
        </w:rPr>
        <w:t xml:space="preserve">ės </w:t>
      </w:r>
      <w:r w:rsidR="008D2DED">
        <w:rPr>
          <w:b w:val="0"/>
          <w:szCs w:val="24"/>
        </w:rPr>
        <w:t>,,</w:t>
      </w:r>
      <w:r w:rsidR="00A258D0" w:rsidRPr="00A258D0">
        <w:rPr>
          <w:b w:val="0"/>
          <w:szCs w:val="24"/>
        </w:rPr>
        <w:t>Tradicinių tarptautinių ir kitų sporto priemonių vykdymas bei sporto klubų dalinis rėmimas</w:t>
      </w:r>
      <w:r w:rsidR="008D2DED">
        <w:rPr>
          <w:b w:val="0"/>
          <w:szCs w:val="24"/>
        </w:rPr>
        <w:t>“</w:t>
      </w:r>
      <w:r w:rsidR="0055663C" w:rsidRPr="0055663C">
        <w:rPr>
          <w:b w:val="0"/>
        </w:rPr>
        <w:t xml:space="preserve"> finansavimui</w:t>
      </w:r>
      <w:r w:rsidR="00481BC7" w:rsidRPr="0055663C">
        <w:rPr>
          <w:b w:val="0"/>
        </w:rPr>
        <w:t xml:space="preserve"> </w:t>
      </w:r>
      <w:r w:rsidR="00894BEC" w:rsidRPr="0055663C">
        <w:rPr>
          <w:b w:val="0"/>
        </w:rPr>
        <w:t xml:space="preserve">skirtas </w:t>
      </w:r>
      <w:r w:rsidR="00795A20" w:rsidRPr="0055663C">
        <w:rPr>
          <w:b w:val="0"/>
        </w:rPr>
        <w:t xml:space="preserve">lėšas. </w:t>
      </w:r>
    </w:p>
    <w:p w:rsidR="00795A20" w:rsidRDefault="00A258D0" w:rsidP="00795A20">
      <w:pPr>
        <w:tabs>
          <w:tab w:val="left" w:pos="1134"/>
        </w:tabs>
        <w:ind w:firstLine="851"/>
        <w:jc w:val="both"/>
      </w:pPr>
      <w:r>
        <w:t>10</w:t>
      </w:r>
      <w:r w:rsidR="00795A20">
        <w:t>.</w:t>
      </w:r>
      <w:r w:rsidR="00795A20">
        <w:tab/>
      </w:r>
      <w:r w:rsidR="00894BEC">
        <w:t>P</w:t>
      </w:r>
      <w:r w:rsidR="00795A20">
        <w:t>araiškų įvertinimo termin</w:t>
      </w:r>
      <w:r w:rsidR="00894BEC">
        <w:t>as negali būti</w:t>
      </w:r>
      <w:r w:rsidR="0055663C">
        <w:t xml:space="preserve"> ilgesnis kaip</w:t>
      </w:r>
      <w:r w:rsidR="008319F1">
        <w:t xml:space="preserve"> </w:t>
      </w:r>
      <w:r w:rsidR="0055663C">
        <w:t>10</w:t>
      </w:r>
      <w:r w:rsidR="00795A20">
        <w:t xml:space="preserve"> darbo dien</w:t>
      </w:r>
      <w:r w:rsidR="0055663C">
        <w:t>ų</w:t>
      </w:r>
      <w:r w:rsidR="000867FF">
        <w:t xml:space="preserve"> nuo jų perdavimo </w:t>
      </w:r>
      <w:r>
        <w:t xml:space="preserve">Komisijos pirmininkui. </w:t>
      </w:r>
    </w:p>
    <w:p w:rsidR="00795A20" w:rsidRDefault="00A4787C" w:rsidP="00A4787C">
      <w:pPr>
        <w:tabs>
          <w:tab w:val="left" w:pos="851"/>
          <w:tab w:val="left" w:pos="1134"/>
        </w:tabs>
        <w:jc w:val="both"/>
      </w:pPr>
      <w:r>
        <w:lastRenderedPageBreak/>
        <w:t xml:space="preserve">              </w:t>
      </w:r>
      <w:r w:rsidR="00223155">
        <w:t>11</w:t>
      </w:r>
      <w:r w:rsidR="00795A20">
        <w:t>.</w:t>
      </w:r>
      <w:r w:rsidR="00795A20">
        <w:tab/>
        <w:t xml:space="preserve"> </w:t>
      </w:r>
      <w:r w:rsidR="008D2DED">
        <w:t xml:space="preserve">Komisijos posėdžiai </w:t>
      </w:r>
      <w:r w:rsidR="000867FF">
        <w:t>p</w:t>
      </w:r>
      <w:r w:rsidR="00795A20">
        <w:t>rotokoluoja</w:t>
      </w:r>
      <w:r w:rsidR="000867FF">
        <w:t>mi, p</w:t>
      </w:r>
      <w:r w:rsidR="00795A20">
        <w:t>rotokolai saugomi Lietuvos Respublikos teisės aktų nustatyta tvarka.</w:t>
      </w:r>
    </w:p>
    <w:p w:rsidR="00795A20" w:rsidRPr="00DF5EFE" w:rsidRDefault="00795A20" w:rsidP="00795A20">
      <w:pPr>
        <w:ind w:firstLine="720"/>
        <w:jc w:val="both"/>
        <w:rPr>
          <w:sz w:val="12"/>
        </w:rPr>
      </w:pPr>
    </w:p>
    <w:p w:rsidR="000867FF" w:rsidRDefault="00795A20" w:rsidP="00DF5EFE">
      <w:pPr>
        <w:ind w:firstLine="902"/>
        <w:jc w:val="center"/>
        <w:rPr>
          <w:b/>
        </w:rPr>
      </w:pPr>
      <w:r>
        <w:rPr>
          <w:b/>
        </w:rPr>
        <w:t>III</w:t>
      </w:r>
      <w:r w:rsidR="000867FF">
        <w:rPr>
          <w:b/>
        </w:rPr>
        <w:t xml:space="preserve"> SKYRIUS</w:t>
      </w:r>
    </w:p>
    <w:p w:rsidR="00795A20" w:rsidRDefault="00795A20" w:rsidP="00DF5EFE">
      <w:pPr>
        <w:spacing w:after="120"/>
        <w:ind w:firstLine="902"/>
        <w:jc w:val="center"/>
        <w:rPr>
          <w:b/>
        </w:rPr>
      </w:pPr>
      <w:r>
        <w:rPr>
          <w:b/>
        </w:rPr>
        <w:t xml:space="preserve"> P</w:t>
      </w:r>
      <w:r w:rsidR="00E05683">
        <w:rPr>
          <w:b/>
        </w:rPr>
        <w:t xml:space="preserve">ARAIŠKŲ </w:t>
      </w:r>
      <w:r>
        <w:rPr>
          <w:b/>
        </w:rPr>
        <w:t>VERTINIMAS</w:t>
      </w:r>
    </w:p>
    <w:p w:rsidR="00795A20" w:rsidRPr="008D4A2C" w:rsidRDefault="008D4A2C" w:rsidP="008D4A2C">
      <w:pPr>
        <w:jc w:val="both"/>
      </w:pPr>
      <w:r>
        <w:t xml:space="preserve">             </w:t>
      </w:r>
      <w:r w:rsidR="00795A20">
        <w:t>1</w:t>
      </w:r>
      <w:r w:rsidR="008D2DED">
        <w:t>2</w:t>
      </w:r>
      <w:r w:rsidR="00795A20">
        <w:t>.</w:t>
      </w:r>
      <w:r w:rsidR="007944FB">
        <w:t xml:space="preserve"> </w:t>
      </w:r>
      <w:r w:rsidR="000867FF">
        <w:t>Kiekvieną paraišką vertina n</w:t>
      </w:r>
      <w:r w:rsidR="00795A20">
        <w:t xml:space="preserve">e mažiau kaip </w:t>
      </w:r>
      <w:r w:rsidR="000867FF">
        <w:t xml:space="preserve">du </w:t>
      </w:r>
      <w:r w:rsidR="008D2DED">
        <w:t xml:space="preserve">Komisijos </w:t>
      </w:r>
      <w:r w:rsidR="00795A20">
        <w:t>nariai</w:t>
      </w:r>
      <w:r w:rsidR="000867FF">
        <w:t xml:space="preserve">, </w:t>
      </w:r>
      <w:r w:rsidR="00795A20">
        <w:t xml:space="preserve">užpildydami </w:t>
      </w:r>
      <w:r w:rsidR="008D2DED" w:rsidRPr="00EE64E5">
        <w:rPr>
          <w:rFonts w:eastAsia="Lucida Sans Unicode"/>
          <w:bCs/>
          <w:color w:val="000000"/>
          <w:kern w:val="2"/>
          <w:szCs w:val="24"/>
          <w:lang w:eastAsia="lt-LT"/>
        </w:rPr>
        <w:t>Šilalės rajono savivaldybės sporto projektų finansinei paramai gauti paraiškos vertinimo formą (</w:t>
      </w:r>
      <w:r w:rsidR="008D2DED" w:rsidRPr="00EE64E5">
        <w:t>3</w:t>
      </w:r>
      <w:r w:rsidR="008D2DED">
        <w:t xml:space="preserve"> priedas).</w:t>
      </w:r>
    </w:p>
    <w:p w:rsidR="00795A20" w:rsidRPr="007D7D3D" w:rsidRDefault="00A4787C" w:rsidP="00A4787C">
      <w:pPr>
        <w:tabs>
          <w:tab w:val="left" w:pos="709"/>
        </w:tabs>
        <w:ind w:firstLine="709"/>
        <w:jc w:val="both"/>
      </w:pPr>
      <w:r>
        <w:t xml:space="preserve"> </w:t>
      </w:r>
      <w:r w:rsidR="00795A20" w:rsidRPr="007D7D3D">
        <w:t>1</w:t>
      </w:r>
      <w:r w:rsidR="007432AC">
        <w:t>3</w:t>
      </w:r>
      <w:r w:rsidR="00795A20" w:rsidRPr="007D7D3D">
        <w:t>.</w:t>
      </w:r>
      <w:r w:rsidR="003058CC" w:rsidRPr="007D7D3D">
        <w:t xml:space="preserve"> Paraiškos </w:t>
      </w:r>
      <w:r w:rsidR="00795A20" w:rsidRPr="007D7D3D">
        <w:t>vertina</w:t>
      </w:r>
      <w:r w:rsidR="003058CC" w:rsidRPr="007D7D3D">
        <w:t>mos</w:t>
      </w:r>
      <w:r w:rsidR="00795A20" w:rsidRPr="007D7D3D">
        <w:t xml:space="preserve"> balais</w:t>
      </w:r>
      <w:r w:rsidR="003058CC" w:rsidRPr="007D7D3D">
        <w:t>, išvedant visų tą pačią paraišką vertinusių grupės narių balų vidurkį.</w:t>
      </w:r>
      <w:r w:rsidR="005D37D9" w:rsidRPr="007D7D3D">
        <w:t xml:space="preserve"> Paraiškos įvertinimo didžiausias balas </w:t>
      </w:r>
      <w:r w:rsidR="005D37D9" w:rsidRPr="00573801">
        <w:t xml:space="preserve">– </w:t>
      </w:r>
      <w:r w:rsidR="0088564F" w:rsidRPr="00573801">
        <w:t>17</w:t>
      </w:r>
      <w:r w:rsidR="005D37D9" w:rsidRPr="00573801">
        <w:t>.</w:t>
      </w:r>
      <w:r w:rsidR="003058CC" w:rsidRPr="007D7D3D">
        <w:t xml:space="preserve"> </w:t>
      </w:r>
      <w:r w:rsidR="00A8676F" w:rsidRPr="007D7D3D">
        <w:t xml:space="preserve">Finansavimas gali būti skiriamas tik </w:t>
      </w:r>
      <w:r w:rsidR="007D7D3D">
        <w:t>paraiškoms,</w:t>
      </w:r>
      <w:r w:rsidR="00A8676F" w:rsidRPr="007D7D3D">
        <w:t xml:space="preserve"> surinkusioms ne mažiau </w:t>
      </w:r>
      <w:r w:rsidR="00A8676F" w:rsidRPr="00573801">
        <w:t xml:space="preserve">nei </w:t>
      </w:r>
      <w:r w:rsidR="00573801" w:rsidRPr="00573801">
        <w:t>6</w:t>
      </w:r>
      <w:r w:rsidR="00A8676F" w:rsidRPr="00573801">
        <w:t xml:space="preserve"> bal</w:t>
      </w:r>
      <w:r w:rsidR="00943AF5" w:rsidRPr="00573801">
        <w:t>us</w:t>
      </w:r>
      <w:r w:rsidR="00A8676F" w:rsidRPr="007D7D3D">
        <w:t>.</w:t>
      </w:r>
    </w:p>
    <w:p w:rsidR="00795A20" w:rsidRDefault="00A4787C" w:rsidP="00795A20">
      <w:pPr>
        <w:ind w:firstLine="709"/>
        <w:jc w:val="both"/>
      </w:pPr>
      <w:r>
        <w:t xml:space="preserve">  </w:t>
      </w:r>
      <w:r w:rsidR="00795A20">
        <w:t>1</w:t>
      </w:r>
      <w:r w:rsidR="007432AC">
        <w:t>4</w:t>
      </w:r>
      <w:r w:rsidR="00795A20">
        <w:t>.</w:t>
      </w:r>
      <w:r w:rsidR="007749B0">
        <w:t xml:space="preserve"> </w:t>
      </w:r>
      <w:r w:rsidR="00455D7F">
        <w:t xml:space="preserve">Finansavimas skiriamas tik </w:t>
      </w:r>
      <w:r w:rsidR="00C84FCB">
        <w:t xml:space="preserve">toms </w:t>
      </w:r>
      <w:r w:rsidR="00455D7F">
        <w:t>p</w:t>
      </w:r>
      <w:r w:rsidR="007D7D3D">
        <w:t xml:space="preserve">araiškoms, </w:t>
      </w:r>
      <w:r w:rsidR="00455D7F">
        <w:t xml:space="preserve">kurių </w:t>
      </w:r>
      <w:r w:rsidR="008D2DED">
        <w:t xml:space="preserve">vykdytojai </w:t>
      </w:r>
      <w:r w:rsidR="002D23F5">
        <w:t xml:space="preserve">nurodo turintys </w:t>
      </w:r>
      <w:r w:rsidR="008D2DED">
        <w:t xml:space="preserve">turi ne mažiau kaip 15 procentų visų </w:t>
      </w:r>
      <w:r w:rsidR="007432AC">
        <w:t xml:space="preserve">sporto projektui reikalingų lėšų. </w:t>
      </w:r>
      <w:r w:rsidR="00C84FCB">
        <w:t xml:space="preserve">  </w:t>
      </w:r>
    </w:p>
    <w:p w:rsidR="00795A20" w:rsidRDefault="00A4787C" w:rsidP="00A4787C">
      <w:pPr>
        <w:tabs>
          <w:tab w:val="left" w:pos="851"/>
          <w:tab w:val="left" w:pos="1134"/>
        </w:tabs>
        <w:ind w:firstLine="709"/>
        <w:jc w:val="both"/>
      </w:pPr>
      <w:r>
        <w:t xml:space="preserve">  </w:t>
      </w:r>
      <w:r w:rsidR="00795A20">
        <w:t>1</w:t>
      </w:r>
      <w:r w:rsidR="002D23F5">
        <w:t>5</w:t>
      </w:r>
      <w:r w:rsidR="00795A20">
        <w:t>.</w:t>
      </w:r>
      <w:r w:rsidR="00795A20">
        <w:tab/>
      </w:r>
      <w:r>
        <w:t xml:space="preserve"> </w:t>
      </w:r>
      <w:r w:rsidR="00795A20">
        <w:t xml:space="preserve">Jei </w:t>
      </w:r>
      <w:r w:rsidR="002D23F5">
        <w:t xml:space="preserve">Komisijos narys </w:t>
      </w:r>
      <w:r w:rsidR="007749B0">
        <w:t xml:space="preserve">siūlo </w:t>
      </w:r>
      <w:r w:rsidR="00795A20">
        <w:t>nefinansuoti vertinamo</w:t>
      </w:r>
      <w:r w:rsidR="007749B0">
        <w:t>s</w:t>
      </w:r>
      <w:r w:rsidR="00795A20">
        <w:t xml:space="preserve"> </w:t>
      </w:r>
      <w:r w:rsidR="00A8676F">
        <w:t>paraiškos</w:t>
      </w:r>
      <w:r w:rsidR="00795A20">
        <w:t xml:space="preserve">, </w:t>
      </w:r>
      <w:r w:rsidR="00A8676F">
        <w:t>jis</w:t>
      </w:r>
      <w:r w:rsidR="007749B0">
        <w:t xml:space="preserve"> </w:t>
      </w:r>
      <w:r w:rsidR="00795A20">
        <w:t>turi argumentuotai pagrįst</w:t>
      </w:r>
      <w:r w:rsidR="00A8676F">
        <w:t>i savo sprendimą</w:t>
      </w:r>
      <w:r w:rsidR="007749B0">
        <w:t>.</w:t>
      </w:r>
      <w:r w:rsidR="004A3E4C">
        <w:t xml:space="preserve"> </w:t>
      </w:r>
      <w:r w:rsidR="00320E65">
        <w:t xml:space="preserve">Komisijai </w:t>
      </w:r>
      <w:r w:rsidR="006E01AE">
        <w:t xml:space="preserve">rekomendavus </w:t>
      </w:r>
      <w:r w:rsidR="004A3E4C">
        <w:t>didesnį nei 5</w:t>
      </w:r>
      <w:r w:rsidR="00320E65">
        <w:t> </w:t>
      </w:r>
      <w:r w:rsidR="004A3E4C">
        <w:t>000</w:t>
      </w:r>
      <w:r w:rsidR="00320E65">
        <w:t xml:space="preserve"> (penki tūkstančiai)</w:t>
      </w:r>
      <w:r w:rsidR="004A3E4C">
        <w:t xml:space="preserve"> </w:t>
      </w:r>
      <w:proofErr w:type="spellStart"/>
      <w:r w:rsidR="004A3E4C">
        <w:t>Eur</w:t>
      </w:r>
      <w:proofErr w:type="spellEnd"/>
      <w:r w:rsidR="00320E65">
        <w:t xml:space="preserve"> paraiškos finansavimą, </w:t>
      </w:r>
      <w:r w:rsidR="006E01AE">
        <w:t xml:space="preserve">Administracijos direktorius teikia </w:t>
      </w:r>
      <w:r w:rsidR="00320E65">
        <w:t>Šilalės rajono</w:t>
      </w:r>
      <w:r w:rsidR="001812C4">
        <w:t xml:space="preserve"> savivaldybės taryb</w:t>
      </w:r>
      <w:r>
        <w:t xml:space="preserve">ai </w:t>
      </w:r>
      <w:r w:rsidR="001812C4">
        <w:t>sprendimo projektą dėl lėšų</w:t>
      </w:r>
      <w:r>
        <w:t xml:space="preserve"> paraiškai</w:t>
      </w:r>
      <w:r w:rsidR="001812C4">
        <w:t xml:space="preserve"> skyrimo</w:t>
      </w:r>
      <w:r w:rsidR="004A3E4C">
        <w:t xml:space="preserve">. </w:t>
      </w:r>
    </w:p>
    <w:p w:rsidR="00795A20" w:rsidRDefault="00795A20" w:rsidP="00A4787C">
      <w:pPr>
        <w:tabs>
          <w:tab w:val="left" w:pos="851"/>
        </w:tabs>
        <w:ind w:firstLine="720"/>
        <w:jc w:val="both"/>
        <w:rPr>
          <w:b/>
        </w:rPr>
      </w:pPr>
    </w:p>
    <w:p w:rsidR="006129AB" w:rsidRDefault="00795A20" w:rsidP="00A4787C">
      <w:pPr>
        <w:tabs>
          <w:tab w:val="left" w:pos="851"/>
        </w:tabs>
        <w:jc w:val="center"/>
        <w:rPr>
          <w:b/>
        </w:rPr>
      </w:pPr>
      <w:r>
        <w:rPr>
          <w:b/>
        </w:rPr>
        <w:t>IV</w:t>
      </w:r>
      <w:r w:rsidR="006129AB">
        <w:rPr>
          <w:b/>
        </w:rPr>
        <w:t xml:space="preserve"> SKYRIUS</w:t>
      </w:r>
    </w:p>
    <w:p w:rsidR="00795A20" w:rsidRDefault="00F57D60" w:rsidP="00795A20">
      <w:pPr>
        <w:jc w:val="center"/>
        <w:rPr>
          <w:b/>
        </w:rPr>
      </w:pPr>
      <w:r>
        <w:rPr>
          <w:b/>
        </w:rPr>
        <w:t xml:space="preserve"> KOMISIJOS NARIŲ </w:t>
      </w:r>
      <w:r w:rsidR="00795A20">
        <w:rPr>
          <w:b/>
        </w:rPr>
        <w:t>TEISĖS IR PAREIGOS</w:t>
      </w:r>
    </w:p>
    <w:p w:rsidR="00795A20" w:rsidRDefault="00795A20" w:rsidP="00795A20">
      <w:pPr>
        <w:jc w:val="both"/>
      </w:pPr>
    </w:p>
    <w:p w:rsidR="00795A20" w:rsidRDefault="006129AB" w:rsidP="00795A20">
      <w:pPr>
        <w:spacing w:line="288" w:lineRule="atLeast"/>
        <w:jc w:val="both"/>
      </w:pPr>
      <w:r>
        <w:t xml:space="preserve">            </w:t>
      </w:r>
      <w:r w:rsidR="00795A20">
        <w:t>1</w:t>
      </w:r>
      <w:r w:rsidR="0055663C">
        <w:t>6</w:t>
      </w:r>
      <w:r w:rsidR="00795A20">
        <w:t>.</w:t>
      </w:r>
      <w:r>
        <w:t xml:space="preserve"> </w:t>
      </w:r>
      <w:r w:rsidR="00A4787C">
        <w:t xml:space="preserve">Komisijos </w:t>
      </w:r>
      <w:r w:rsidR="00795A20">
        <w:t>nariai įsipareigoja:</w:t>
      </w:r>
    </w:p>
    <w:p w:rsidR="00795A20" w:rsidRDefault="00795A20" w:rsidP="00795A20">
      <w:pPr>
        <w:spacing w:line="288" w:lineRule="atLeast"/>
        <w:ind w:firstLine="709"/>
        <w:jc w:val="both"/>
      </w:pPr>
      <w:r>
        <w:t>1</w:t>
      </w:r>
      <w:r w:rsidR="0055663C">
        <w:t>6</w:t>
      </w:r>
      <w:r>
        <w:t>.1.</w:t>
      </w:r>
      <w:r>
        <w:tab/>
        <w:t xml:space="preserve">užtikrinti informacijos, susijusios su jų veikla </w:t>
      </w:r>
      <w:r w:rsidR="00A4787C">
        <w:t>Komisijoje</w:t>
      </w:r>
      <w:r>
        <w:t>, konfidencialumą;</w:t>
      </w:r>
    </w:p>
    <w:p w:rsidR="00795A20" w:rsidRDefault="00795A20" w:rsidP="00795A20">
      <w:pPr>
        <w:spacing w:line="288" w:lineRule="atLeast"/>
        <w:ind w:firstLine="709"/>
        <w:jc w:val="both"/>
      </w:pPr>
      <w:r>
        <w:t>1</w:t>
      </w:r>
      <w:r w:rsidR="0055663C">
        <w:t>6</w:t>
      </w:r>
      <w:r>
        <w:t>.2.</w:t>
      </w:r>
      <w:r>
        <w:tab/>
        <w:t>laiku pateikti užpildytas paraiškos vertinimo formas.</w:t>
      </w:r>
    </w:p>
    <w:p w:rsidR="00795A20" w:rsidRDefault="00767517" w:rsidP="00795A20">
      <w:pPr>
        <w:spacing w:line="288" w:lineRule="atLeast"/>
        <w:ind w:firstLine="709"/>
        <w:jc w:val="both"/>
      </w:pPr>
      <w:r>
        <w:t>1</w:t>
      </w:r>
      <w:r w:rsidR="0055663C">
        <w:t>7</w:t>
      </w:r>
      <w:r w:rsidR="00795A20">
        <w:t>.</w:t>
      </w:r>
      <w:r w:rsidR="00795A20">
        <w:tab/>
      </w:r>
      <w:r w:rsidR="00A4787C">
        <w:t xml:space="preserve">Komisijos </w:t>
      </w:r>
      <w:r w:rsidR="00795A20">
        <w:t>nariai turi teisę:</w:t>
      </w:r>
    </w:p>
    <w:p w:rsidR="00795A20" w:rsidRDefault="00767517" w:rsidP="00795A20">
      <w:pPr>
        <w:spacing w:line="288" w:lineRule="atLeast"/>
        <w:ind w:firstLine="709"/>
        <w:jc w:val="both"/>
      </w:pPr>
      <w:r>
        <w:t>1</w:t>
      </w:r>
      <w:r w:rsidR="0055663C">
        <w:t>7</w:t>
      </w:r>
      <w:r w:rsidR="00795A20">
        <w:t>.1.</w:t>
      </w:r>
      <w:r w:rsidR="00795A20">
        <w:tab/>
        <w:t>susipažinti su visais vertinamos paraiškos dokumentais;</w:t>
      </w:r>
    </w:p>
    <w:p w:rsidR="00795A20" w:rsidRDefault="00767517" w:rsidP="00795A20">
      <w:pPr>
        <w:spacing w:line="288" w:lineRule="atLeast"/>
        <w:ind w:firstLine="709"/>
        <w:jc w:val="both"/>
      </w:pPr>
      <w:r>
        <w:t>1</w:t>
      </w:r>
      <w:r w:rsidR="0055663C">
        <w:t>7</w:t>
      </w:r>
      <w:r w:rsidR="00795A20">
        <w:t>.2.</w:t>
      </w:r>
      <w:r w:rsidR="00795A20">
        <w:tab/>
        <w:t xml:space="preserve">kreiptis į </w:t>
      </w:r>
      <w:r w:rsidR="00A4787C">
        <w:rPr>
          <w:szCs w:val="24"/>
        </w:rPr>
        <w:t>S</w:t>
      </w:r>
      <w:r w:rsidR="00A4787C">
        <w:t xml:space="preserve">avivaldybės administracijos direktoriaus paskirtas sporto projektų atrankos organizatorių </w:t>
      </w:r>
      <w:r w:rsidR="00795A20">
        <w:t>dėl papildomos informacijos, reikalingos jiems pavestoms užduotims atlikti.</w:t>
      </w:r>
    </w:p>
    <w:p w:rsidR="00795A20" w:rsidRDefault="00767517" w:rsidP="00795A20">
      <w:pPr>
        <w:spacing w:line="288" w:lineRule="atLeast"/>
        <w:ind w:firstLine="709"/>
        <w:jc w:val="both"/>
      </w:pPr>
      <w:r>
        <w:t>1</w:t>
      </w:r>
      <w:r w:rsidR="0055663C">
        <w:t>8</w:t>
      </w:r>
      <w:r w:rsidR="00795A20">
        <w:t>.</w:t>
      </w:r>
      <w:r w:rsidR="00795A20">
        <w:tab/>
      </w:r>
      <w:r w:rsidR="00A4787C">
        <w:t xml:space="preserve">Komisijos </w:t>
      </w:r>
      <w:r w:rsidR="00795A20">
        <w:t>narys negali dalyvauti svarstant ir vertinant paraiškas, pateiktas organizacijų,</w:t>
      </w:r>
      <w:r w:rsidR="006129AB">
        <w:t xml:space="preserve"> įstaigų</w:t>
      </w:r>
      <w:r w:rsidR="00795A20">
        <w:t xml:space="preserve"> su kuriomis </w:t>
      </w:r>
      <w:r w:rsidR="00A4787C">
        <w:t xml:space="preserve">Komisijos </w:t>
      </w:r>
      <w:r w:rsidR="00795A20">
        <w:t xml:space="preserve">narį sieja ryšiai, neleidžiantys priimti objektyvių sprendimų: </w:t>
      </w:r>
      <w:r w:rsidR="00A4787C">
        <w:t xml:space="preserve">Komisijos </w:t>
      </w:r>
      <w:r w:rsidR="00795A20">
        <w:t xml:space="preserve">narys yra organizacijos narys, dalyvauja jos valdymo struktūrų veikloje, yra įtrauktas į </w:t>
      </w:r>
      <w:r w:rsidR="0055663C">
        <w:t xml:space="preserve">paraiškos </w:t>
      </w:r>
      <w:r w:rsidR="00795A20">
        <w:t>įgyvendinimo procesą arba pats pareiškia norą atsiriboti nuo viešųjų ir privačių interesų konflikto.</w:t>
      </w:r>
    </w:p>
    <w:p w:rsidR="0003203A" w:rsidRDefault="0003203A" w:rsidP="00795A20">
      <w:pPr>
        <w:jc w:val="center"/>
        <w:rPr>
          <w:b/>
        </w:rPr>
      </w:pPr>
    </w:p>
    <w:p w:rsidR="006129AB" w:rsidRDefault="00795A20" w:rsidP="00795A20">
      <w:pPr>
        <w:jc w:val="center"/>
        <w:rPr>
          <w:b/>
        </w:rPr>
      </w:pPr>
      <w:r>
        <w:rPr>
          <w:b/>
        </w:rPr>
        <w:t>V</w:t>
      </w:r>
      <w:r w:rsidR="006129AB">
        <w:rPr>
          <w:b/>
        </w:rPr>
        <w:t xml:space="preserve"> SKYRIUS</w:t>
      </w:r>
    </w:p>
    <w:p w:rsidR="00795A20" w:rsidRDefault="00795A20" w:rsidP="00795A20">
      <w:pPr>
        <w:jc w:val="center"/>
        <w:rPr>
          <w:b/>
        </w:rPr>
      </w:pPr>
      <w:r>
        <w:rPr>
          <w:b/>
        </w:rPr>
        <w:t>BAIGIAMOSIOS NUOSTATOS</w:t>
      </w:r>
    </w:p>
    <w:p w:rsidR="00795A20" w:rsidRDefault="00795A20" w:rsidP="00795A20">
      <w:pPr>
        <w:jc w:val="both"/>
      </w:pPr>
    </w:p>
    <w:p w:rsidR="0003203A" w:rsidRDefault="0055663C" w:rsidP="00795A20">
      <w:pPr>
        <w:ind w:firstLine="709"/>
        <w:jc w:val="both"/>
      </w:pPr>
      <w:r>
        <w:t>19</w:t>
      </w:r>
      <w:r w:rsidR="00795A20">
        <w:t>.</w:t>
      </w:r>
      <w:r w:rsidR="00795A20">
        <w:tab/>
      </w:r>
      <w:r w:rsidR="0003203A">
        <w:t xml:space="preserve">Komisijos nariai ir </w:t>
      </w:r>
      <w:r w:rsidR="0003203A">
        <w:rPr>
          <w:szCs w:val="24"/>
        </w:rPr>
        <w:t>S</w:t>
      </w:r>
      <w:r w:rsidR="0003203A">
        <w:t xml:space="preserve">avivaldybės administracijos direktoriaus paskirtas sporto projektų atrankos organizatorius negali platinti informacijos apie lėšų paskirstymą iki jos paskelbimo   Savivaldybės svetainėje </w:t>
      </w:r>
      <w:hyperlink r:id="rId8" w:history="1">
        <w:r w:rsidR="0003203A" w:rsidRPr="00DE2077">
          <w:rPr>
            <w:rStyle w:val="Hipersaitas"/>
          </w:rPr>
          <w:t>www.silale.lt</w:t>
        </w:r>
      </w:hyperlink>
      <w:r w:rsidR="0003203A">
        <w:t>.</w:t>
      </w:r>
    </w:p>
    <w:p w:rsidR="0003203A" w:rsidRDefault="0003203A" w:rsidP="00795A20">
      <w:pPr>
        <w:ind w:firstLine="709"/>
        <w:jc w:val="both"/>
      </w:pPr>
      <w:r>
        <w:t>20. Už šių nuostatų nevykdymą ar netinkamą vykdymą jį įgyvendinantiems asmenims gali būti taikoma atsakomybė teisės aktų nustatyta tvarka.</w:t>
      </w:r>
    </w:p>
    <w:p w:rsidR="0003203A" w:rsidRPr="00D446B1" w:rsidRDefault="0003203A" w:rsidP="0003203A">
      <w:pPr>
        <w:ind w:firstLine="709"/>
        <w:jc w:val="both"/>
      </w:pPr>
      <w:r>
        <w:t xml:space="preserve">21. </w:t>
      </w:r>
      <w:r w:rsidRPr="00D446B1">
        <w:t>Komisijos nariams už darbą komisijoje nemokama.</w:t>
      </w:r>
    </w:p>
    <w:p w:rsidR="000D51A2" w:rsidRDefault="000D51A2" w:rsidP="00795A20">
      <w:pPr>
        <w:ind w:firstLine="709"/>
        <w:jc w:val="both"/>
      </w:pPr>
    </w:p>
    <w:p w:rsidR="00795A20" w:rsidRDefault="00795A20" w:rsidP="00795A20">
      <w:pPr>
        <w:tabs>
          <w:tab w:val="center" w:pos="4626"/>
          <w:tab w:val="left" w:pos="7787"/>
        </w:tabs>
        <w:jc w:val="center"/>
      </w:pPr>
      <w:r>
        <w:t>______________________________________________</w:t>
      </w:r>
    </w:p>
    <w:p w:rsidR="007D0E88" w:rsidRDefault="007D0E88" w:rsidP="00872767">
      <w:pPr>
        <w:jc w:val="both"/>
        <w:rPr>
          <w:szCs w:val="24"/>
          <w:lang w:val="pt-BR"/>
        </w:rPr>
      </w:pPr>
    </w:p>
    <w:p w:rsidR="007D0E88" w:rsidRPr="000D51A2" w:rsidRDefault="007D0E88" w:rsidP="00872767">
      <w:pPr>
        <w:jc w:val="both"/>
        <w:rPr>
          <w:i/>
          <w:szCs w:val="24"/>
          <w:lang w:val="pt-BR"/>
        </w:rPr>
      </w:pPr>
    </w:p>
    <w:p w:rsidR="000D51A2" w:rsidRPr="000D51A2" w:rsidRDefault="000D51A2" w:rsidP="00872767">
      <w:pPr>
        <w:jc w:val="both"/>
        <w:rPr>
          <w:i/>
          <w:szCs w:val="24"/>
          <w:lang w:val="pt-BR"/>
        </w:rPr>
      </w:pPr>
    </w:p>
    <w:p w:rsidR="007D0E88" w:rsidRDefault="007D0E88" w:rsidP="00872767">
      <w:pPr>
        <w:jc w:val="both"/>
        <w:rPr>
          <w:szCs w:val="24"/>
          <w:lang w:val="pt-BR"/>
        </w:rPr>
        <w:sectPr w:rsidR="007D0E88" w:rsidSect="00A804A5">
          <w:headerReference w:type="default" r:id="rId9"/>
          <w:headerReference w:type="first" r:id="rId10"/>
          <w:pgSz w:w="11906" w:h="16838" w:code="9"/>
          <w:pgMar w:top="1418" w:right="567" w:bottom="1134" w:left="1701" w:header="567" w:footer="567" w:gutter="0"/>
          <w:pgNumType w:start="1"/>
          <w:cols w:space="1296"/>
          <w:titlePg/>
          <w:docGrid w:linePitch="360"/>
        </w:sectPr>
      </w:pPr>
    </w:p>
    <w:p w:rsidR="00872767" w:rsidRPr="00434E4C" w:rsidRDefault="007D0E88" w:rsidP="00872767">
      <w:pPr>
        <w:jc w:val="both"/>
        <w:rPr>
          <w:szCs w:val="24"/>
          <w:lang w:val="pt-BR"/>
        </w:rPr>
      </w:pPr>
      <w:r>
        <w:rPr>
          <w:szCs w:val="24"/>
          <w:lang w:val="pt-BR"/>
        </w:rPr>
        <w:lastRenderedPageBreak/>
        <w:t xml:space="preserve">                                                                                                     </w:t>
      </w:r>
      <w:r w:rsidR="00872767">
        <w:rPr>
          <w:szCs w:val="24"/>
          <w:lang w:val="pt-BR"/>
        </w:rPr>
        <w:t>Š</w:t>
      </w:r>
      <w:r w:rsidR="00872767" w:rsidRPr="00434E4C">
        <w:rPr>
          <w:szCs w:val="24"/>
          <w:lang w:val="pt-BR"/>
        </w:rPr>
        <w:t>ilalės rajono savivaldybės</w:t>
      </w:r>
    </w:p>
    <w:p w:rsidR="0003203A" w:rsidRDefault="00CF2D97" w:rsidP="0003203A">
      <w:pPr>
        <w:jc w:val="both"/>
        <w:rPr>
          <w:szCs w:val="24"/>
          <w:lang w:eastAsia="en-GB"/>
        </w:rPr>
      </w:pPr>
      <w:r>
        <w:rPr>
          <w:szCs w:val="24"/>
          <w:lang w:eastAsia="en-GB"/>
        </w:rPr>
        <w:t xml:space="preserve">  </w:t>
      </w:r>
      <w:r w:rsidR="0003203A">
        <w:rPr>
          <w:szCs w:val="24"/>
          <w:lang w:eastAsia="en-GB"/>
        </w:rPr>
        <w:t xml:space="preserve">                                                                                                   Sporto projektų</w:t>
      </w:r>
      <w:r>
        <w:rPr>
          <w:szCs w:val="24"/>
          <w:lang w:eastAsia="en-GB"/>
        </w:rPr>
        <w:t xml:space="preserve"> </w:t>
      </w:r>
      <w:r w:rsidR="00872767">
        <w:rPr>
          <w:szCs w:val="24"/>
          <w:lang w:eastAsia="en-GB"/>
        </w:rPr>
        <w:t>paraiškų</w:t>
      </w:r>
    </w:p>
    <w:p w:rsidR="00CE7DA5" w:rsidRDefault="00872767" w:rsidP="0003203A">
      <w:pPr>
        <w:jc w:val="both"/>
        <w:rPr>
          <w:szCs w:val="24"/>
          <w:lang w:eastAsia="en-GB"/>
        </w:rPr>
      </w:pPr>
      <w:r>
        <w:rPr>
          <w:szCs w:val="24"/>
          <w:lang w:eastAsia="en-GB"/>
        </w:rPr>
        <w:t xml:space="preserve"> </w:t>
      </w:r>
      <w:r w:rsidR="0003203A">
        <w:rPr>
          <w:szCs w:val="24"/>
          <w:lang w:eastAsia="en-GB"/>
        </w:rPr>
        <w:t xml:space="preserve">                                                                                                    </w:t>
      </w:r>
      <w:r w:rsidR="00CF2D97">
        <w:rPr>
          <w:szCs w:val="24"/>
          <w:lang w:eastAsia="en-GB"/>
        </w:rPr>
        <w:t>vertinimo nuostatų</w:t>
      </w:r>
    </w:p>
    <w:p w:rsidR="00872767" w:rsidRPr="00646054" w:rsidRDefault="00872767" w:rsidP="00872767">
      <w:pPr>
        <w:tabs>
          <w:tab w:val="left" w:pos="900"/>
          <w:tab w:val="center" w:pos="4320"/>
          <w:tab w:val="right" w:pos="8640"/>
        </w:tabs>
        <w:jc w:val="both"/>
        <w:rPr>
          <w:rFonts w:ascii="TimesLT" w:hAnsi="TimesLT"/>
          <w:lang w:val="en-GB"/>
        </w:rPr>
      </w:pPr>
      <w:r>
        <w:rPr>
          <w:szCs w:val="24"/>
          <w:lang w:eastAsia="en-GB"/>
        </w:rPr>
        <w:t xml:space="preserve">                                                                    </w:t>
      </w:r>
      <w:r w:rsidR="007D0E88">
        <w:rPr>
          <w:szCs w:val="24"/>
          <w:lang w:eastAsia="en-GB"/>
        </w:rPr>
        <w:t xml:space="preserve">                              </w:t>
      </w:r>
      <w:r>
        <w:rPr>
          <w:szCs w:val="24"/>
          <w:lang w:eastAsia="en-GB"/>
        </w:rPr>
        <w:t xml:space="preserve">  </w:t>
      </w:r>
      <w:r w:rsidR="007E1EFA">
        <w:rPr>
          <w:szCs w:val="24"/>
          <w:lang w:eastAsia="en-GB"/>
        </w:rPr>
        <w:t xml:space="preserve"> </w:t>
      </w:r>
      <w:r>
        <w:rPr>
          <w:szCs w:val="24"/>
          <w:lang w:eastAsia="en-GB"/>
        </w:rPr>
        <w:t>1</w:t>
      </w:r>
      <w:r w:rsidRPr="00434E4C">
        <w:rPr>
          <w:szCs w:val="24"/>
          <w:lang w:eastAsia="en-GB"/>
        </w:rPr>
        <w:t xml:space="preserve"> </w:t>
      </w:r>
      <w:r w:rsidRPr="00434E4C">
        <w:rPr>
          <w:bCs/>
          <w:szCs w:val="24"/>
          <w:lang w:eastAsia="en-GB"/>
        </w:rPr>
        <w:t>priedas</w:t>
      </w:r>
      <w:r w:rsidRPr="00434E4C">
        <w:rPr>
          <w:bCs/>
          <w:sz w:val="20"/>
          <w:lang w:eastAsia="en-GB"/>
        </w:rPr>
        <w:t xml:space="preserve">  </w:t>
      </w:r>
      <w:r w:rsidRPr="00C717E7">
        <w:rPr>
          <w:rFonts w:ascii="TimesLT" w:hAnsi="TimesLT"/>
          <w:lang w:val="en-GB"/>
        </w:rPr>
        <w:t xml:space="preserve"> </w:t>
      </w:r>
    </w:p>
    <w:p w:rsidR="00CE7DA5" w:rsidRPr="00871712" w:rsidRDefault="00872767" w:rsidP="00CE7DA5">
      <w:pPr>
        <w:jc w:val="center"/>
        <w:rPr>
          <w:b/>
        </w:rPr>
      </w:pPr>
      <w:r>
        <w:rPr>
          <w:szCs w:val="24"/>
          <w:lang w:val="pt-BR"/>
        </w:rPr>
        <w:t xml:space="preserve">                                                                                                      </w:t>
      </w:r>
    </w:p>
    <w:p w:rsidR="00872767" w:rsidRDefault="00872767" w:rsidP="00872767">
      <w:pPr>
        <w:jc w:val="both"/>
        <w:rPr>
          <w:szCs w:val="24"/>
          <w:lang w:val="pt-BR"/>
        </w:rPr>
      </w:pPr>
    </w:p>
    <w:p w:rsidR="00872767" w:rsidRDefault="00872767" w:rsidP="00872767">
      <w:pPr>
        <w:widowControl w:val="0"/>
        <w:ind w:left="5102" w:firstLine="427"/>
        <w:rPr>
          <w:szCs w:val="24"/>
          <w:lang w:eastAsia="lt-LT"/>
        </w:rPr>
      </w:pPr>
    </w:p>
    <w:p w:rsidR="00872767" w:rsidRDefault="00872767" w:rsidP="00872767">
      <w:pPr>
        <w:jc w:val="center"/>
        <w:rPr>
          <w:color w:val="000000"/>
        </w:rPr>
      </w:pPr>
      <w:r>
        <w:rPr>
          <w:b/>
          <w:bCs/>
          <w:color w:val="000000"/>
        </w:rPr>
        <w:t xml:space="preserve"> (Konfidencialumo pasižadėjimo pavyzdinė forma)</w:t>
      </w:r>
    </w:p>
    <w:p w:rsidR="00872767" w:rsidRDefault="00872767" w:rsidP="00872767">
      <w:pPr>
        <w:jc w:val="center"/>
        <w:rPr>
          <w:b/>
          <w:bCs/>
          <w:color w:val="000000"/>
        </w:rPr>
      </w:pPr>
    </w:p>
    <w:p w:rsidR="00872767" w:rsidRDefault="00872767" w:rsidP="00872767">
      <w:pPr>
        <w:jc w:val="center"/>
        <w:rPr>
          <w:color w:val="000000"/>
        </w:rPr>
      </w:pPr>
      <w:bookmarkStart w:id="1" w:name="_Hlk7422480"/>
      <w:r>
        <w:rPr>
          <w:b/>
          <w:bCs/>
          <w:color w:val="000000"/>
        </w:rPr>
        <w:t xml:space="preserve">KONFIDENCIALUMO PASIŽADĖJIMAS </w:t>
      </w:r>
      <w:bookmarkEnd w:id="1"/>
    </w:p>
    <w:p w:rsidR="00A8676F" w:rsidRDefault="00A8676F" w:rsidP="00872767">
      <w:pPr>
        <w:jc w:val="center"/>
        <w:rPr>
          <w:color w:val="000000"/>
        </w:rPr>
      </w:pPr>
    </w:p>
    <w:p w:rsidR="00872767" w:rsidRDefault="00872767" w:rsidP="00872767">
      <w:pPr>
        <w:jc w:val="center"/>
        <w:rPr>
          <w:color w:val="000000"/>
        </w:rPr>
      </w:pPr>
      <w:r>
        <w:rPr>
          <w:color w:val="000000"/>
        </w:rPr>
        <w:t>20_____ m. __________________ d.</w:t>
      </w:r>
    </w:p>
    <w:p w:rsidR="00A8676F" w:rsidRDefault="00A8676F" w:rsidP="00872767">
      <w:pPr>
        <w:jc w:val="center"/>
        <w:rPr>
          <w:color w:val="000000"/>
        </w:rPr>
      </w:pPr>
      <w:r>
        <w:rPr>
          <w:color w:val="000000"/>
        </w:rPr>
        <w:t>Šilalė</w:t>
      </w:r>
    </w:p>
    <w:p w:rsidR="00872767" w:rsidRDefault="00872767" w:rsidP="00872767">
      <w:pPr>
        <w:jc w:val="center"/>
        <w:rPr>
          <w:color w:val="000000"/>
        </w:rPr>
      </w:pPr>
      <w:r>
        <w:rPr>
          <w:color w:val="000000"/>
        </w:rPr>
        <w:t> </w:t>
      </w:r>
    </w:p>
    <w:p w:rsidR="00872767" w:rsidRDefault="00872767" w:rsidP="00872767">
      <w:pPr>
        <w:jc w:val="center"/>
        <w:rPr>
          <w:color w:val="000000"/>
        </w:rPr>
      </w:pPr>
      <w:r>
        <w:rPr>
          <w:b/>
          <w:bCs/>
          <w:color w:val="000000"/>
        </w:rPr>
        <w:t> </w:t>
      </w:r>
    </w:p>
    <w:p w:rsidR="00872767" w:rsidRDefault="00872767" w:rsidP="00872767">
      <w:pPr>
        <w:ind w:firstLine="960"/>
        <w:jc w:val="both"/>
        <w:rPr>
          <w:szCs w:val="24"/>
          <w:lang w:eastAsia="en-GB"/>
        </w:rPr>
      </w:pPr>
      <w:r>
        <w:rPr>
          <w:color w:val="000000"/>
        </w:rPr>
        <w:t>Aš, ____________________________________, būdamas (-a)</w:t>
      </w:r>
      <w:r w:rsidRPr="00664063">
        <w:rPr>
          <w:szCs w:val="24"/>
          <w:lang w:eastAsia="en-GB"/>
        </w:rPr>
        <w:t xml:space="preserve"> </w:t>
      </w:r>
      <w:r>
        <w:rPr>
          <w:szCs w:val="24"/>
          <w:lang w:eastAsia="en-GB"/>
        </w:rPr>
        <w:t>Š</w:t>
      </w:r>
      <w:r w:rsidRPr="00664063">
        <w:rPr>
          <w:szCs w:val="24"/>
          <w:lang w:eastAsia="en-GB"/>
        </w:rPr>
        <w:t>ilalės rajono savivaldybės</w:t>
      </w:r>
    </w:p>
    <w:p w:rsidR="00872767" w:rsidRDefault="00872767" w:rsidP="00872767">
      <w:pPr>
        <w:ind w:firstLine="2040"/>
        <w:jc w:val="both"/>
        <w:rPr>
          <w:color w:val="000000"/>
        </w:rPr>
      </w:pPr>
      <w:r>
        <w:rPr>
          <w:i/>
          <w:iCs/>
          <w:color w:val="000000"/>
        </w:rPr>
        <w:t>(vardas ir pavardė)</w:t>
      </w:r>
    </w:p>
    <w:p w:rsidR="00872767" w:rsidRDefault="00463E11" w:rsidP="00872767">
      <w:pPr>
        <w:ind w:firstLine="960"/>
        <w:jc w:val="both"/>
        <w:rPr>
          <w:color w:val="000000"/>
        </w:rPr>
      </w:pPr>
      <w:r>
        <w:t>Sporto projektų paraiškų v</w:t>
      </w:r>
      <w:r w:rsidRPr="007E7EB0">
        <w:t xml:space="preserve">ertinimo </w:t>
      </w:r>
      <w:r>
        <w:t xml:space="preserve">Komisijos </w:t>
      </w:r>
      <w:r w:rsidR="00872767">
        <w:rPr>
          <w:color w:val="000000"/>
        </w:rPr>
        <w:t xml:space="preserve">(toliau – </w:t>
      </w:r>
      <w:r>
        <w:rPr>
          <w:color w:val="000000"/>
        </w:rPr>
        <w:t>Komisija</w:t>
      </w:r>
      <w:r w:rsidR="00872767">
        <w:rPr>
          <w:color w:val="000000"/>
        </w:rPr>
        <w:t>) nariu (-e),</w:t>
      </w:r>
    </w:p>
    <w:p w:rsidR="00872767" w:rsidRDefault="00872767" w:rsidP="00872767">
      <w:pPr>
        <w:jc w:val="both"/>
        <w:rPr>
          <w:color w:val="000000"/>
        </w:rPr>
      </w:pPr>
      <w:r>
        <w:rPr>
          <w:color w:val="000000"/>
        </w:rPr>
        <w:t>               PASIŽADU:</w:t>
      </w:r>
    </w:p>
    <w:p w:rsidR="00872767" w:rsidRDefault="00872767" w:rsidP="00872767">
      <w:pPr>
        <w:ind w:firstLine="960"/>
        <w:jc w:val="both"/>
        <w:rPr>
          <w:color w:val="000000"/>
        </w:rPr>
      </w:pPr>
      <w:r>
        <w:rPr>
          <w:color w:val="000000"/>
        </w:rPr>
        <w:t xml:space="preserve">1.     saugoti ir tik teisės aktų nustatytais tikslais ir tvarka naudoti konfidencialią informaciją, kuri man taps žinoma, vertinant </w:t>
      </w:r>
      <w:r w:rsidR="00463E11">
        <w:rPr>
          <w:color w:val="000000"/>
        </w:rPr>
        <w:t xml:space="preserve">Sporto projektų atrankos </w:t>
      </w:r>
      <w:r>
        <w:rPr>
          <w:color w:val="000000"/>
        </w:rPr>
        <w:t xml:space="preserve">paraiškas, </w:t>
      </w:r>
      <w:r w:rsidR="005B1977">
        <w:rPr>
          <w:color w:val="000000"/>
        </w:rPr>
        <w:t>dalyvaujant</w:t>
      </w:r>
      <w:r>
        <w:rPr>
          <w:color w:val="000000"/>
        </w:rPr>
        <w:t xml:space="preserve"> </w:t>
      </w:r>
      <w:r w:rsidR="00463E11">
        <w:rPr>
          <w:color w:val="000000"/>
        </w:rPr>
        <w:t xml:space="preserve">Komisijos </w:t>
      </w:r>
      <w:r>
        <w:rPr>
          <w:color w:val="000000"/>
        </w:rPr>
        <w:t>posėd</w:t>
      </w:r>
      <w:r w:rsidR="005B1977">
        <w:rPr>
          <w:color w:val="000000"/>
        </w:rPr>
        <w:t>žiuose</w:t>
      </w:r>
      <w:r>
        <w:rPr>
          <w:color w:val="000000"/>
        </w:rPr>
        <w:t xml:space="preserve">, tvarkant kitus su </w:t>
      </w:r>
      <w:r w:rsidR="00463E11">
        <w:rPr>
          <w:color w:val="000000"/>
        </w:rPr>
        <w:t xml:space="preserve">paraiškų </w:t>
      </w:r>
      <w:r>
        <w:rPr>
          <w:color w:val="000000"/>
        </w:rPr>
        <w:t>vertinimu susijusius dokumentus;</w:t>
      </w:r>
    </w:p>
    <w:p w:rsidR="00872767" w:rsidRDefault="00872767" w:rsidP="00872767">
      <w:pPr>
        <w:ind w:firstLine="960"/>
        <w:jc w:val="both"/>
        <w:rPr>
          <w:color w:val="000000"/>
        </w:rPr>
      </w:pPr>
      <w:r>
        <w:rPr>
          <w:color w:val="000000"/>
        </w:rPr>
        <w:t>2.     man patikėtus dokumentus ar duomenis saugoti tokiu būdu, kad tretieji asmenys neturėtų galimybės su jais susipažinti ar jais pasinaudoti, neatskleisti tretiesiems asmenims konfidencialios informacijos;</w:t>
      </w:r>
    </w:p>
    <w:p w:rsidR="00872767" w:rsidRDefault="00872767" w:rsidP="00872767">
      <w:pPr>
        <w:ind w:left="360" w:firstLine="600"/>
        <w:jc w:val="both"/>
        <w:rPr>
          <w:color w:val="000000"/>
        </w:rPr>
      </w:pPr>
      <w:r>
        <w:rPr>
          <w:color w:val="000000"/>
        </w:rPr>
        <w:t>3.</w:t>
      </w:r>
      <w:r>
        <w:rPr>
          <w:color w:val="000000"/>
          <w:sz w:val="20"/>
        </w:rPr>
        <w:t>  </w:t>
      </w:r>
      <w:r>
        <w:rPr>
          <w:color w:val="000000"/>
        </w:rPr>
        <w:t>nepasilikti jokių man pateiktų dokumentų kopijų;</w:t>
      </w:r>
    </w:p>
    <w:p w:rsidR="00872767" w:rsidRDefault="00872767" w:rsidP="00872767">
      <w:pPr>
        <w:ind w:firstLine="960"/>
        <w:jc w:val="both"/>
        <w:rPr>
          <w:color w:val="000000"/>
        </w:rPr>
      </w:pPr>
      <w:r>
        <w:rPr>
          <w:color w:val="000000"/>
        </w:rPr>
        <w:t xml:space="preserve">4. savo ir (ar) man artimų asmenų privačių interesų naudai nesinaudoti ir neleisti naudotis informacija, kurią įgijau dalyvaudamas (-a) svarstant, rengiant ar priimant </w:t>
      </w:r>
      <w:r w:rsidR="00463E11">
        <w:rPr>
          <w:color w:val="000000"/>
        </w:rPr>
        <w:t xml:space="preserve">Komisijos </w:t>
      </w:r>
      <w:r>
        <w:rPr>
          <w:color w:val="000000"/>
        </w:rPr>
        <w:t>sprendimą, kitokia tvarka ir mastu, nei nustato Lietuvos Respublikos teisės aktai.</w:t>
      </w:r>
    </w:p>
    <w:p w:rsidR="00872767" w:rsidRDefault="00872767" w:rsidP="00872767">
      <w:pPr>
        <w:ind w:firstLine="1134"/>
        <w:jc w:val="both"/>
        <w:rPr>
          <w:color w:val="000000"/>
        </w:rPr>
      </w:pPr>
      <w:r>
        <w:rPr>
          <w:color w:val="000000"/>
        </w:rPr>
        <w:t> </w:t>
      </w:r>
    </w:p>
    <w:p w:rsidR="00872767" w:rsidRDefault="00872767" w:rsidP="00872767">
      <w:pPr>
        <w:ind w:firstLine="993"/>
        <w:jc w:val="both"/>
        <w:rPr>
          <w:color w:val="000000"/>
        </w:rPr>
      </w:pPr>
      <w:r>
        <w:rPr>
          <w:color w:val="000000"/>
        </w:rPr>
        <w:t>Esu įspėtas (-a), kad, pažeidęs (-</w:t>
      </w:r>
      <w:proofErr w:type="spellStart"/>
      <w:r>
        <w:rPr>
          <w:color w:val="000000"/>
        </w:rPr>
        <w:t>usi</w:t>
      </w:r>
      <w:proofErr w:type="spellEnd"/>
      <w:r>
        <w:rPr>
          <w:color w:val="000000"/>
        </w:rPr>
        <w:t>) šį pasižadėjimą, turėsiu atlyginti Šilalės rajono savivaldybės administracijai ir pareiškėjams padarytus nuostolius.</w:t>
      </w:r>
    </w:p>
    <w:p w:rsidR="00872767" w:rsidRDefault="00872767" w:rsidP="00872767">
      <w:pPr>
        <w:ind w:firstLine="1134"/>
        <w:jc w:val="both"/>
        <w:rPr>
          <w:color w:val="000000"/>
        </w:rPr>
      </w:pPr>
      <w:r>
        <w:rPr>
          <w:color w:val="000000"/>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rsidR="00872767" w:rsidRDefault="00872767" w:rsidP="00872767">
      <w:pPr>
        <w:rPr>
          <w:color w:val="000000"/>
        </w:rPr>
      </w:pPr>
      <w:r>
        <w:rPr>
          <w:color w:val="000000"/>
          <w:sz w:val="22"/>
          <w:szCs w:val="22"/>
        </w:rPr>
        <w:t> </w:t>
      </w:r>
    </w:p>
    <w:p w:rsidR="00872767" w:rsidRDefault="00872767" w:rsidP="00872767">
      <w:pPr>
        <w:shd w:val="clear" w:color="auto" w:fill="FFFFFF"/>
        <w:spacing w:line="276" w:lineRule="atLeast"/>
        <w:rPr>
          <w:color w:val="000000"/>
        </w:rPr>
      </w:pPr>
      <w:r>
        <w:rPr>
          <w:color w:val="000000"/>
        </w:rPr>
        <w:t>____________________        ____________________                              ____________________</w:t>
      </w:r>
    </w:p>
    <w:p w:rsidR="00872767" w:rsidRDefault="00872767" w:rsidP="00872767">
      <w:pPr>
        <w:shd w:val="clear" w:color="auto" w:fill="FFFFFF"/>
        <w:spacing w:line="276" w:lineRule="atLeast"/>
        <w:rPr>
          <w:color w:val="000000"/>
        </w:rPr>
      </w:pPr>
      <w:r>
        <w:rPr>
          <w:i/>
          <w:iCs/>
          <w:color w:val="000000"/>
        </w:rPr>
        <w:t>(nurodomos pareigos </w:t>
      </w:r>
      <w:r>
        <w:rPr>
          <w:color w:val="000000"/>
        </w:rPr>
        <w:t>                              </w:t>
      </w:r>
      <w:r>
        <w:rPr>
          <w:i/>
          <w:iCs/>
          <w:color w:val="000000"/>
        </w:rPr>
        <w:t>(parašas)                                        (vardas ir pavardė ) </w:t>
      </w:r>
    </w:p>
    <w:p w:rsidR="00872767" w:rsidRDefault="00463E11" w:rsidP="00872767">
      <w:pPr>
        <w:shd w:val="clear" w:color="auto" w:fill="FFFFFF"/>
        <w:spacing w:line="276" w:lineRule="atLeast"/>
        <w:rPr>
          <w:color w:val="000000"/>
        </w:rPr>
      </w:pPr>
      <w:r>
        <w:rPr>
          <w:i/>
          <w:iCs/>
          <w:color w:val="000000"/>
        </w:rPr>
        <w:t>Komisijoje</w:t>
      </w:r>
      <w:r w:rsidR="00872767">
        <w:rPr>
          <w:i/>
          <w:iCs/>
          <w:color w:val="000000"/>
        </w:rPr>
        <w:t>)</w:t>
      </w:r>
    </w:p>
    <w:p w:rsidR="00872767" w:rsidRDefault="00872767" w:rsidP="00872767">
      <w:pPr>
        <w:rPr>
          <w:color w:val="000000"/>
        </w:rPr>
      </w:pPr>
      <w:bookmarkStart w:id="2" w:name="part_c389725686584fde8f518380fb49e31b"/>
      <w:bookmarkEnd w:id="2"/>
      <w:r>
        <w:rPr>
          <w:color w:val="000000"/>
        </w:rPr>
        <w:t> </w:t>
      </w:r>
    </w:p>
    <w:p w:rsidR="00974378" w:rsidRDefault="00974378" w:rsidP="00872767">
      <w:pPr>
        <w:jc w:val="both"/>
        <w:rPr>
          <w:szCs w:val="24"/>
          <w:lang w:val="pt-BR"/>
        </w:rPr>
        <w:sectPr w:rsidR="00974378" w:rsidSect="007D0E88">
          <w:pgSz w:w="11906" w:h="16838" w:code="9"/>
          <w:pgMar w:top="1418" w:right="567" w:bottom="1134" w:left="1701" w:header="567" w:footer="567" w:gutter="0"/>
          <w:pgNumType w:start="1"/>
          <w:cols w:space="1296"/>
          <w:titlePg/>
          <w:docGrid w:linePitch="360"/>
        </w:sectPr>
      </w:pPr>
    </w:p>
    <w:p w:rsidR="000D4199" w:rsidRDefault="00872767" w:rsidP="000D4199">
      <w:pPr>
        <w:jc w:val="both"/>
        <w:rPr>
          <w:szCs w:val="24"/>
          <w:lang w:eastAsia="en-GB"/>
        </w:rPr>
      </w:pPr>
      <w:r>
        <w:rPr>
          <w:szCs w:val="24"/>
          <w:lang w:val="pt-BR"/>
        </w:rPr>
        <w:lastRenderedPageBreak/>
        <w:t xml:space="preserve">                                                                                                   </w:t>
      </w:r>
      <w:r w:rsidR="000D4199">
        <w:rPr>
          <w:szCs w:val="24"/>
          <w:lang w:val="pt-BR"/>
        </w:rPr>
        <w:t xml:space="preserve">   </w:t>
      </w:r>
      <w:r w:rsidR="00902D83">
        <w:rPr>
          <w:szCs w:val="24"/>
          <w:lang w:val="pt-BR"/>
        </w:rPr>
        <w:t>Š</w:t>
      </w:r>
      <w:r w:rsidR="00902D83" w:rsidRPr="00434E4C">
        <w:rPr>
          <w:szCs w:val="24"/>
          <w:lang w:val="pt-BR"/>
        </w:rPr>
        <w:t>ilalės rajono savivaldybės</w:t>
      </w:r>
      <w:r w:rsidR="00902D83">
        <w:rPr>
          <w:szCs w:val="24"/>
          <w:lang w:eastAsia="en-GB"/>
        </w:rPr>
        <w:t xml:space="preserve"> </w:t>
      </w:r>
      <w:r w:rsidR="000D4199">
        <w:rPr>
          <w:szCs w:val="24"/>
          <w:lang w:eastAsia="en-GB"/>
        </w:rPr>
        <w:t xml:space="preserve">                                 </w:t>
      </w:r>
    </w:p>
    <w:p w:rsidR="000D4199" w:rsidRDefault="000D4199" w:rsidP="000D4199">
      <w:pPr>
        <w:jc w:val="both"/>
        <w:rPr>
          <w:szCs w:val="24"/>
          <w:lang w:val="pt-BR"/>
        </w:rPr>
      </w:pPr>
      <w:r>
        <w:rPr>
          <w:szCs w:val="24"/>
          <w:lang w:eastAsia="en-GB"/>
        </w:rPr>
        <w:t xml:space="preserve">                                                                                                      </w:t>
      </w:r>
      <w:r w:rsidR="00463E11">
        <w:rPr>
          <w:szCs w:val="24"/>
          <w:lang w:eastAsia="en-GB"/>
        </w:rPr>
        <w:t xml:space="preserve">Sporto projektų paraiškų </w:t>
      </w:r>
    </w:p>
    <w:p w:rsidR="00902D83" w:rsidRPr="000D4199" w:rsidRDefault="00902D83" w:rsidP="000D4199">
      <w:pPr>
        <w:jc w:val="both"/>
        <w:rPr>
          <w:szCs w:val="24"/>
          <w:lang w:val="pt-BR"/>
        </w:rPr>
      </w:pPr>
      <w:r>
        <w:rPr>
          <w:szCs w:val="24"/>
          <w:lang w:eastAsia="en-GB"/>
        </w:rPr>
        <w:t xml:space="preserve">    </w:t>
      </w:r>
      <w:r w:rsidR="000D4199">
        <w:rPr>
          <w:szCs w:val="24"/>
          <w:lang w:eastAsia="en-GB"/>
        </w:rPr>
        <w:t xml:space="preserve">                                                                                                  vertinimo nuostatų</w:t>
      </w:r>
    </w:p>
    <w:p w:rsidR="00872767" w:rsidRDefault="00902D83" w:rsidP="000D4199">
      <w:pPr>
        <w:jc w:val="both"/>
        <w:rPr>
          <w:color w:val="000000"/>
        </w:rPr>
      </w:pPr>
      <w:r>
        <w:rPr>
          <w:szCs w:val="24"/>
          <w:lang w:eastAsia="en-GB"/>
        </w:rPr>
        <w:t xml:space="preserve">           </w:t>
      </w:r>
      <w:r w:rsidR="000D4199">
        <w:rPr>
          <w:szCs w:val="24"/>
          <w:lang w:eastAsia="en-GB"/>
        </w:rPr>
        <w:t xml:space="preserve">                                                                                           </w:t>
      </w:r>
      <w:r w:rsidR="00D917AE">
        <w:rPr>
          <w:szCs w:val="24"/>
          <w:lang w:eastAsia="lt-LT"/>
        </w:rPr>
        <w:t>2</w:t>
      </w:r>
      <w:r w:rsidR="00872767">
        <w:rPr>
          <w:szCs w:val="24"/>
          <w:lang w:eastAsia="lt-LT"/>
        </w:rPr>
        <w:t xml:space="preserve"> priedas</w:t>
      </w:r>
      <w:r w:rsidR="00872767">
        <w:rPr>
          <w:color w:val="000000"/>
        </w:rPr>
        <w:t xml:space="preserve"> </w:t>
      </w:r>
    </w:p>
    <w:p w:rsidR="00872767" w:rsidRDefault="00872767" w:rsidP="00872767">
      <w:pPr>
        <w:jc w:val="center"/>
        <w:rPr>
          <w:b/>
          <w:bCs/>
          <w:color w:val="000000"/>
        </w:rPr>
      </w:pPr>
      <w:r>
        <w:rPr>
          <w:b/>
          <w:bCs/>
          <w:color w:val="000000"/>
        </w:rPr>
        <w:t xml:space="preserve"> </w:t>
      </w:r>
    </w:p>
    <w:p w:rsidR="00872767" w:rsidRDefault="00872767" w:rsidP="00872767">
      <w:pPr>
        <w:jc w:val="center"/>
        <w:rPr>
          <w:color w:val="000000"/>
        </w:rPr>
      </w:pPr>
      <w:r>
        <w:rPr>
          <w:b/>
          <w:bCs/>
          <w:color w:val="000000"/>
        </w:rPr>
        <w:t>(Nešališkumo</w:t>
      </w:r>
      <w:r w:rsidR="005B1977">
        <w:rPr>
          <w:b/>
          <w:bCs/>
          <w:color w:val="000000"/>
        </w:rPr>
        <w:t xml:space="preserve"> deklaracijos</w:t>
      </w:r>
      <w:r>
        <w:rPr>
          <w:b/>
          <w:bCs/>
          <w:color w:val="000000"/>
        </w:rPr>
        <w:t xml:space="preserve"> pavyzdinė forma)</w:t>
      </w:r>
    </w:p>
    <w:p w:rsidR="00872767" w:rsidRDefault="00872767" w:rsidP="00872767">
      <w:pPr>
        <w:jc w:val="center"/>
        <w:rPr>
          <w:color w:val="000000"/>
        </w:rPr>
      </w:pPr>
    </w:p>
    <w:p w:rsidR="00872767" w:rsidRDefault="00872767" w:rsidP="00872767">
      <w:pPr>
        <w:jc w:val="center"/>
        <w:rPr>
          <w:color w:val="000000"/>
        </w:rPr>
      </w:pPr>
      <w:r>
        <w:rPr>
          <w:b/>
          <w:bCs/>
          <w:color w:val="000000"/>
        </w:rPr>
        <w:t>NEŠALIŠKUMO DEKLARACIJA </w:t>
      </w:r>
    </w:p>
    <w:p w:rsidR="005B1977" w:rsidRDefault="005B1977" w:rsidP="00872767">
      <w:pPr>
        <w:jc w:val="center"/>
        <w:rPr>
          <w:color w:val="000000"/>
        </w:rPr>
      </w:pPr>
    </w:p>
    <w:p w:rsidR="00872767" w:rsidRDefault="00872767" w:rsidP="00872767">
      <w:pPr>
        <w:jc w:val="center"/>
        <w:rPr>
          <w:color w:val="000000"/>
        </w:rPr>
      </w:pPr>
      <w:r>
        <w:rPr>
          <w:color w:val="000000"/>
        </w:rPr>
        <w:t>20_____ m. __________________ d.</w:t>
      </w:r>
    </w:p>
    <w:p w:rsidR="005B1977" w:rsidRDefault="005B1977" w:rsidP="00872767">
      <w:pPr>
        <w:jc w:val="center"/>
        <w:rPr>
          <w:color w:val="000000"/>
        </w:rPr>
      </w:pPr>
      <w:r>
        <w:rPr>
          <w:color w:val="000000"/>
        </w:rPr>
        <w:t>Šilalė</w:t>
      </w:r>
    </w:p>
    <w:p w:rsidR="00872767" w:rsidRDefault="00872767" w:rsidP="00872767">
      <w:pPr>
        <w:spacing w:line="360" w:lineRule="atLeast"/>
        <w:jc w:val="both"/>
        <w:rPr>
          <w:color w:val="000000"/>
        </w:rPr>
      </w:pPr>
      <w:r>
        <w:rPr>
          <w:color w:val="000000"/>
        </w:rPr>
        <w:t> </w:t>
      </w:r>
    </w:p>
    <w:p w:rsidR="00463E11" w:rsidRDefault="00872767" w:rsidP="00872767">
      <w:pPr>
        <w:ind w:firstLine="2040"/>
        <w:jc w:val="both"/>
      </w:pPr>
      <w:r>
        <w:rPr>
          <w:color w:val="000000"/>
        </w:rPr>
        <w:t>Aš, _____________________________________, būdamas (-a) </w:t>
      </w:r>
      <w:r w:rsidR="00463E11">
        <w:t>Sporto</w:t>
      </w:r>
    </w:p>
    <w:p w:rsidR="00463E11" w:rsidRDefault="00463E11" w:rsidP="00872767">
      <w:pPr>
        <w:ind w:firstLine="2040"/>
        <w:jc w:val="both"/>
        <w:rPr>
          <w:i/>
          <w:iCs/>
          <w:color w:val="000000"/>
        </w:rPr>
      </w:pPr>
      <w:r>
        <w:t xml:space="preserve">                     </w:t>
      </w:r>
      <w:r>
        <w:rPr>
          <w:i/>
          <w:iCs/>
          <w:color w:val="000000"/>
        </w:rPr>
        <w:t>(vardas ir pavardė)</w:t>
      </w:r>
    </w:p>
    <w:p w:rsidR="00872767" w:rsidRDefault="00463E11" w:rsidP="00463E11">
      <w:pPr>
        <w:rPr>
          <w:color w:val="000000"/>
        </w:rPr>
      </w:pPr>
      <w:r>
        <w:t>projektų paraiškų v</w:t>
      </w:r>
      <w:r w:rsidRPr="007E7EB0">
        <w:t xml:space="preserve">ertinimo </w:t>
      </w:r>
      <w:r>
        <w:t xml:space="preserve">Komisijos </w:t>
      </w:r>
      <w:r w:rsidR="00872767">
        <w:rPr>
          <w:color w:val="000000"/>
        </w:rPr>
        <w:t xml:space="preserve">(toliau – </w:t>
      </w:r>
      <w:r>
        <w:rPr>
          <w:color w:val="000000"/>
        </w:rPr>
        <w:t>Komisija</w:t>
      </w:r>
      <w:r w:rsidR="00872767">
        <w:rPr>
          <w:color w:val="000000"/>
        </w:rPr>
        <w:t>) nariu (-e):    </w:t>
      </w:r>
    </w:p>
    <w:p w:rsidR="00872767" w:rsidRDefault="00872767" w:rsidP="00872767">
      <w:pPr>
        <w:ind w:firstLine="851"/>
        <w:jc w:val="both"/>
        <w:rPr>
          <w:color w:val="000000"/>
        </w:rPr>
      </w:pPr>
      <w:r>
        <w:rPr>
          <w:color w:val="000000"/>
        </w:rPr>
        <w:t>1. pasižadu savo pareigas atlikti objektyviai, dalykiškai, be išankstinio nusistatymo, vadovaudamasis (-i) įstatymų viršenybės, skaidrumo, nešališkumo, teisėtumo, sąžiningumo principais;</w:t>
      </w:r>
    </w:p>
    <w:p w:rsidR="00872767" w:rsidRDefault="00872767" w:rsidP="00872767">
      <w:pPr>
        <w:ind w:firstLine="851"/>
        <w:jc w:val="both"/>
        <w:rPr>
          <w:color w:val="000000"/>
        </w:rPr>
      </w:pPr>
      <w:r>
        <w:rPr>
          <w:color w:val="000000"/>
        </w:rPr>
        <w:t xml:space="preserve">2. pasižadu informuoti </w:t>
      </w:r>
      <w:r w:rsidR="00463E11">
        <w:rPr>
          <w:color w:val="000000"/>
        </w:rPr>
        <w:t xml:space="preserve">Komisijos pirmininką </w:t>
      </w:r>
      <w:r>
        <w:rPr>
          <w:color w:val="000000"/>
        </w:rPr>
        <w:t xml:space="preserve">arba Šilalės rajono savivaldybės administracijos (toliau – </w:t>
      </w:r>
      <w:r w:rsidR="00463E11">
        <w:rPr>
          <w:color w:val="000000"/>
        </w:rPr>
        <w:t>atranką</w:t>
      </w:r>
      <w:r>
        <w:rPr>
          <w:color w:val="000000"/>
        </w:rPr>
        <w:t xml:space="preserve"> organizuojanti įstaiga) direktorių (kai nusišalina </w:t>
      </w:r>
      <w:r w:rsidR="00463E11">
        <w:rPr>
          <w:color w:val="000000"/>
        </w:rPr>
        <w:t>Komisijos pirmininkas</w:t>
      </w:r>
      <w:r>
        <w:rPr>
          <w:color w:val="000000"/>
        </w:rPr>
        <w:t xml:space="preserve">) apie esamą interesų konfliktą ir nusišalinti nuo dalyvavimo tolesnėje procedūroje, jei man dalyvaujant, rengiant, svarstant ar priimant </w:t>
      </w:r>
      <w:r w:rsidR="00463E11">
        <w:rPr>
          <w:color w:val="000000"/>
        </w:rPr>
        <w:t xml:space="preserve">Komisijos </w:t>
      </w:r>
      <w:r w:rsidR="00D917AE">
        <w:rPr>
          <w:color w:val="000000"/>
        </w:rPr>
        <w:t>nutarimus</w:t>
      </w:r>
      <w:r>
        <w:rPr>
          <w:color w:val="000000"/>
        </w:rPr>
        <w:t>:</w:t>
      </w:r>
    </w:p>
    <w:p w:rsidR="00872767" w:rsidRDefault="00872767" w:rsidP="00872767">
      <w:pPr>
        <w:ind w:firstLine="851"/>
        <w:jc w:val="both"/>
        <w:rPr>
          <w:color w:val="000000"/>
        </w:rPr>
      </w:pPr>
      <w:r>
        <w:rPr>
          <w:color w:val="000000"/>
        </w:rPr>
        <w:t>2.1. šiose procedūrose dalyvauja asmenys, iš kurių aš ar man artimi asmenys gauna bet kurios rūšies pajamų ar kitokio pobūdžio naudos;</w:t>
      </w:r>
    </w:p>
    <w:p w:rsidR="00872767" w:rsidRDefault="00872767" w:rsidP="00872767">
      <w:pPr>
        <w:ind w:firstLine="851"/>
        <w:jc w:val="both"/>
        <w:rPr>
          <w:color w:val="000000"/>
        </w:rPr>
      </w:pPr>
      <w:r>
        <w:rPr>
          <w:color w:val="000000"/>
        </w:rPr>
        <w:t>2.2. aš ar man artimi asmenys yra procedūrose dalyvaujančio juridinio asmens steigėjas, akcininkas ar dalininkas, darbuotojas ar valdymo organo narys;</w:t>
      </w:r>
    </w:p>
    <w:p w:rsidR="00872767" w:rsidRDefault="00872767" w:rsidP="00872767">
      <w:pPr>
        <w:ind w:firstLine="851"/>
        <w:jc w:val="both"/>
        <w:rPr>
          <w:color w:val="000000"/>
        </w:rPr>
      </w:pPr>
      <w:r>
        <w:rPr>
          <w:color w:val="000000"/>
        </w:rPr>
        <w:t>2.3. dėl bet kokių kitų aplinkybių negaliu laikytis 1 punkte nustatytų principų;</w:t>
      </w:r>
    </w:p>
    <w:p w:rsidR="00872767" w:rsidRDefault="00872767" w:rsidP="00872767">
      <w:pPr>
        <w:ind w:firstLine="851"/>
        <w:jc w:val="both"/>
        <w:rPr>
          <w:color w:val="000000"/>
        </w:rPr>
      </w:pPr>
      <w:r>
        <w:rPr>
          <w:color w:val="000000"/>
        </w:rPr>
        <w:t xml:space="preserve">3. jei paaiškėtų, kad mano dalyvavimas rengiant, svarstant ar priimant </w:t>
      </w:r>
      <w:r w:rsidR="00463E11">
        <w:rPr>
          <w:color w:val="000000"/>
        </w:rPr>
        <w:t xml:space="preserve">Komisijos </w:t>
      </w:r>
      <w:r w:rsidR="00D917AE">
        <w:rPr>
          <w:color w:val="000000"/>
        </w:rPr>
        <w:t>nutarimus</w:t>
      </w:r>
      <w:r>
        <w:rPr>
          <w:color w:val="000000"/>
        </w:rPr>
        <w:t xml:space="preserve"> gali sukelti interesų konfliktą, pasižadu nedelsdamas (-a) informuoti apie tai </w:t>
      </w:r>
      <w:r w:rsidR="00463E11">
        <w:rPr>
          <w:color w:val="000000"/>
        </w:rPr>
        <w:t>Komisijos pirmininką a</w:t>
      </w:r>
      <w:r>
        <w:rPr>
          <w:color w:val="000000"/>
        </w:rPr>
        <w:t>rba </w:t>
      </w:r>
      <w:r w:rsidR="00463E11">
        <w:rPr>
          <w:color w:val="000000"/>
        </w:rPr>
        <w:t>atranką</w:t>
      </w:r>
      <w:r>
        <w:rPr>
          <w:color w:val="000000"/>
        </w:rPr>
        <w:t xml:space="preserve"> organizuojančios įstaigos direktorių (kai nusišalina </w:t>
      </w:r>
      <w:r w:rsidR="00D21C83">
        <w:rPr>
          <w:color w:val="000000"/>
        </w:rPr>
        <w:t>Komisijos pirmininkas</w:t>
      </w:r>
      <w:r>
        <w:rPr>
          <w:color w:val="000000"/>
        </w:rPr>
        <w:t xml:space="preserve">) ir nusišalinti nuo </w:t>
      </w:r>
      <w:r w:rsidR="00D917AE">
        <w:rPr>
          <w:color w:val="000000"/>
        </w:rPr>
        <w:t xml:space="preserve">nutarimo </w:t>
      </w:r>
      <w:r>
        <w:rPr>
          <w:color w:val="000000"/>
        </w:rPr>
        <w:t>priėmimo procedūros.</w:t>
      </w:r>
    </w:p>
    <w:p w:rsidR="00872767" w:rsidRDefault="00872767" w:rsidP="00872767">
      <w:pPr>
        <w:ind w:firstLine="851"/>
        <w:jc w:val="both"/>
        <w:rPr>
          <w:color w:val="000000"/>
        </w:rPr>
      </w:pPr>
      <w:r>
        <w:rPr>
          <w:color w:val="000000"/>
        </w:rPr>
        <w:t> Žinau, kad kilus šališkumo ar interesų konflikto grėsmei galiu būti nušalintas (-a) nuo dalyvavimo tolesnėje procedūroje.</w:t>
      </w:r>
    </w:p>
    <w:p w:rsidR="00872767" w:rsidRDefault="00872767" w:rsidP="00872767">
      <w:pPr>
        <w:ind w:firstLine="851"/>
        <w:jc w:val="both"/>
        <w:rPr>
          <w:color w:val="000000"/>
        </w:rPr>
      </w:pPr>
      <w:r>
        <w:rPr>
          <w:color w:val="000000"/>
        </w:rPr>
        <w:t> 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rsidR="00872767" w:rsidRDefault="00872767" w:rsidP="00872767">
      <w:pPr>
        <w:rPr>
          <w:color w:val="000000"/>
        </w:rPr>
      </w:pPr>
      <w:r>
        <w:rPr>
          <w:color w:val="000000"/>
          <w:sz w:val="22"/>
          <w:szCs w:val="22"/>
        </w:rPr>
        <w:t> </w:t>
      </w:r>
    </w:p>
    <w:p w:rsidR="00872767" w:rsidRDefault="00872767" w:rsidP="00872767">
      <w:pPr>
        <w:rPr>
          <w:color w:val="000000"/>
        </w:rPr>
      </w:pPr>
      <w:r>
        <w:rPr>
          <w:color w:val="000000"/>
          <w:sz w:val="22"/>
          <w:szCs w:val="22"/>
        </w:rPr>
        <w:t>  </w:t>
      </w:r>
    </w:p>
    <w:p w:rsidR="00872767" w:rsidRDefault="00872767" w:rsidP="00872767">
      <w:pPr>
        <w:shd w:val="clear" w:color="auto" w:fill="FFFFFF"/>
        <w:spacing w:line="276" w:lineRule="atLeast"/>
        <w:rPr>
          <w:color w:val="000000"/>
        </w:rPr>
      </w:pPr>
      <w:r>
        <w:rPr>
          <w:color w:val="000000"/>
        </w:rPr>
        <w:t>______________________          ____________________                     ____________________</w:t>
      </w:r>
    </w:p>
    <w:p w:rsidR="00872767" w:rsidRDefault="00872767" w:rsidP="00872767">
      <w:pPr>
        <w:shd w:val="clear" w:color="auto" w:fill="FFFFFF"/>
        <w:spacing w:line="276" w:lineRule="atLeast"/>
        <w:rPr>
          <w:color w:val="000000"/>
        </w:rPr>
      </w:pPr>
      <w:r>
        <w:rPr>
          <w:i/>
          <w:iCs/>
          <w:color w:val="000000"/>
        </w:rPr>
        <w:t>(nurodomos pareigos</w:t>
      </w:r>
      <w:r>
        <w:rPr>
          <w:color w:val="000000"/>
        </w:rPr>
        <w:t>                                </w:t>
      </w:r>
      <w:r>
        <w:rPr>
          <w:i/>
          <w:iCs/>
          <w:color w:val="000000"/>
        </w:rPr>
        <w:t>(parašas)                                     (vardas ir pavardė ) </w:t>
      </w:r>
    </w:p>
    <w:p w:rsidR="00872767" w:rsidRDefault="00D21C83" w:rsidP="00872767">
      <w:pPr>
        <w:shd w:val="clear" w:color="auto" w:fill="FFFFFF"/>
        <w:spacing w:line="276" w:lineRule="atLeast"/>
        <w:rPr>
          <w:i/>
          <w:iCs/>
          <w:color w:val="000000"/>
        </w:rPr>
      </w:pPr>
      <w:r>
        <w:rPr>
          <w:i/>
          <w:iCs/>
          <w:color w:val="000000"/>
        </w:rPr>
        <w:t>Komisijoje</w:t>
      </w:r>
      <w:r w:rsidR="00872767">
        <w:rPr>
          <w:i/>
          <w:iCs/>
          <w:color w:val="000000"/>
        </w:rPr>
        <w:t>)</w:t>
      </w:r>
    </w:p>
    <w:p w:rsidR="00872767" w:rsidRDefault="00872767" w:rsidP="00872767">
      <w:pPr>
        <w:shd w:val="clear" w:color="auto" w:fill="FFFFFF"/>
        <w:spacing w:line="276" w:lineRule="atLeast"/>
        <w:rPr>
          <w:i/>
          <w:iCs/>
          <w:color w:val="000000"/>
        </w:rPr>
      </w:pPr>
    </w:p>
    <w:p w:rsidR="00777C7B" w:rsidRDefault="00777C7B" w:rsidP="00795A20">
      <w:pPr>
        <w:ind w:left="5760"/>
        <w:sectPr w:rsidR="00777C7B" w:rsidSect="007D0E88">
          <w:pgSz w:w="11906" w:h="16838" w:code="9"/>
          <w:pgMar w:top="1560" w:right="567" w:bottom="1134" w:left="1701" w:header="567" w:footer="567" w:gutter="0"/>
          <w:pgNumType w:start="1"/>
          <w:cols w:space="1296"/>
          <w:titlePg/>
          <w:docGrid w:linePitch="360"/>
        </w:sectPr>
      </w:pPr>
    </w:p>
    <w:p w:rsidR="00F57D60" w:rsidRDefault="000D4199" w:rsidP="00D21C83">
      <w:pPr>
        <w:ind w:left="5760"/>
      </w:pPr>
      <w:r w:rsidRPr="008857E9">
        <w:lastRenderedPageBreak/>
        <w:t>Šilalės rajono savivaldybės</w:t>
      </w:r>
      <w:r w:rsidR="00294D3E">
        <w:t xml:space="preserve"> </w:t>
      </w:r>
    </w:p>
    <w:p w:rsidR="00294D3E" w:rsidRDefault="00D21C83" w:rsidP="00D21C83">
      <w:pPr>
        <w:ind w:left="5760"/>
      </w:pPr>
      <w:r>
        <w:t xml:space="preserve">Sporto </w:t>
      </w:r>
      <w:r w:rsidR="000D4199">
        <w:t xml:space="preserve"> projektų </w:t>
      </w:r>
      <w:r w:rsidR="00795A20">
        <w:t>paraiškų</w:t>
      </w:r>
      <w:r w:rsidR="002C6F10">
        <w:t xml:space="preserve"> </w:t>
      </w:r>
      <w:r w:rsidR="00795A20">
        <w:t>vertinimo nuostatų</w:t>
      </w:r>
    </w:p>
    <w:p w:rsidR="00795A20" w:rsidRDefault="002C6F10" w:rsidP="00D21C83">
      <w:pPr>
        <w:ind w:left="5760"/>
        <w:rPr>
          <w:szCs w:val="24"/>
        </w:rPr>
      </w:pPr>
      <w:r>
        <w:t>3</w:t>
      </w:r>
      <w:r w:rsidR="00767517">
        <w:t xml:space="preserve"> </w:t>
      </w:r>
      <w:r w:rsidR="00795A20">
        <w:t>priedas</w:t>
      </w:r>
    </w:p>
    <w:p w:rsidR="00795A20" w:rsidRDefault="00795A20" w:rsidP="00795A20">
      <w:pPr>
        <w:jc w:val="both"/>
        <w:rPr>
          <w:b/>
        </w:rPr>
      </w:pPr>
    </w:p>
    <w:p w:rsidR="00795A20" w:rsidRPr="00D21C83" w:rsidRDefault="00D21C83" w:rsidP="00795A20">
      <w:pPr>
        <w:jc w:val="center"/>
        <w:rPr>
          <w:b/>
          <w:szCs w:val="24"/>
        </w:rPr>
      </w:pPr>
      <w:r w:rsidRPr="00D21C83">
        <w:rPr>
          <w:rFonts w:eastAsia="Lucida Sans Unicode"/>
          <w:b/>
          <w:bCs/>
          <w:color w:val="000000"/>
          <w:kern w:val="2"/>
          <w:szCs w:val="24"/>
          <w:lang w:eastAsia="lt-LT"/>
        </w:rPr>
        <w:t>ŠILALĖS RAJONO SAVIVALDYBĖS SPORTO PROJEKTŲ FINANSINEI PARAMAI GAUTI PARAIŠKOS VERTINIMO FORM</w:t>
      </w:r>
      <w:r>
        <w:rPr>
          <w:rFonts w:eastAsia="Lucida Sans Unicode"/>
          <w:b/>
          <w:bCs/>
          <w:color w:val="000000"/>
          <w:kern w:val="2"/>
          <w:szCs w:val="24"/>
          <w:lang w:eastAsia="lt-LT"/>
        </w:rPr>
        <w:t>A</w:t>
      </w:r>
      <w:r w:rsidRPr="00D21C83">
        <w:rPr>
          <w:rFonts w:eastAsia="Lucida Sans Unicode"/>
          <w:b/>
          <w:bCs/>
          <w:color w:val="000000"/>
          <w:kern w:val="2"/>
          <w:szCs w:val="24"/>
          <w:lang w:eastAsia="lt-LT"/>
        </w:rPr>
        <w:t xml:space="preserve"> </w:t>
      </w:r>
    </w:p>
    <w:p w:rsidR="00795A20" w:rsidRDefault="00795A20" w:rsidP="00795A20"/>
    <w:p w:rsidR="00EB5A2E" w:rsidRDefault="00573801" w:rsidP="00EB5A2E">
      <w:pPr>
        <w:ind w:left="360"/>
        <w:jc w:val="center"/>
        <w:rPr>
          <w:b/>
          <w:bCs/>
        </w:rPr>
      </w:pPr>
      <w:r>
        <w:rPr>
          <w:b/>
          <w:bCs/>
        </w:rPr>
        <w:t>BENDRA INFORMACIJA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4677"/>
      </w:tblGrid>
      <w:tr w:rsidR="00EB5A2E" w:rsidTr="0089615A">
        <w:trPr>
          <w:trHeight w:val="193"/>
        </w:trPr>
        <w:tc>
          <w:tcPr>
            <w:tcW w:w="4957" w:type="dxa"/>
            <w:tcBorders>
              <w:top w:val="single" w:sz="4" w:space="0" w:color="auto"/>
              <w:left w:val="single" w:sz="4" w:space="0" w:color="auto"/>
              <w:bottom w:val="single" w:sz="4" w:space="0" w:color="auto"/>
              <w:right w:val="single" w:sz="4" w:space="0" w:color="auto"/>
            </w:tcBorders>
            <w:hideMark/>
          </w:tcPr>
          <w:p w:rsidR="00EB5A2E" w:rsidRDefault="00EB5A2E" w:rsidP="0089615A">
            <w:pPr>
              <w:spacing w:line="256" w:lineRule="auto"/>
              <w:rPr>
                <w:bCs/>
              </w:rPr>
            </w:pPr>
            <w:r>
              <w:rPr>
                <w:bCs/>
              </w:rPr>
              <w:t>Paraiškos teikėjas,</w:t>
            </w:r>
            <w:r w:rsidR="0089615A">
              <w:rPr>
                <w:bCs/>
              </w:rPr>
              <w:t xml:space="preserve"> </w:t>
            </w:r>
            <w:r>
              <w:rPr>
                <w:bCs/>
              </w:rPr>
              <w:t>projekto pavadinimas</w:t>
            </w:r>
          </w:p>
        </w:tc>
        <w:tc>
          <w:tcPr>
            <w:tcW w:w="4677" w:type="dxa"/>
            <w:tcBorders>
              <w:top w:val="single" w:sz="4" w:space="0" w:color="auto"/>
              <w:left w:val="single" w:sz="4" w:space="0" w:color="auto"/>
              <w:bottom w:val="single" w:sz="4" w:space="0" w:color="auto"/>
              <w:right w:val="single" w:sz="4" w:space="0" w:color="auto"/>
            </w:tcBorders>
            <w:vAlign w:val="bottom"/>
          </w:tcPr>
          <w:p w:rsidR="00EB5A2E" w:rsidRDefault="00EB5A2E" w:rsidP="00EB5A2E">
            <w:pPr>
              <w:spacing w:line="256" w:lineRule="auto"/>
              <w:jc w:val="center"/>
              <w:rPr>
                <w:bCs/>
              </w:rPr>
            </w:pPr>
          </w:p>
        </w:tc>
      </w:tr>
      <w:tr w:rsidR="00EB5A2E" w:rsidTr="0089615A">
        <w:trPr>
          <w:trHeight w:val="324"/>
        </w:trPr>
        <w:tc>
          <w:tcPr>
            <w:tcW w:w="4957" w:type="dxa"/>
            <w:tcBorders>
              <w:top w:val="single" w:sz="4" w:space="0" w:color="auto"/>
              <w:left w:val="single" w:sz="4" w:space="0" w:color="auto"/>
              <w:bottom w:val="single" w:sz="4" w:space="0" w:color="auto"/>
              <w:right w:val="single" w:sz="4" w:space="0" w:color="auto"/>
            </w:tcBorders>
          </w:tcPr>
          <w:p w:rsidR="00EB5A2E" w:rsidRDefault="00EB5A2E" w:rsidP="0089615A">
            <w:pPr>
              <w:spacing w:line="256" w:lineRule="auto"/>
              <w:rPr>
                <w:bCs/>
              </w:rPr>
            </w:pPr>
            <w:r>
              <w:rPr>
                <w:bCs/>
              </w:rPr>
              <w:t>Paraiškos gavimo data ir registracijos numeris</w:t>
            </w:r>
          </w:p>
        </w:tc>
        <w:tc>
          <w:tcPr>
            <w:tcW w:w="4677" w:type="dxa"/>
            <w:tcBorders>
              <w:top w:val="single" w:sz="4" w:space="0" w:color="auto"/>
              <w:left w:val="single" w:sz="4" w:space="0" w:color="auto"/>
              <w:bottom w:val="single" w:sz="4" w:space="0" w:color="auto"/>
              <w:right w:val="single" w:sz="4" w:space="0" w:color="auto"/>
            </w:tcBorders>
            <w:vAlign w:val="bottom"/>
          </w:tcPr>
          <w:p w:rsidR="00EB5A2E" w:rsidRDefault="00EB5A2E" w:rsidP="00EB5A2E">
            <w:pPr>
              <w:spacing w:line="256" w:lineRule="auto"/>
              <w:jc w:val="center"/>
              <w:rPr>
                <w:bCs/>
              </w:rPr>
            </w:pPr>
          </w:p>
        </w:tc>
      </w:tr>
      <w:tr w:rsidR="00EB5A2E" w:rsidTr="0089615A">
        <w:trPr>
          <w:trHeight w:val="283"/>
        </w:trPr>
        <w:tc>
          <w:tcPr>
            <w:tcW w:w="4957" w:type="dxa"/>
            <w:tcBorders>
              <w:top w:val="single" w:sz="4" w:space="0" w:color="auto"/>
              <w:left w:val="single" w:sz="4" w:space="0" w:color="auto"/>
              <w:bottom w:val="single" w:sz="4" w:space="0" w:color="auto"/>
              <w:right w:val="single" w:sz="4" w:space="0" w:color="auto"/>
            </w:tcBorders>
            <w:hideMark/>
          </w:tcPr>
          <w:p w:rsidR="00EB5A2E" w:rsidRDefault="0089615A" w:rsidP="0089615A">
            <w:pPr>
              <w:spacing w:line="256" w:lineRule="auto"/>
              <w:rPr>
                <w:bCs/>
              </w:rPr>
            </w:pPr>
            <w:r>
              <w:rPr>
                <w:bCs/>
              </w:rPr>
              <w:t>Pateiktam projektui įgyvendinti reikalinga suma</w:t>
            </w:r>
          </w:p>
        </w:tc>
        <w:tc>
          <w:tcPr>
            <w:tcW w:w="4677" w:type="dxa"/>
            <w:tcBorders>
              <w:top w:val="single" w:sz="4" w:space="0" w:color="auto"/>
              <w:left w:val="single" w:sz="4" w:space="0" w:color="auto"/>
              <w:bottom w:val="single" w:sz="4" w:space="0" w:color="auto"/>
              <w:right w:val="single" w:sz="4" w:space="0" w:color="auto"/>
            </w:tcBorders>
            <w:vAlign w:val="bottom"/>
          </w:tcPr>
          <w:p w:rsidR="00EB5A2E" w:rsidRDefault="00EB5A2E" w:rsidP="00EB5A2E">
            <w:pPr>
              <w:spacing w:line="256" w:lineRule="auto"/>
              <w:rPr>
                <w:bCs/>
              </w:rPr>
            </w:pPr>
          </w:p>
        </w:tc>
      </w:tr>
      <w:tr w:rsidR="00EB5A2E" w:rsidTr="0089615A">
        <w:trPr>
          <w:trHeight w:val="20"/>
        </w:trPr>
        <w:tc>
          <w:tcPr>
            <w:tcW w:w="4957" w:type="dxa"/>
            <w:tcBorders>
              <w:top w:val="single" w:sz="4" w:space="0" w:color="auto"/>
              <w:left w:val="single" w:sz="4" w:space="0" w:color="auto"/>
              <w:bottom w:val="single" w:sz="4" w:space="0" w:color="auto"/>
              <w:right w:val="single" w:sz="4" w:space="0" w:color="auto"/>
            </w:tcBorders>
            <w:hideMark/>
          </w:tcPr>
          <w:p w:rsidR="00EB5A2E" w:rsidRDefault="0089615A" w:rsidP="0089615A">
            <w:pPr>
              <w:spacing w:line="256" w:lineRule="auto"/>
              <w:rPr>
                <w:bCs/>
              </w:rPr>
            </w:pPr>
            <w:r>
              <w:rPr>
                <w:bCs/>
              </w:rPr>
              <w:t>Iš savivaldybės prašomas finansavimas</w:t>
            </w:r>
          </w:p>
        </w:tc>
        <w:tc>
          <w:tcPr>
            <w:tcW w:w="4677" w:type="dxa"/>
            <w:tcBorders>
              <w:top w:val="single" w:sz="4" w:space="0" w:color="auto"/>
              <w:left w:val="single" w:sz="4" w:space="0" w:color="auto"/>
              <w:bottom w:val="single" w:sz="4" w:space="0" w:color="auto"/>
              <w:right w:val="single" w:sz="4" w:space="0" w:color="auto"/>
            </w:tcBorders>
            <w:vAlign w:val="bottom"/>
          </w:tcPr>
          <w:p w:rsidR="00EB5A2E" w:rsidRDefault="00EB5A2E" w:rsidP="00EB5A2E">
            <w:pPr>
              <w:spacing w:line="256" w:lineRule="auto"/>
              <w:jc w:val="center"/>
              <w:rPr>
                <w:bCs/>
              </w:rPr>
            </w:pPr>
          </w:p>
        </w:tc>
      </w:tr>
    </w:tbl>
    <w:p w:rsidR="0089615A" w:rsidRDefault="0089615A" w:rsidP="00D21C83">
      <w:pPr>
        <w:widowControl w:val="0"/>
        <w:suppressAutoHyphens/>
        <w:jc w:val="center"/>
        <w:rPr>
          <w:rFonts w:eastAsia="Lucida Sans Unicode"/>
          <w:b/>
          <w:bCs/>
          <w:color w:val="000000"/>
          <w:kern w:val="2"/>
          <w:szCs w:val="24"/>
          <w:lang w:eastAsia="lt-LT"/>
        </w:rPr>
      </w:pPr>
    </w:p>
    <w:p w:rsidR="0089615A" w:rsidRDefault="0089615A" w:rsidP="0089615A">
      <w:pPr>
        <w:ind w:left="360"/>
        <w:jc w:val="center"/>
        <w:rPr>
          <w:b/>
          <w:bCs/>
        </w:rPr>
      </w:pPr>
      <w:r>
        <w:rPr>
          <w:b/>
          <w:bCs/>
        </w:rPr>
        <w:t>PROJEKTO VERTINIMO KRITERIJAI</w:t>
      </w:r>
    </w:p>
    <w:p w:rsidR="0089615A" w:rsidRDefault="0089615A" w:rsidP="0089615A">
      <w:pPr>
        <w:tabs>
          <w:tab w:val="left" w:pos="5640"/>
        </w:tabs>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544"/>
        <w:gridCol w:w="4394"/>
        <w:gridCol w:w="1134"/>
      </w:tblGrid>
      <w:tr w:rsidR="0089615A" w:rsidTr="00294D3E">
        <w:tc>
          <w:tcPr>
            <w:tcW w:w="562" w:type="dxa"/>
            <w:tcBorders>
              <w:top w:val="single" w:sz="4" w:space="0" w:color="auto"/>
              <w:left w:val="single" w:sz="4" w:space="0" w:color="auto"/>
              <w:bottom w:val="single" w:sz="4" w:space="0" w:color="auto"/>
              <w:right w:val="single" w:sz="4" w:space="0" w:color="auto"/>
            </w:tcBorders>
            <w:hideMark/>
          </w:tcPr>
          <w:p w:rsidR="0089615A" w:rsidRDefault="0089615A" w:rsidP="001C7F98">
            <w:pPr>
              <w:spacing w:line="256" w:lineRule="auto"/>
              <w:jc w:val="center"/>
            </w:pPr>
            <w:r>
              <w:rPr>
                <w:sz w:val="22"/>
                <w:szCs w:val="22"/>
              </w:rPr>
              <w:t>Eil. Nr.</w:t>
            </w:r>
          </w:p>
        </w:tc>
        <w:tc>
          <w:tcPr>
            <w:tcW w:w="3544" w:type="dxa"/>
            <w:tcBorders>
              <w:top w:val="single" w:sz="4" w:space="0" w:color="auto"/>
              <w:left w:val="single" w:sz="4" w:space="0" w:color="auto"/>
              <w:bottom w:val="single" w:sz="4" w:space="0" w:color="auto"/>
              <w:right w:val="single" w:sz="4" w:space="0" w:color="auto"/>
            </w:tcBorders>
            <w:hideMark/>
          </w:tcPr>
          <w:p w:rsidR="0089615A" w:rsidRDefault="0089615A" w:rsidP="001C7F98">
            <w:pPr>
              <w:tabs>
                <w:tab w:val="left" w:pos="5640"/>
              </w:tabs>
              <w:spacing w:line="256" w:lineRule="auto"/>
              <w:jc w:val="center"/>
            </w:pPr>
            <w:r>
              <w:rPr>
                <w:sz w:val="22"/>
                <w:szCs w:val="22"/>
              </w:rPr>
              <w:t>Vertinimo kriterijai</w:t>
            </w:r>
          </w:p>
        </w:tc>
        <w:tc>
          <w:tcPr>
            <w:tcW w:w="4394" w:type="dxa"/>
            <w:tcBorders>
              <w:top w:val="single" w:sz="4" w:space="0" w:color="auto"/>
              <w:left w:val="single" w:sz="4" w:space="0" w:color="auto"/>
              <w:bottom w:val="single" w:sz="4" w:space="0" w:color="auto"/>
              <w:right w:val="single" w:sz="4" w:space="0" w:color="auto"/>
            </w:tcBorders>
            <w:hideMark/>
          </w:tcPr>
          <w:p w:rsidR="0089615A" w:rsidRDefault="0089615A" w:rsidP="001C7F98">
            <w:pPr>
              <w:tabs>
                <w:tab w:val="left" w:pos="5640"/>
              </w:tabs>
              <w:spacing w:line="256" w:lineRule="auto"/>
              <w:jc w:val="center"/>
            </w:pPr>
            <w:r>
              <w:rPr>
                <w:sz w:val="22"/>
                <w:szCs w:val="22"/>
              </w:rPr>
              <w:t>Vertinimo skalė balais</w:t>
            </w:r>
          </w:p>
        </w:tc>
        <w:tc>
          <w:tcPr>
            <w:tcW w:w="1134" w:type="dxa"/>
            <w:tcBorders>
              <w:top w:val="single" w:sz="4" w:space="0" w:color="auto"/>
              <w:left w:val="single" w:sz="4" w:space="0" w:color="auto"/>
              <w:bottom w:val="single" w:sz="4" w:space="0" w:color="auto"/>
              <w:right w:val="single" w:sz="4" w:space="0" w:color="auto"/>
            </w:tcBorders>
            <w:hideMark/>
          </w:tcPr>
          <w:p w:rsidR="0089615A" w:rsidRDefault="0089615A" w:rsidP="00F0639A">
            <w:pPr>
              <w:tabs>
                <w:tab w:val="left" w:pos="5640"/>
              </w:tabs>
              <w:spacing w:line="256" w:lineRule="auto"/>
              <w:jc w:val="center"/>
            </w:pPr>
            <w:r>
              <w:rPr>
                <w:sz w:val="22"/>
                <w:szCs w:val="22"/>
              </w:rPr>
              <w:t xml:space="preserve">Skirta balų </w:t>
            </w:r>
          </w:p>
        </w:tc>
      </w:tr>
      <w:tr w:rsidR="0089615A" w:rsidTr="00573801">
        <w:tc>
          <w:tcPr>
            <w:tcW w:w="9634" w:type="dxa"/>
            <w:gridSpan w:val="4"/>
            <w:tcBorders>
              <w:top w:val="single" w:sz="4" w:space="0" w:color="auto"/>
              <w:left w:val="single" w:sz="4" w:space="0" w:color="auto"/>
              <w:bottom w:val="single" w:sz="4" w:space="0" w:color="auto"/>
              <w:right w:val="single" w:sz="4" w:space="0" w:color="auto"/>
            </w:tcBorders>
            <w:hideMark/>
          </w:tcPr>
          <w:p w:rsidR="0089615A" w:rsidRDefault="0089615A" w:rsidP="001C7F98">
            <w:pPr>
              <w:tabs>
                <w:tab w:val="left" w:pos="5640"/>
              </w:tabs>
              <w:spacing w:line="256" w:lineRule="auto"/>
              <w:rPr>
                <w:b/>
              </w:rPr>
            </w:pPr>
            <w:r>
              <w:rPr>
                <w:b/>
                <w:sz w:val="22"/>
                <w:szCs w:val="22"/>
              </w:rPr>
              <w:t xml:space="preserve">Projekto kokybė: </w:t>
            </w:r>
          </w:p>
        </w:tc>
      </w:tr>
      <w:tr w:rsidR="0089615A" w:rsidTr="00294D3E">
        <w:tc>
          <w:tcPr>
            <w:tcW w:w="562" w:type="dxa"/>
            <w:tcBorders>
              <w:top w:val="single" w:sz="4" w:space="0" w:color="auto"/>
              <w:left w:val="single" w:sz="4" w:space="0" w:color="auto"/>
              <w:bottom w:val="single" w:sz="4" w:space="0" w:color="auto"/>
              <w:right w:val="single" w:sz="4" w:space="0" w:color="auto"/>
            </w:tcBorders>
            <w:hideMark/>
          </w:tcPr>
          <w:p w:rsidR="0089615A" w:rsidRDefault="0089615A" w:rsidP="001C7F98">
            <w:pPr>
              <w:spacing w:line="256" w:lineRule="auto"/>
              <w:jc w:val="center"/>
            </w:pPr>
            <w:r>
              <w:rPr>
                <w:sz w:val="22"/>
                <w:szCs w:val="22"/>
              </w:rPr>
              <w:t>1.</w:t>
            </w:r>
          </w:p>
        </w:tc>
        <w:tc>
          <w:tcPr>
            <w:tcW w:w="3544" w:type="dxa"/>
            <w:tcBorders>
              <w:top w:val="single" w:sz="4" w:space="0" w:color="auto"/>
              <w:left w:val="single" w:sz="4" w:space="0" w:color="auto"/>
              <w:bottom w:val="single" w:sz="4" w:space="0" w:color="auto"/>
              <w:right w:val="single" w:sz="4" w:space="0" w:color="auto"/>
            </w:tcBorders>
            <w:hideMark/>
          </w:tcPr>
          <w:p w:rsidR="0089615A" w:rsidRDefault="003C3D41" w:rsidP="003C3D41">
            <w:pPr>
              <w:tabs>
                <w:tab w:val="left" w:pos="5640"/>
              </w:tabs>
              <w:spacing w:line="256" w:lineRule="auto"/>
            </w:pPr>
            <w:r>
              <w:t xml:space="preserve">Projektas įgyvendins savivaldybės numatytas finansuoti priemones </w:t>
            </w:r>
          </w:p>
        </w:tc>
        <w:tc>
          <w:tcPr>
            <w:tcW w:w="4394" w:type="dxa"/>
            <w:tcBorders>
              <w:top w:val="single" w:sz="4" w:space="0" w:color="auto"/>
              <w:left w:val="single" w:sz="4" w:space="0" w:color="auto"/>
              <w:bottom w:val="single" w:sz="4" w:space="0" w:color="auto"/>
              <w:right w:val="single" w:sz="4" w:space="0" w:color="auto"/>
            </w:tcBorders>
          </w:tcPr>
          <w:p w:rsidR="0089615A" w:rsidRPr="009A6685" w:rsidRDefault="003C3D41" w:rsidP="001C7F98">
            <w:pPr>
              <w:tabs>
                <w:tab w:val="left" w:pos="5640"/>
              </w:tabs>
              <w:spacing w:line="256" w:lineRule="auto"/>
              <w:rPr>
                <w:sz w:val="20"/>
              </w:rPr>
            </w:pPr>
            <w:r w:rsidRPr="009A6685">
              <w:rPr>
                <w:sz w:val="20"/>
              </w:rPr>
              <w:t>1 priemonė – 1 balas;</w:t>
            </w:r>
          </w:p>
          <w:p w:rsidR="003C3D41" w:rsidRPr="009A6685" w:rsidRDefault="003C3D41" w:rsidP="003C3D41">
            <w:pPr>
              <w:tabs>
                <w:tab w:val="left" w:pos="5640"/>
              </w:tabs>
              <w:spacing w:line="256" w:lineRule="auto"/>
              <w:ind w:right="-108"/>
              <w:rPr>
                <w:sz w:val="20"/>
              </w:rPr>
            </w:pPr>
            <w:r w:rsidRPr="009A6685">
              <w:rPr>
                <w:sz w:val="20"/>
              </w:rPr>
              <w:t>2 ar daugiau priemonių – 2 balai</w:t>
            </w:r>
          </w:p>
        </w:tc>
        <w:tc>
          <w:tcPr>
            <w:tcW w:w="1134" w:type="dxa"/>
            <w:tcBorders>
              <w:top w:val="single" w:sz="4" w:space="0" w:color="auto"/>
              <w:left w:val="single" w:sz="4" w:space="0" w:color="auto"/>
              <w:bottom w:val="single" w:sz="4" w:space="0" w:color="auto"/>
              <w:right w:val="single" w:sz="4" w:space="0" w:color="auto"/>
            </w:tcBorders>
          </w:tcPr>
          <w:p w:rsidR="0089615A" w:rsidRDefault="0089615A" w:rsidP="001C7F98">
            <w:pPr>
              <w:tabs>
                <w:tab w:val="left" w:pos="5640"/>
              </w:tabs>
              <w:spacing w:line="256" w:lineRule="auto"/>
            </w:pPr>
          </w:p>
        </w:tc>
      </w:tr>
      <w:tr w:rsidR="0089615A" w:rsidTr="00294D3E">
        <w:tc>
          <w:tcPr>
            <w:tcW w:w="562" w:type="dxa"/>
            <w:tcBorders>
              <w:top w:val="single" w:sz="4" w:space="0" w:color="auto"/>
              <w:left w:val="single" w:sz="4" w:space="0" w:color="auto"/>
              <w:bottom w:val="single" w:sz="4" w:space="0" w:color="auto"/>
              <w:right w:val="single" w:sz="4" w:space="0" w:color="auto"/>
            </w:tcBorders>
            <w:hideMark/>
          </w:tcPr>
          <w:p w:rsidR="0089615A" w:rsidRDefault="0089615A" w:rsidP="001C7F98">
            <w:pPr>
              <w:spacing w:line="256" w:lineRule="auto"/>
              <w:jc w:val="center"/>
            </w:pPr>
            <w:r>
              <w:rPr>
                <w:sz w:val="22"/>
                <w:szCs w:val="22"/>
              </w:rPr>
              <w:t>2.</w:t>
            </w:r>
          </w:p>
        </w:tc>
        <w:tc>
          <w:tcPr>
            <w:tcW w:w="3544" w:type="dxa"/>
            <w:tcBorders>
              <w:top w:val="single" w:sz="4" w:space="0" w:color="auto"/>
              <w:left w:val="single" w:sz="4" w:space="0" w:color="auto"/>
              <w:bottom w:val="single" w:sz="4" w:space="0" w:color="auto"/>
              <w:right w:val="single" w:sz="4" w:space="0" w:color="auto"/>
            </w:tcBorders>
            <w:hideMark/>
          </w:tcPr>
          <w:p w:rsidR="0089615A" w:rsidRDefault="0089615A" w:rsidP="009A6685">
            <w:pPr>
              <w:tabs>
                <w:tab w:val="left" w:pos="5640"/>
              </w:tabs>
              <w:spacing w:line="256" w:lineRule="auto"/>
            </w:pPr>
            <w:r>
              <w:rPr>
                <w:sz w:val="22"/>
                <w:szCs w:val="22"/>
              </w:rPr>
              <w:t xml:space="preserve">Projektas </w:t>
            </w:r>
            <w:r w:rsidR="003C3D41">
              <w:rPr>
                <w:sz w:val="22"/>
                <w:szCs w:val="22"/>
              </w:rPr>
              <w:t xml:space="preserve">atitinka </w:t>
            </w:r>
            <w:r w:rsidR="007A1EB6">
              <w:t>savivaldybės numatytas finansuoti veiklas</w:t>
            </w:r>
          </w:p>
        </w:tc>
        <w:tc>
          <w:tcPr>
            <w:tcW w:w="4394" w:type="dxa"/>
            <w:tcBorders>
              <w:top w:val="single" w:sz="4" w:space="0" w:color="auto"/>
              <w:left w:val="single" w:sz="4" w:space="0" w:color="auto"/>
              <w:bottom w:val="single" w:sz="4" w:space="0" w:color="auto"/>
              <w:right w:val="single" w:sz="4" w:space="0" w:color="auto"/>
            </w:tcBorders>
          </w:tcPr>
          <w:p w:rsidR="0084206A" w:rsidRDefault="0084206A" w:rsidP="0084206A">
            <w:pPr>
              <w:tabs>
                <w:tab w:val="left" w:pos="5640"/>
              </w:tabs>
              <w:spacing w:line="256" w:lineRule="auto"/>
              <w:rPr>
                <w:sz w:val="20"/>
              </w:rPr>
            </w:pPr>
            <w:r>
              <w:rPr>
                <w:sz w:val="20"/>
              </w:rPr>
              <w:t>Neatitinka – 0 balų;</w:t>
            </w:r>
          </w:p>
          <w:p w:rsidR="0084206A" w:rsidRDefault="0084206A" w:rsidP="0084206A">
            <w:pPr>
              <w:tabs>
                <w:tab w:val="left" w:pos="5640"/>
              </w:tabs>
              <w:spacing w:line="256" w:lineRule="auto"/>
              <w:rPr>
                <w:sz w:val="20"/>
              </w:rPr>
            </w:pPr>
            <w:r>
              <w:rPr>
                <w:sz w:val="20"/>
              </w:rPr>
              <w:t>Iš dalies – 1 balas;</w:t>
            </w:r>
          </w:p>
          <w:p w:rsidR="0089615A" w:rsidRPr="009A6685" w:rsidRDefault="0084206A" w:rsidP="0084206A">
            <w:pPr>
              <w:tabs>
                <w:tab w:val="left" w:pos="5640"/>
              </w:tabs>
              <w:spacing w:line="256" w:lineRule="auto"/>
              <w:rPr>
                <w:sz w:val="20"/>
              </w:rPr>
            </w:pPr>
            <w:r>
              <w:rPr>
                <w:sz w:val="20"/>
              </w:rPr>
              <w:t xml:space="preserve">Atitinka - </w:t>
            </w:r>
            <w:r w:rsidR="001C7F98" w:rsidRPr="009A6685">
              <w:rPr>
                <w:sz w:val="20"/>
              </w:rPr>
              <w:t>2 balai</w:t>
            </w:r>
          </w:p>
        </w:tc>
        <w:tc>
          <w:tcPr>
            <w:tcW w:w="1134" w:type="dxa"/>
            <w:tcBorders>
              <w:top w:val="single" w:sz="4" w:space="0" w:color="auto"/>
              <w:left w:val="single" w:sz="4" w:space="0" w:color="auto"/>
              <w:bottom w:val="single" w:sz="4" w:space="0" w:color="auto"/>
              <w:right w:val="single" w:sz="4" w:space="0" w:color="auto"/>
            </w:tcBorders>
          </w:tcPr>
          <w:p w:rsidR="0089615A" w:rsidRDefault="0089615A" w:rsidP="001C7F98">
            <w:pPr>
              <w:tabs>
                <w:tab w:val="left" w:pos="5640"/>
              </w:tabs>
              <w:spacing w:line="256" w:lineRule="auto"/>
            </w:pPr>
          </w:p>
        </w:tc>
      </w:tr>
      <w:tr w:rsidR="0089615A" w:rsidTr="00294D3E">
        <w:tc>
          <w:tcPr>
            <w:tcW w:w="562" w:type="dxa"/>
            <w:tcBorders>
              <w:top w:val="single" w:sz="4" w:space="0" w:color="auto"/>
              <w:left w:val="single" w:sz="4" w:space="0" w:color="auto"/>
              <w:bottom w:val="single" w:sz="4" w:space="0" w:color="auto"/>
              <w:right w:val="single" w:sz="4" w:space="0" w:color="auto"/>
            </w:tcBorders>
            <w:hideMark/>
          </w:tcPr>
          <w:p w:rsidR="0089615A" w:rsidRDefault="0089615A" w:rsidP="001C7F98">
            <w:pPr>
              <w:spacing w:line="256" w:lineRule="auto"/>
              <w:jc w:val="center"/>
            </w:pPr>
            <w:r>
              <w:rPr>
                <w:sz w:val="22"/>
                <w:szCs w:val="22"/>
              </w:rPr>
              <w:t>3.</w:t>
            </w:r>
          </w:p>
        </w:tc>
        <w:tc>
          <w:tcPr>
            <w:tcW w:w="3544" w:type="dxa"/>
            <w:tcBorders>
              <w:top w:val="single" w:sz="4" w:space="0" w:color="auto"/>
              <w:left w:val="single" w:sz="4" w:space="0" w:color="auto"/>
              <w:bottom w:val="single" w:sz="4" w:space="0" w:color="auto"/>
              <w:right w:val="single" w:sz="4" w:space="0" w:color="auto"/>
            </w:tcBorders>
            <w:hideMark/>
          </w:tcPr>
          <w:p w:rsidR="0089615A" w:rsidRDefault="001C7F98" w:rsidP="002335EC">
            <w:pPr>
              <w:tabs>
                <w:tab w:val="left" w:pos="5640"/>
              </w:tabs>
              <w:spacing w:line="256" w:lineRule="auto"/>
            </w:pPr>
            <w:r>
              <w:rPr>
                <w:sz w:val="22"/>
                <w:szCs w:val="22"/>
              </w:rPr>
              <w:t>Projekt</w:t>
            </w:r>
            <w:r w:rsidR="00871198">
              <w:rPr>
                <w:sz w:val="22"/>
                <w:szCs w:val="22"/>
              </w:rPr>
              <w:t>o tikslo ir uždavinių dermė</w:t>
            </w:r>
            <w:r w:rsidR="002335EC">
              <w:rPr>
                <w:rFonts w:eastAsia="Lucida Sans Unicode"/>
                <w:color w:val="000000"/>
                <w:kern w:val="2"/>
                <w:sz w:val="22"/>
                <w:szCs w:val="22"/>
                <w:lang w:eastAsia="lt-LT"/>
              </w:rPr>
              <w:t xml:space="preserve"> </w:t>
            </w:r>
          </w:p>
        </w:tc>
        <w:tc>
          <w:tcPr>
            <w:tcW w:w="4394" w:type="dxa"/>
            <w:tcBorders>
              <w:top w:val="single" w:sz="4" w:space="0" w:color="auto"/>
              <w:left w:val="single" w:sz="4" w:space="0" w:color="auto"/>
              <w:bottom w:val="single" w:sz="4" w:space="0" w:color="auto"/>
              <w:right w:val="single" w:sz="4" w:space="0" w:color="auto"/>
            </w:tcBorders>
          </w:tcPr>
          <w:p w:rsidR="0084206A" w:rsidRDefault="0084206A" w:rsidP="00573801">
            <w:pPr>
              <w:tabs>
                <w:tab w:val="left" w:pos="5640"/>
              </w:tabs>
              <w:spacing w:line="256" w:lineRule="auto"/>
              <w:rPr>
                <w:sz w:val="20"/>
              </w:rPr>
            </w:pPr>
            <w:r>
              <w:rPr>
                <w:sz w:val="20"/>
              </w:rPr>
              <w:t>Tiksla</w:t>
            </w:r>
            <w:r w:rsidR="005353BB">
              <w:rPr>
                <w:sz w:val="20"/>
              </w:rPr>
              <w:t>s</w:t>
            </w:r>
            <w:r>
              <w:rPr>
                <w:sz w:val="20"/>
              </w:rPr>
              <w:t xml:space="preserve"> </w:t>
            </w:r>
            <w:r w:rsidR="005353BB">
              <w:rPr>
                <w:sz w:val="20"/>
              </w:rPr>
              <w:t xml:space="preserve">abstraktus, </w:t>
            </w:r>
            <w:r>
              <w:rPr>
                <w:sz w:val="20"/>
              </w:rPr>
              <w:t>uždavin</w:t>
            </w:r>
            <w:r w:rsidR="002335EC">
              <w:rPr>
                <w:sz w:val="20"/>
              </w:rPr>
              <w:t>i</w:t>
            </w:r>
            <w:r>
              <w:rPr>
                <w:sz w:val="20"/>
              </w:rPr>
              <w:t>ai</w:t>
            </w:r>
            <w:r w:rsidR="005353BB">
              <w:rPr>
                <w:sz w:val="20"/>
              </w:rPr>
              <w:t xml:space="preserve"> sunkiai įgyvendinami</w:t>
            </w:r>
            <w:r>
              <w:rPr>
                <w:sz w:val="20"/>
              </w:rPr>
              <w:t xml:space="preserve"> -</w:t>
            </w:r>
            <w:r w:rsidR="002335EC">
              <w:rPr>
                <w:sz w:val="20"/>
              </w:rPr>
              <w:t xml:space="preserve"> </w:t>
            </w:r>
            <w:r>
              <w:rPr>
                <w:sz w:val="20"/>
              </w:rPr>
              <w:t>1 balas;</w:t>
            </w:r>
          </w:p>
          <w:p w:rsidR="0084206A" w:rsidRPr="009A6685" w:rsidRDefault="009240BB" w:rsidP="009240BB">
            <w:pPr>
              <w:tabs>
                <w:tab w:val="left" w:pos="5640"/>
              </w:tabs>
              <w:spacing w:line="256" w:lineRule="auto"/>
              <w:rPr>
                <w:sz w:val="20"/>
              </w:rPr>
            </w:pPr>
            <w:r>
              <w:rPr>
                <w:rFonts w:eastAsia="Lucida Sans Unicode"/>
                <w:color w:val="000000"/>
                <w:kern w:val="2"/>
                <w:sz w:val="20"/>
                <w:lang w:eastAsia="lt-LT"/>
              </w:rPr>
              <w:t>Tikslas sprendžia problemą, u</w:t>
            </w:r>
            <w:r w:rsidR="002335EC" w:rsidRPr="002335EC">
              <w:rPr>
                <w:rFonts w:eastAsia="Lucida Sans Unicode"/>
                <w:color w:val="000000"/>
                <w:kern w:val="2"/>
                <w:sz w:val="20"/>
                <w:lang w:eastAsia="lt-LT"/>
              </w:rPr>
              <w:t>ždaviniai konkretūs, realūs tiksl</w:t>
            </w:r>
            <w:r>
              <w:rPr>
                <w:rFonts w:eastAsia="Lucida Sans Unicode"/>
                <w:color w:val="000000"/>
                <w:kern w:val="2"/>
                <w:sz w:val="20"/>
                <w:lang w:eastAsia="lt-LT"/>
              </w:rPr>
              <w:t>o siekimą</w:t>
            </w:r>
            <w:r w:rsidR="0084206A">
              <w:rPr>
                <w:sz w:val="20"/>
              </w:rPr>
              <w:t xml:space="preserve"> - </w:t>
            </w:r>
            <w:r w:rsidR="009A6685" w:rsidRPr="009A6685">
              <w:rPr>
                <w:sz w:val="20"/>
              </w:rPr>
              <w:t>2 balai</w:t>
            </w:r>
          </w:p>
        </w:tc>
        <w:tc>
          <w:tcPr>
            <w:tcW w:w="1134" w:type="dxa"/>
            <w:tcBorders>
              <w:top w:val="single" w:sz="4" w:space="0" w:color="auto"/>
              <w:left w:val="single" w:sz="4" w:space="0" w:color="auto"/>
              <w:bottom w:val="single" w:sz="4" w:space="0" w:color="auto"/>
              <w:right w:val="single" w:sz="4" w:space="0" w:color="auto"/>
            </w:tcBorders>
          </w:tcPr>
          <w:p w:rsidR="0089615A" w:rsidRDefault="0089615A" w:rsidP="001C7F98">
            <w:pPr>
              <w:tabs>
                <w:tab w:val="left" w:pos="5640"/>
              </w:tabs>
              <w:spacing w:line="256" w:lineRule="auto"/>
            </w:pPr>
          </w:p>
        </w:tc>
      </w:tr>
      <w:tr w:rsidR="009A6685" w:rsidTr="00294D3E">
        <w:tc>
          <w:tcPr>
            <w:tcW w:w="562" w:type="dxa"/>
            <w:tcBorders>
              <w:top w:val="single" w:sz="4" w:space="0" w:color="auto"/>
              <w:left w:val="single" w:sz="4" w:space="0" w:color="auto"/>
              <w:bottom w:val="single" w:sz="4" w:space="0" w:color="auto"/>
              <w:right w:val="single" w:sz="4" w:space="0" w:color="auto"/>
            </w:tcBorders>
          </w:tcPr>
          <w:p w:rsidR="009A6685" w:rsidRDefault="009A6685" w:rsidP="001C7F98">
            <w:pPr>
              <w:spacing w:line="256" w:lineRule="auto"/>
              <w:jc w:val="center"/>
              <w:rPr>
                <w:sz w:val="22"/>
                <w:szCs w:val="22"/>
              </w:rPr>
            </w:pPr>
            <w:r>
              <w:rPr>
                <w:sz w:val="22"/>
                <w:szCs w:val="22"/>
              </w:rPr>
              <w:t>4.</w:t>
            </w:r>
          </w:p>
        </w:tc>
        <w:tc>
          <w:tcPr>
            <w:tcW w:w="3544" w:type="dxa"/>
            <w:tcBorders>
              <w:top w:val="single" w:sz="4" w:space="0" w:color="auto"/>
              <w:left w:val="single" w:sz="4" w:space="0" w:color="auto"/>
              <w:bottom w:val="single" w:sz="4" w:space="0" w:color="auto"/>
              <w:right w:val="single" w:sz="4" w:space="0" w:color="auto"/>
            </w:tcBorders>
          </w:tcPr>
          <w:p w:rsidR="009A6685" w:rsidRDefault="009A6685" w:rsidP="009A6685">
            <w:pPr>
              <w:tabs>
                <w:tab w:val="left" w:pos="5640"/>
              </w:tabs>
              <w:spacing w:line="256" w:lineRule="auto"/>
              <w:rPr>
                <w:sz w:val="22"/>
                <w:szCs w:val="22"/>
              </w:rPr>
            </w:pPr>
            <w:r>
              <w:rPr>
                <w:sz w:val="22"/>
                <w:szCs w:val="22"/>
              </w:rPr>
              <w:t>Projekto dalyviai, tikslinė grupė</w:t>
            </w:r>
          </w:p>
        </w:tc>
        <w:tc>
          <w:tcPr>
            <w:tcW w:w="4394" w:type="dxa"/>
            <w:tcBorders>
              <w:top w:val="single" w:sz="4" w:space="0" w:color="auto"/>
              <w:left w:val="single" w:sz="4" w:space="0" w:color="auto"/>
              <w:bottom w:val="single" w:sz="4" w:space="0" w:color="auto"/>
              <w:right w:val="single" w:sz="4" w:space="0" w:color="auto"/>
            </w:tcBorders>
          </w:tcPr>
          <w:p w:rsidR="00C61327" w:rsidRDefault="00871198" w:rsidP="0084206A">
            <w:pPr>
              <w:tabs>
                <w:tab w:val="left" w:pos="5640"/>
              </w:tabs>
              <w:spacing w:line="256" w:lineRule="auto"/>
              <w:ind w:left="-60" w:right="-108"/>
              <w:rPr>
                <w:sz w:val="20"/>
              </w:rPr>
            </w:pPr>
            <w:r>
              <w:rPr>
                <w:sz w:val="20"/>
              </w:rPr>
              <w:t>Skirtas v</w:t>
            </w:r>
            <w:r w:rsidR="00C61327">
              <w:rPr>
                <w:sz w:val="20"/>
              </w:rPr>
              <w:t>ienai tikslinei grupei – 1 balas;</w:t>
            </w:r>
          </w:p>
          <w:p w:rsidR="009A6685" w:rsidRPr="009A6685" w:rsidRDefault="00C61327" w:rsidP="0084206A">
            <w:pPr>
              <w:tabs>
                <w:tab w:val="left" w:pos="5640"/>
              </w:tabs>
              <w:spacing w:line="256" w:lineRule="auto"/>
              <w:ind w:left="-60" w:right="-108"/>
              <w:rPr>
                <w:sz w:val="20"/>
              </w:rPr>
            </w:pPr>
            <w:r>
              <w:rPr>
                <w:sz w:val="20"/>
              </w:rPr>
              <w:t>V</w:t>
            </w:r>
            <w:r w:rsidR="009A6685">
              <w:rPr>
                <w:sz w:val="20"/>
              </w:rPr>
              <w:t>isoms visuomenės grupėms, aukšto meistriškumo sportininkams -</w:t>
            </w:r>
            <w:r w:rsidR="002335EC">
              <w:rPr>
                <w:sz w:val="20"/>
              </w:rPr>
              <w:t xml:space="preserve"> </w:t>
            </w:r>
            <w:r w:rsidR="009A6685">
              <w:rPr>
                <w:sz w:val="20"/>
              </w:rPr>
              <w:t>2 balai</w:t>
            </w:r>
          </w:p>
        </w:tc>
        <w:tc>
          <w:tcPr>
            <w:tcW w:w="1134" w:type="dxa"/>
            <w:tcBorders>
              <w:top w:val="single" w:sz="4" w:space="0" w:color="auto"/>
              <w:left w:val="single" w:sz="4" w:space="0" w:color="auto"/>
              <w:bottom w:val="single" w:sz="4" w:space="0" w:color="auto"/>
              <w:right w:val="single" w:sz="4" w:space="0" w:color="auto"/>
            </w:tcBorders>
          </w:tcPr>
          <w:p w:rsidR="009A6685" w:rsidRDefault="009A6685" w:rsidP="001C7F98">
            <w:pPr>
              <w:tabs>
                <w:tab w:val="left" w:pos="5640"/>
              </w:tabs>
              <w:spacing w:line="256" w:lineRule="auto"/>
            </w:pPr>
          </w:p>
        </w:tc>
      </w:tr>
      <w:tr w:rsidR="009A6685" w:rsidTr="00294D3E">
        <w:tc>
          <w:tcPr>
            <w:tcW w:w="562" w:type="dxa"/>
            <w:tcBorders>
              <w:top w:val="single" w:sz="4" w:space="0" w:color="auto"/>
              <w:left w:val="single" w:sz="4" w:space="0" w:color="auto"/>
              <w:bottom w:val="single" w:sz="4" w:space="0" w:color="auto"/>
              <w:right w:val="single" w:sz="4" w:space="0" w:color="auto"/>
            </w:tcBorders>
          </w:tcPr>
          <w:p w:rsidR="009A6685" w:rsidRDefault="00871198" w:rsidP="001C7F98">
            <w:pPr>
              <w:spacing w:line="256" w:lineRule="auto"/>
              <w:jc w:val="center"/>
              <w:rPr>
                <w:sz w:val="22"/>
                <w:szCs w:val="22"/>
              </w:rPr>
            </w:pPr>
            <w:r>
              <w:rPr>
                <w:sz w:val="22"/>
                <w:szCs w:val="22"/>
              </w:rPr>
              <w:t>5.</w:t>
            </w:r>
          </w:p>
        </w:tc>
        <w:tc>
          <w:tcPr>
            <w:tcW w:w="3544" w:type="dxa"/>
            <w:tcBorders>
              <w:top w:val="single" w:sz="4" w:space="0" w:color="auto"/>
              <w:left w:val="single" w:sz="4" w:space="0" w:color="auto"/>
              <w:bottom w:val="single" w:sz="4" w:space="0" w:color="auto"/>
              <w:right w:val="single" w:sz="4" w:space="0" w:color="auto"/>
            </w:tcBorders>
          </w:tcPr>
          <w:p w:rsidR="009A6685" w:rsidRDefault="00871198" w:rsidP="00573801">
            <w:pPr>
              <w:tabs>
                <w:tab w:val="left" w:pos="5640"/>
              </w:tabs>
              <w:spacing w:line="256" w:lineRule="auto"/>
              <w:ind w:right="-108"/>
              <w:rPr>
                <w:sz w:val="22"/>
                <w:szCs w:val="22"/>
              </w:rPr>
            </w:pPr>
            <w:r>
              <w:rPr>
                <w:sz w:val="22"/>
                <w:szCs w:val="22"/>
              </w:rPr>
              <w:t>Projekto sąmatos pagrįstumas, ekonomiškumas</w:t>
            </w:r>
          </w:p>
        </w:tc>
        <w:tc>
          <w:tcPr>
            <w:tcW w:w="4394" w:type="dxa"/>
            <w:tcBorders>
              <w:top w:val="single" w:sz="4" w:space="0" w:color="auto"/>
              <w:left w:val="single" w:sz="4" w:space="0" w:color="auto"/>
              <w:bottom w:val="single" w:sz="4" w:space="0" w:color="auto"/>
              <w:right w:val="single" w:sz="4" w:space="0" w:color="auto"/>
            </w:tcBorders>
          </w:tcPr>
          <w:p w:rsidR="007E3F20" w:rsidRDefault="007E3F20" w:rsidP="007E3F20">
            <w:pPr>
              <w:tabs>
                <w:tab w:val="left" w:pos="5640"/>
              </w:tabs>
              <w:spacing w:line="256" w:lineRule="auto"/>
              <w:ind w:right="-108"/>
              <w:rPr>
                <w:sz w:val="20"/>
              </w:rPr>
            </w:pPr>
            <w:r>
              <w:rPr>
                <w:sz w:val="20"/>
              </w:rPr>
              <w:t>Lėšų poreikis nedetalizuotas – 1 balas;</w:t>
            </w:r>
          </w:p>
          <w:p w:rsidR="007E3F20" w:rsidRDefault="007E3F20" w:rsidP="007E3F20">
            <w:pPr>
              <w:tabs>
                <w:tab w:val="left" w:pos="5640"/>
              </w:tabs>
              <w:spacing w:line="256" w:lineRule="auto"/>
              <w:rPr>
                <w:sz w:val="20"/>
              </w:rPr>
            </w:pPr>
            <w:r>
              <w:rPr>
                <w:sz w:val="20"/>
              </w:rPr>
              <w:t>Lėšų poreikiui trūksta pagrįstumo</w:t>
            </w:r>
            <w:r w:rsidR="00990F52">
              <w:rPr>
                <w:sz w:val="20"/>
              </w:rPr>
              <w:t xml:space="preserve">, adekvatumo su vykdomomis veiklomis </w:t>
            </w:r>
            <w:r>
              <w:rPr>
                <w:sz w:val="20"/>
              </w:rPr>
              <w:t xml:space="preserve"> – 2 balai;</w:t>
            </w:r>
          </w:p>
          <w:p w:rsidR="009A6685" w:rsidRPr="005353BB" w:rsidRDefault="007E3F20" w:rsidP="009240BB">
            <w:pPr>
              <w:tabs>
                <w:tab w:val="left" w:pos="5640"/>
              </w:tabs>
              <w:spacing w:line="256" w:lineRule="auto"/>
              <w:rPr>
                <w:sz w:val="20"/>
              </w:rPr>
            </w:pPr>
            <w:r>
              <w:rPr>
                <w:sz w:val="20"/>
              </w:rPr>
              <w:t xml:space="preserve">Lėšų poreikis </w:t>
            </w:r>
            <w:r w:rsidR="005353BB" w:rsidRPr="005353BB">
              <w:rPr>
                <w:sz w:val="20"/>
              </w:rPr>
              <w:t>realus</w:t>
            </w:r>
            <w:r>
              <w:rPr>
                <w:sz w:val="20"/>
              </w:rPr>
              <w:t xml:space="preserve">, </w:t>
            </w:r>
            <w:r w:rsidR="005353BB">
              <w:rPr>
                <w:sz w:val="20"/>
              </w:rPr>
              <w:t>susijęs su vykdomomis veiklomis</w:t>
            </w:r>
            <w:r w:rsidR="005353BB" w:rsidRPr="005353BB">
              <w:rPr>
                <w:sz w:val="20"/>
              </w:rPr>
              <w:t xml:space="preserve"> </w:t>
            </w:r>
            <w:r w:rsidR="005353BB">
              <w:rPr>
                <w:sz w:val="20"/>
              </w:rPr>
              <w:t xml:space="preserve">- </w:t>
            </w:r>
            <w:r w:rsidR="009240BB">
              <w:rPr>
                <w:sz w:val="20"/>
              </w:rPr>
              <w:t>3</w:t>
            </w:r>
            <w:r w:rsidR="00871198" w:rsidRPr="005353BB">
              <w:rPr>
                <w:sz w:val="20"/>
              </w:rPr>
              <w:t xml:space="preserve"> balai</w:t>
            </w:r>
          </w:p>
        </w:tc>
        <w:tc>
          <w:tcPr>
            <w:tcW w:w="1134" w:type="dxa"/>
            <w:tcBorders>
              <w:top w:val="single" w:sz="4" w:space="0" w:color="auto"/>
              <w:left w:val="single" w:sz="4" w:space="0" w:color="auto"/>
              <w:bottom w:val="single" w:sz="4" w:space="0" w:color="auto"/>
              <w:right w:val="single" w:sz="4" w:space="0" w:color="auto"/>
            </w:tcBorders>
          </w:tcPr>
          <w:p w:rsidR="009A6685" w:rsidRDefault="009A6685" w:rsidP="001C7F98">
            <w:pPr>
              <w:tabs>
                <w:tab w:val="left" w:pos="5640"/>
              </w:tabs>
              <w:spacing w:line="256" w:lineRule="auto"/>
            </w:pPr>
          </w:p>
        </w:tc>
      </w:tr>
      <w:tr w:rsidR="008B7A6C" w:rsidTr="00294D3E">
        <w:tc>
          <w:tcPr>
            <w:tcW w:w="562" w:type="dxa"/>
            <w:tcBorders>
              <w:top w:val="single" w:sz="4" w:space="0" w:color="auto"/>
              <w:left w:val="single" w:sz="4" w:space="0" w:color="auto"/>
              <w:bottom w:val="single" w:sz="4" w:space="0" w:color="auto"/>
              <w:right w:val="single" w:sz="4" w:space="0" w:color="auto"/>
            </w:tcBorders>
          </w:tcPr>
          <w:p w:rsidR="008B7A6C" w:rsidRDefault="008B7A6C" w:rsidP="001C7F98">
            <w:pPr>
              <w:spacing w:line="256" w:lineRule="auto"/>
              <w:jc w:val="center"/>
              <w:rPr>
                <w:sz w:val="22"/>
                <w:szCs w:val="22"/>
              </w:rPr>
            </w:pPr>
            <w:r>
              <w:rPr>
                <w:sz w:val="22"/>
                <w:szCs w:val="22"/>
              </w:rPr>
              <w:t>6.</w:t>
            </w:r>
          </w:p>
        </w:tc>
        <w:tc>
          <w:tcPr>
            <w:tcW w:w="3544" w:type="dxa"/>
            <w:tcBorders>
              <w:top w:val="single" w:sz="4" w:space="0" w:color="auto"/>
              <w:left w:val="single" w:sz="4" w:space="0" w:color="auto"/>
              <w:bottom w:val="single" w:sz="4" w:space="0" w:color="auto"/>
              <w:right w:val="single" w:sz="4" w:space="0" w:color="auto"/>
            </w:tcBorders>
          </w:tcPr>
          <w:p w:rsidR="008B7A6C" w:rsidRDefault="008B7A6C" w:rsidP="00573801">
            <w:pPr>
              <w:tabs>
                <w:tab w:val="left" w:pos="5640"/>
              </w:tabs>
              <w:spacing w:line="256" w:lineRule="auto"/>
              <w:ind w:right="-108"/>
              <w:rPr>
                <w:sz w:val="22"/>
                <w:szCs w:val="22"/>
              </w:rPr>
            </w:pPr>
            <w:r>
              <w:rPr>
                <w:sz w:val="22"/>
                <w:szCs w:val="22"/>
              </w:rPr>
              <w:t xml:space="preserve">Laukiami projekto rezultatai  </w:t>
            </w:r>
          </w:p>
        </w:tc>
        <w:tc>
          <w:tcPr>
            <w:tcW w:w="4394" w:type="dxa"/>
            <w:tcBorders>
              <w:top w:val="single" w:sz="4" w:space="0" w:color="auto"/>
              <w:left w:val="single" w:sz="4" w:space="0" w:color="auto"/>
              <w:bottom w:val="single" w:sz="4" w:space="0" w:color="auto"/>
              <w:right w:val="single" w:sz="4" w:space="0" w:color="auto"/>
            </w:tcBorders>
          </w:tcPr>
          <w:p w:rsidR="00F0639A" w:rsidRDefault="00F0639A" w:rsidP="00F0639A">
            <w:pPr>
              <w:tabs>
                <w:tab w:val="left" w:pos="5640"/>
              </w:tabs>
              <w:spacing w:line="256" w:lineRule="auto"/>
              <w:rPr>
                <w:sz w:val="20"/>
              </w:rPr>
            </w:pPr>
            <w:r>
              <w:rPr>
                <w:sz w:val="20"/>
              </w:rPr>
              <w:t xml:space="preserve"> Rezultatai abstraktūs, </w:t>
            </w:r>
            <w:r w:rsidR="009240BB">
              <w:rPr>
                <w:sz w:val="20"/>
              </w:rPr>
              <w:t>n</w:t>
            </w:r>
            <w:r>
              <w:rPr>
                <w:sz w:val="20"/>
              </w:rPr>
              <w:t>epamatuojami -1  balas;</w:t>
            </w:r>
          </w:p>
          <w:p w:rsidR="008B7A6C" w:rsidRDefault="00F0639A" w:rsidP="009240BB">
            <w:pPr>
              <w:tabs>
                <w:tab w:val="left" w:pos="5640"/>
              </w:tabs>
              <w:spacing w:line="256" w:lineRule="auto"/>
              <w:ind w:right="-108"/>
              <w:rPr>
                <w:sz w:val="20"/>
              </w:rPr>
            </w:pPr>
            <w:r>
              <w:rPr>
                <w:sz w:val="20"/>
              </w:rPr>
              <w:t>R</w:t>
            </w:r>
            <w:r w:rsidR="008B7A6C">
              <w:rPr>
                <w:sz w:val="20"/>
              </w:rPr>
              <w:t>ezultatai</w:t>
            </w:r>
            <w:r>
              <w:rPr>
                <w:sz w:val="20"/>
              </w:rPr>
              <w:t xml:space="preserve"> </w:t>
            </w:r>
            <w:r w:rsidR="009240BB">
              <w:rPr>
                <w:sz w:val="20"/>
              </w:rPr>
              <w:t xml:space="preserve">atliepia tikslą, </w:t>
            </w:r>
            <w:r w:rsidR="008B7A6C">
              <w:rPr>
                <w:sz w:val="20"/>
              </w:rPr>
              <w:t>ga</w:t>
            </w:r>
            <w:r>
              <w:rPr>
                <w:sz w:val="20"/>
              </w:rPr>
              <w:t xml:space="preserve">limas tęstinumas arba yra ankstesnių veiklų tąsa – 2 balai </w:t>
            </w:r>
          </w:p>
        </w:tc>
        <w:tc>
          <w:tcPr>
            <w:tcW w:w="1134" w:type="dxa"/>
            <w:tcBorders>
              <w:top w:val="single" w:sz="4" w:space="0" w:color="auto"/>
              <w:left w:val="single" w:sz="4" w:space="0" w:color="auto"/>
              <w:bottom w:val="single" w:sz="4" w:space="0" w:color="auto"/>
              <w:right w:val="single" w:sz="4" w:space="0" w:color="auto"/>
            </w:tcBorders>
          </w:tcPr>
          <w:p w:rsidR="008B7A6C" w:rsidRDefault="008B7A6C" w:rsidP="001C7F98">
            <w:pPr>
              <w:tabs>
                <w:tab w:val="left" w:pos="5640"/>
              </w:tabs>
              <w:spacing w:line="256" w:lineRule="auto"/>
            </w:pPr>
          </w:p>
        </w:tc>
      </w:tr>
      <w:tr w:rsidR="0089615A" w:rsidTr="00294D3E">
        <w:tc>
          <w:tcPr>
            <w:tcW w:w="562" w:type="dxa"/>
            <w:tcBorders>
              <w:top w:val="single" w:sz="4" w:space="0" w:color="auto"/>
              <w:left w:val="single" w:sz="4" w:space="0" w:color="auto"/>
              <w:bottom w:val="single" w:sz="4" w:space="0" w:color="auto"/>
              <w:right w:val="single" w:sz="4" w:space="0" w:color="auto"/>
            </w:tcBorders>
            <w:hideMark/>
          </w:tcPr>
          <w:p w:rsidR="0089615A" w:rsidRDefault="008B7A6C" w:rsidP="001C7F98">
            <w:pPr>
              <w:spacing w:line="256" w:lineRule="auto"/>
              <w:jc w:val="center"/>
            </w:pPr>
            <w:r>
              <w:t>7</w:t>
            </w:r>
            <w:r w:rsidR="00871198">
              <w:t>.</w:t>
            </w:r>
          </w:p>
        </w:tc>
        <w:tc>
          <w:tcPr>
            <w:tcW w:w="3544" w:type="dxa"/>
            <w:tcBorders>
              <w:top w:val="single" w:sz="4" w:space="0" w:color="auto"/>
              <w:left w:val="single" w:sz="4" w:space="0" w:color="auto"/>
              <w:bottom w:val="single" w:sz="4" w:space="0" w:color="auto"/>
              <w:right w:val="single" w:sz="4" w:space="0" w:color="auto"/>
            </w:tcBorders>
            <w:hideMark/>
          </w:tcPr>
          <w:p w:rsidR="0089615A" w:rsidRDefault="00871198" w:rsidP="001C7F98">
            <w:pPr>
              <w:tabs>
                <w:tab w:val="left" w:pos="5640"/>
              </w:tabs>
              <w:spacing w:line="256" w:lineRule="auto"/>
            </w:pPr>
            <w:r>
              <w:rPr>
                <w:sz w:val="22"/>
                <w:szCs w:val="22"/>
              </w:rPr>
              <w:t xml:space="preserve">Projekto </w:t>
            </w:r>
            <w:r w:rsidR="0084206A">
              <w:rPr>
                <w:sz w:val="22"/>
                <w:szCs w:val="22"/>
              </w:rPr>
              <w:t>vykdytojų žmogiškieji ištekiai (</w:t>
            </w:r>
            <w:r>
              <w:rPr>
                <w:sz w:val="22"/>
                <w:szCs w:val="22"/>
              </w:rPr>
              <w:t>kvalifikacija ir patirtis</w:t>
            </w:r>
            <w:r w:rsidR="0084206A">
              <w:rPr>
                <w:sz w:val="22"/>
                <w:szCs w:val="22"/>
              </w:rPr>
              <w:t>)</w:t>
            </w:r>
          </w:p>
        </w:tc>
        <w:tc>
          <w:tcPr>
            <w:tcW w:w="4394" w:type="dxa"/>
            <w:tcBorders>
              <w:top w:val="single" w:sz="4" w:space="0" w:color="auto"/>
              <w:left w:val="single" w:sz="4" w:space="0" w:color="auto"/>
              <w:bottom w:val="single" w:sz="4" w:space="0" w:color="auto"/>
              <w:right w:val="single" w:sz="4" w:space="0" w:color="auto"/>
            </w:tcBorders>
          </w:tcPr>
          <w:p w:rsidR="00BD4511" w:rsidRDefault="007E3F20" w:rsidP="007E3F20">
            <w:pPr>
              <w:tabs>
                <w:tab w:val="left" w:pos="5640"/>
              </w:tabs>
              <w:spacing w:line="256" w:lineRule="auto"/>
              <w:rPr>
                <w:sz w:val="20"/>
              </w:rPr>
            </w:pPr>
            <w:r w:rsidRPr="007E3F20">
              <w:rPr>
                <w:sz w:val="20"/>
              </w:rPr>
              <w:t xml:space="preserve">Neturi </w:t>
            </w:r>
            <w:r w:rsidR="009240BB">
              <w:rPr>
                <w:sz w:val="20"/>
              </w:rPr>
              <w:t xml:space="preserve">kvalifikacijos, projektų vykdymo </w:t>
            </w:r>
            <w:r w:rsidRPr="007E3F20">
              <w:rPr>
                <w:sz w:val="20"/>
              </w:rPr>
              <w:t>patirties</w:t>
            </w:r>
            <w:r w:rsidR="009240BB">
              <w:rPr>
                <w:sz w:val="20"/>
              </w:rPr>
              <w:t xml:space="preserve">, </w:t>
            </w:r>
            <w:r w:rsidRPr="007E3F20">
              <w:rPr>
                <w:sz w:val="20"/>
              </w:rPr>
              <w:t>- 1 balas;</w:t>
            </w:r>
          </w:p>
          <w:p w:rsidR="0089615A" w:rsidRPr="007E3F20" w:rsidRDefault="007E3F20" w:rsidP="007E3F20">
            <w:pPr>
              <w:tabs>
                <w:tab w:val="left" w:pos="5640"/>
              </w:tabs>
              <w:spacing w:line="256" w:lineRule="auto"/>
              <w:rPr>
                <w:sz w:val="20"/>
              </w:rPr>
            </w:pPr>
            <w:r w:rsidRPr="007E3F20">
              <w:rPr>
                <w:sz w:val="20"/>
              </w:rPr>
              <w:t xml:space="preserve">Turi patirties, yra vykdę projektus </w:t>
            </w:r>
            <w:r w:rsidR="008B7A6C">
              <w:rPr>
                <w:sz w:val="20"/>
              </w:rPr>
              <w:t>–</w:t>
            </w:r>
            <w:r w:rsidR="00BD4511">
              <w:rPr>
                <w:sz w:val="20"/>
              </w:rPr>
              <w:t xml:space="preserve"> </w:t>
            </w:r>
            <w:r w:rsidRPr="007E3F20">
              <w:rPr>
                <w:sz w:val="20"/>
              </w:rPr>
              <w:t>2 balai</w:t>
            </w:r>
          </w:p>
        </w:tc>
        <w:tc>
          <w:tcPr>
            <w:tcW w:w="1134" w:type="dxa"/>
            <w:tcBorders>
              <w:top w:val="single" w:sz="4" w:space="0" w:color="auto"/>
              <w:left w:val="single" w:sz="4" w:space="0" w:color="auto"/>
              <w:bottom w:val="single" w:sz="4" w:space="0" w:color="auto"/>
              <w:right w:val="single" w:sz="4" w:space="0" w:color="auto"/>
            </w:tcBorders>
          </w:tcPr>
          <w:p w:rsidR="0089615A" w:rsidRDefault="0089615A" w:rsidP="001C7F98">
            <w:pPr>
              <w:tabs>
                <w:tab w:val="left" w:pos="5640"/>
              </w:tabs>
              <w:spacing w:line="256" w:lineRule="auto"/>
            </w:pPr>
          </w:p>
        </w:tc>
      </w:tr>
      <w:tr w:rsidR="00C16811" w:rsidTr="00294D3E">
        <w:tc>
          <w:tcPr>
            <w:tcW w:w="562" w:type="dxa"/>
            <w:tcBorders>
              <w:top w:val="single" w:sz="4" w:space="0" w:color="auto"/>
              <w:left w:val="single" w:sz="4" w:space="0" w:color="auto"/>
              <w:bottom w:val="single" w:sz="4" w:space="0" w:color="auto"/>
              <w:right w:val="single" w:sz="4" w:space="0" w:color="auto"/>
            </w:tcBorders>
          </w:tcPr>
          <w:p w:rsidR="00C16811" w:rsidRDefault="008B7A6C" w:rsidP="001C7F98">
            <w:pPr>
              <w:spacing w:line="256" w:lineRule="auto"/>
              <w:jc w:val="center"/>
            </w:pPr>
            <w:r>
              <w:t>8.</w:t>
            </w:r>
          </w:p>
        </w:tc>
        <w:tc>
          <w:tcPr>
            <w:tcW w:w="3544" w:type="dxa"/>
            <w:tcBorders>
              <w:top w:val="single" w:sz="4" w:space="0" w:color="auto"/>
              <w:left w:val="single" w:sz="4" w:space="0" w:color="auto"/>
              <w:bottom w:val="single" w:sz="4" w:space="0" w:color="auto"/>
              <w:right w:val="single" w:sz="4" w:space="0" w:color="auto"/>
            </w:tcBorders>
          </w:tcPr>
          <w:p w:rsidR="00C16811" w:rsidRDefault="00990F52" w:rsidP="00990F52">
            <w:pPr>
              <w:tabs>
                <w:tab w:val="left" w:pos="5640"/>
              </w:tabs>
              <w:spacing w:line="256" w:lineRule="auto"/>
              <w:rPr>
                <w:sz w:val="22"/>
                <w:szCs w:val="22"/>
              </w:rPr>
            </w:pPr>
            <w:r>
              <w:rPr>
                <w:rFonts w:eastAsia="Lucida Sans Unicode"/>
                <w:color w:val="000000"/>
                <w:kern w:val="2"/>
                <w:sz w:val="22"/>
                <w:szCs w:val="22"/>
                <w:lang w:eastAsia="lt-LT"/>
              </w:rPr>
              <w:t xml:space="preserve">Projektui įgyvendinti yra kitų šaltinių  finansavimas </w:t>
            </w:r>
          </w:p>
        </w:tc>
        <w:tc>
          <w:tcPr>
            <w:tcW w:w="4394" w:type="dxa"/>
            <w:tcBorders>
              <w:top w:val="single" w:sz="4" w:space="0" w:color="auto"/>
              <w:left w:val="single" w:sz="4" w:space="0" w:color="auto"/>
              <w:bottom w:val="single" w:sz="4" w:space="0" w:color="auto"/>
              <w:right w:val="single" w:sz="4" w:space="0" w:color="auto"/>
            </w:tcBorders>
          </w:tcPr>
          <w:p w:rsidR="00C16811" w:rsidRDefault="00990F52" w:rsidP="00990F52">
            <w:pPr>
              <w:tabs>
                <w:tab w:val="left" w:pos="5640"/>
              </w:tabs>
              <w:spacing w:line="256" w:lineRule="auto"/>
              <w:rPr>
                <w:sz w:val="20"/>
              </w:rPr>
            </w:pPr>
            <w:r>
              <w:rPr>
                <w:sz w:val="20"/>
              </w:rPr>
              <w:t>Projektui įgyvendinti turimas 15 procentų finansavimas – 1 balas;</w:t>
            </w:r>
          </w:p>
          <w:p w:rsidR="00990F52" w:rsidRPr="007E3F20" w:rsidRDefault="00990F52" w:rsidP="0067699E">
            <w:pPr>
              <w:tabs>
                <w:tab w:val="left" w:pos="5640"/>
              </w:tabs>
              <w:spacing w:line="256" w:lineRule="auto"/>
              <w:rPr>
                <w:sz w:val="20"/>
              </w:rPr>
            </w:pPr>
            <w:r>
              <w:rPr>
                <w:sz w:val="20"/>
              </w:rPr>
              <w:t>Projektui įgyvendinti turimas didesnis nei 15 procentų finansavimas – 2 bala</w:t>
            </w:r>
            <w:r w:rsidR="0067699E">
              <w:rPr>
                <w:sz w:val="20"/>
              </w:rPr>
              <w:t>i</w:t>
            </w:r>
          </w:p>
        </w:tc>
        <w:tc>
          <w:tcPr>
            <w:tcW w:w="1134" w:type="dxa"/>
            <w:tcBorders>
              <w:top w:val="single" w:sz="4" w:space="0" w:color="auto"/>
              <w:left w:val="single" w:sz="4" w:space="0" w:color="auto"/>
              <w:bottom w:val="single" w:sz="4" w:space="0" w:color="auto"/>
              <w:right w:val="single" w:sz="4" w:space="0" w:color="auto"/>
            </w:tcBorders>
          </w:tcPr>
          <w:p w:rsidR="00C16811" w:rsidRDefault="00C16811" w:rsidP="001C7F98">
            <w:pPr>
              <w:tabs>
                <w:tab w:val="left" w:pos="5640"/>
              </w:tabs>
              <w:spacing w:line="256" w:lineRule="auto"/>
            </w:pPr>
          </w:p>
        </w:tc>
      </w:tr>
      <w:tr w:rsidR="0089615A" w:rsidTr="00294D3E">
        <w:tc>
          <w:tcPr>
            <w:tcW w:w="4106" w:type="dxa"/>
            <w:gridSpan w:val="2"/>
            <w:tcBorders>
              <w:top w:val="single" w:sz="4" w:space="0" w:color="auto"/>
              <w:left w:val="single" w:sz="4" w:space="0" w:color="auto"/>
              <w:bottom w:val="single" w:sz="4" w:space="0" w:color="auto"/>
              <w:right w:val="single" w:sz="4" w:space="0" w:color="auto"/>
            </w:tcBorders>
            <w:hideMark/>
          </w:tcPr>
          <w:p w:rsidR="0089615A" w:rsidRDefault="0089615A" w:rsidP="001C7F98">
            <w:pPr>
              <w:tabs>
                <w:tab w:val="left" w:pos="5640"/>
              </w:tabs>
              <w:spacing w:line="256" w:lineRule="auto"/>
              <w:jc w:val="right"/>
            </w:pPr>
            <w:r>
              <w:rPr>
                <w:sz w:val="22"/>
                <w:szCs w:val="22"/>
              </w:rPr>
              <w:t>Viso:</w:t>
            </w:r>
          </w:p>
        </w:tc>
        <w:tc>
          <w:tcPr>
            <w:tcW w:w="4394" w:type="dxa"/>
            <w:tcBorders>
              <w:top w:val="single" w:sz="4" w:space="0" w:color="auto"/>
              <w:left w:val="single" w:sz="4" w:space="0" w:color="auto"/>
              <w:bottom w:val="single" w:sz="4" w:space="0" w:color="auto"/>
              <w:right w:val="single" w:sz="4" w:space="0" w:color="auto"/>
            </w:tcBorders>
            <w:hideMark/>
          </w:tcPr>
          <w:p w:rsidR="0089615A" w:rsidRDefault="0067699E" w:rsidP="0067699E">
            <w:pPr>
              <w:tabs>
                <w:tab w:val="left" w:pos="5640"/>
              </w:tabs>
              <w:spacing w:line="256" w:lineRule="auto"/>
              <w:jc w:val="center"/>
            </w:pPr>
            <w:r>
              <w:rPr>
                <w:sz w:val="22"/>
                <w:szCs w:val="22"/>
              </w:rPr>
              <w:t xml:space="preserve"> 17 balų</w:t>
            </w:r>
          </w:p>
        </w:tc>
        <w:tc>
          <w:tcPr>
            <w:tcW w:w="1134" w:type="dxa"/>
            <w:tcBorders>
              <w:top w:val="single" w:sz="4" w:space="0" w:color="auto"/>
              <w:left w:val="single" w:sz="4" w:space="0" w:color="auto"/>
              <w:bottom w:val="single" w:sz="4" w:space="0" w:color="auto"/>
              <w:right w:val="single" w:sz="4" w:space="0" w:color="auto"/>
            </w:tcBorders>
          </w:tcPr>
          <w:p w:rsidR="0089615A" w:rsidRDefault="0089615A" w:rsidP="001C7F98">
            <w:pPr>
              <w:tabs>
                <w:tab w:val="left" w:pos="5640"/>
              </w:tabs>
              <w:spacing w:line="256" w:lineRule="auto"/>
            </w:pPr>
          </w:p>
        </w:tc>
      </w:tr>
    </w:tbl>
    <w:p w:rsidR="0089615A" w:rsidRDefault="0089615A" w:rsidP="0089615A">
      <w:pPr>
        <w:tabs>
          <w:tab w:val="left" w:pos="5640"/>
        </w:tabs>
        <w:ind w:left="1080"/>
        <w:rPr>
          <w:b/>
        </w:rPr>
      </w:pPr>
    </w:p>
    <w:p w:rsidR="0089615A" w:rsidRDefault="0089615A" w:rsidP="0089615A">
      <w:pPr>
        <w:tabs>
          <w:tab w:val="left" w:pos="5640"/>
        </w:tabs>
        <w:rPr>
          <w:lang w:eastAsia="lt-LT"/>
        </w:rPr>
      </w:pPr>
      <w:r>
        <w:rPr>
          <w:lang w:eastAsia="lt-LT"/>
        </w:rPr>
        <w:t>Finansuoti siūloma suma, nefinansuoti (neigiamą sprendimą pagrįsti):</w:t>
      </w:r>
    </w:p>
    <w:p w:rsidR="00294D3E" w:rsidRDefault="00294D3E" w:rsidP="0089615A">
      <w:pPr>
        <w:tabs>
          <w:tab w:val="left" w:pos="5640"/>
        </w:tabs>
        <w:rPr>
          <w:lang w:eastAsia="lt-LT"/>
        </w:rPr>
      </w:pPr>
    </w:p>
    <w:p w:rsidR="0089615A" w:rsidRDefault="0089615A" w:rsidP="0089615A">
      <w:pPr>
        <w:tabs>
          <w:tab w:val="left" w:pos="5640"/>
        </w:tabs>
      </w:pPr>
      <w:r>
        <w:rPr>
          <w:noProof/>
          <w:lang w:eastAsia="lt-LT"/>
        </w:rPr>
        <mc:AlternateContent>
          <mc:Choice Requires="wps">
            <w:drawing>
              <wp:anchor distT="0" distB="0" distL="114300" distR="114300" simplePos="0" relativeHeight="251658240" behindDoc="0" locked="0" layoutInCell="1" allowOverlap="1" wp14:anchorId="0808A01A" wp14:editId="4DF2CAE7">
                <wp:simplePos x="0" y="0"/>
                <wp:positionH relativeFrom="column">
                  <wp:posOffset>5715</wp:posOffset>
                </wp:positionH>
                <wp:positionV relativeFrom="paragraph">
                  <wp:posOffset>154940</wp:posOffset>
                </wp:positionV>
                <wp:extent cx="5962650" cy="0"/>
                <wp:effectExtent l="5715" t="12065" r="13335" b="6985"/>
                <wp:wrapNone/>
                <wp:docPr id="4" name="Tiesioji rodyklės jungtis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677155" id="_x0000_t32" coordsize="21600,21600" o:spt="32" o:oned="t" path="m,l21600,21600e" filled="f">
                <v:path arrowok="t" fillok="f" o:connecttype="none"/>
                <o:lock v:ext="edit" shapetype="t"/>
              </v:shapetype>
              <v:shape id="Tiesioji rodyklės jungtis 4" o:spid="_x0000_s1026" type="#_x0000_t32" style="position:absolute;margin-left:.45pt;margin-top:12.2pt;width:46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"/>
            </w:pict>
          </mc:Fallback>
        </mc:AlternateContent>
      </w:r>
    </w:p>
    <w:p w:rsidR="00294D3E" w:rsidRDefault="00294D3E" w:rsidP="00D21C83">
      <w:pPr>
        <w:widowControl w:val="0"/>
        <w:suppressAutoHyphens/>
        <w:rPr>
          <w:rFonts w:eastAsia="Lucida Sans Unicode"/>
          <w:color w:val="000000"/>
          <w:kern w:val="1"/>
          <w:szCs w:val="24"/>
          <w:lang w:eastAsia="lt-LT"/>
        </w:rPr>
      </w:pPr>
    </w:p>
    <w:p w:rsidR="00D21C83" w:rsidRDefault="00D21C83" w:rsidP="00D21C83">
      <w:pPr>
        <w:widowControl w:val="0"/>
        <w:suppressAutoHyphens/>
        <w:rPr>
          <w:rFonts w:eastAsia="Lucida Sans Unicode"/>
          <w:color w:val="000000"/>
          <w:kern w:val="1"/>
          <w:szCs w:val="24"/>
          <w:lang w:eastAsia="lt-LT"/>
        </w:rPr>
      </w:pPr>
      <w:r>
        <w:rPr>
          <w:rFonts w:eastAsia="Lucida Sans Unicode"/>
          <w:color w:val="000000"/>
          <w:kern w:val="1"/>
          <w:szCs w:val="24"/>
          <w:lang w:eastAsia="lt-LT"/>
        </w:rPr>
        <w:t>Vertintojas</w:t>
      </w:r>
      <w:r w:rsidR="00294D3E">
        <w:rPr>
          <w:rFonts w:eastAsia="Lucida Sans Unicode"/>
          <w:color w:val="000000"/>
          <w:kern w:val="1"/>
          <w:szCs w:val="24"/>
          <w:lang w:eastAsia="lt-LT"/>
        </w:rPr>
        <w:t xml:space="preserve">                     </w:t>
      </w:r>
      <w:r>
        <w:rPr>
          <w:rFonts w:eastAsia="Lucida Sans Unicode"/>
          <w:color w:val="000000"/>
          <w:kern w:val="1"/>
          <w:szCs w:val="24"/>
          <w:lang w:eastAsia="lt-LT"/>
        </w:rPr>
        <w:t>___________</w:t>
      </w:r>
      <w:r>
        <w:rPr>
          <w:rFonts w:eastAsia="Lucida Sans Unicode"/>
          <w:color w:val="000000"/>
          <w:kern w:val="1"/>
          <w:szCs w:val="24"/>
          <w:lang w:eastAsia="lt-LT"/>
        </w:rPr>
        <w:tab/>
      </w:r>
      <w:r>
        <w:rPr>
          <w:rFonts w:eastAsia="Lucida Sans Unicode"/>
          <w:color w:val="000000"/>
          <w:kern w:val="1"/>
          <w:szCs w:val="24"/>
          <w:lang w:eastAsia="lt-LT"/>
        </w:rPr>
        <w:tab/>
      </w:r>
      <w:r w:rsidR="00294D3E">
        <w:rPr>
          <w:rFonts w:eastAsia="Lucida Sans Unicode"/>
          <w:color w:val="000000"/>
          <w:kern w:val="1"/>
          <w:szCs w:val="24"/>
          <w:lang w:eastAsia="lt-LT"/>
        </w:rPr>
        <w:t xml:space="preserve">            </w:t>
      </w:r>
      <w:r>
        <w:rPr>
          <w:rFonts w:eastAsia="Lucida Sans Unicode"/>
          <w:color w:val="000000"/>
          <w:kern w:val="1"/>
          <w:szCs w:val="24"/>
          <w:lang w:eastAsia="lt-LT"/>
        </w:rPr>
        <w:t>____________________________</w:t>
      </w:r>
    </w:p>
    <w:p w:rsidR="007D7D3D" w:rsidRDefault="00294D3E" w:rsidP="00294D3E">
      <w:pPr>
        <w:widowControl w:val="0"/>
        <w:suppressAutoHyphens/>
        <w:ind w:firstLine="800"/>
        <w:rPr>
          <w:szCs w:val="24"/>
          <w:lang w:val="pt-BR"/>
        </w:rPr>
      </w:pPr>
      <w:r>
        <w:rPr>
          <w:rFonts w:eastAsia="Lucida Sans Unicode"/>
          <w:color w:val="000000"/>
          <w:kern w:val="1"/>
          <w:sz w:val="20"/>
          <w:szCs w:val="24"/>
          <w:lang w:eastAsia="lt-LT"/>
        </w:rPr>
        <w:t xml:space="preserve">                                   </w:t>
      </w:r>
      <w:r w:rsidR="00D21C83">
        <w:rPr>
          <w:rFonts w:eastAsia="Lucida Sans Unicode"/>
          <w:color w:val="000000"/>
          <w:kern w:val="1"/>
          <w:sz w:val="20"/>
          <w:szCs w:val="24"/>
          <w:lang w:eastAsia="lt-LT"/>
        </w:rPr>
        <w:t>(parašas)</w:t>
      </w:r>
      <w:r w:rsidR="00D21C83">
        <w:rPr>
          <w:rFonts w:eastAsia="Lucida Sans Unicode"/>
          <w:color w:val="000000"/>
          <w:kern w:val="1"/>
          <w:sz w:val="20"/>
          <w:szCs w:val="24"/>
          <w:lang w:eastAsia="lt-LT"/>
        </w:rPr>
        <w:tab/>
      </w:r>
      <w:r w:rsidR="00D21C83">
        <w:rPr>
          <w:rFonts w:eastAsia="Lucida Sans Unicode"/>
          <w:color w:val="000000"/>
          <w:kern w:val="1"/>
          <w:sz w:val="20"/>
          <w:szCs w:val="24"/>
          <w:lang w:eastAsia="lt-LT"/>
        </w:rPr>
        <w:tab/>
      </w:r>
      <w:r>
        <w:rPr>
          <w:rFonts w:eastAsia="Lucida Sans Unicode"/>
          <w:color w:val="000000"/>
          <w:kern w:val="1"/>
          <w:sz w:val="20"/>
          <w:szCs w:val="24"/>
          <w:lang w:eastAsia="lt-LT"/>
        </w:rPr>
        <w:t xml:space="preserve">    </w:t>
      </w:r>
      <w:r w:rsidR="00D21C83">
        <w:rPr>
          <w:rFonts w:eastAsia="Lucida Sans Unicode"/>
          <w:color w:val="000000"/>
          <w:kern w:val="1"/>
          <w:sz w:val="20"/>
          <w:szCs w:val="24"/>
          <w:lang w:eastAsia="lt-LT"/>
        </w:rPr>
        <w:t xml:space="preserve">                         (vardas, pavardė)</w:t>
      </w:r>
    </w:p>
    <w:sectPr w:rsidR="007D7D3D" w:rsidSect="00506692">
      <w:headerReference w:type="even" r:id="rId11"/>
      <w:headerReference w:type="first" r:id="rId12"/>
      <w:pgSz w:w="11907" w:h="16839"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AFB" w:rsidRDefault="00B65AFB" w:rsidP="00767517">
      <w:r>
        <w:separator/>
      </w:r>
    </w:p>
  </w:endnote>
  <w:endnote w:type="continuationSeparator" w:id="0">
    <w:p w:rsidR="00B65AFB" w:rsidRDefault="00B65AFB" w:rsidP="00767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LT">
    <w:altName w:val="Times New Roman"/>
    <w:charset w:val="00"/>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AFB" w:rsidRDefault="00B65AFB" w:rsidP="00767517">
      <w:r>
        <w:separator/>
      </w:r>
    </w:p>
  </w:footnote>
  <w:footnote w:type="continuationSeparator" w:id="0">
    <w:p w:rsidR="00B65AFB" w:rsidRDefault="00B65AFB" w:rsidP="007675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797609"/>
      <w:docPartObj>
        <w:docPartGallery w:val="Page Numbers (Top of Page)"/>
        <w:docPartUnique/>
      </w:docPartObj>
    </w:sdtPr>
    <w:sdtEndPr/>
    <w:sdtContent>
      <w:p w:rsidR="001C7F98" w:rsidRDefault="001C7F98">
        <w:pPr>
          <w:pStyle w:val="Antrats"/>
          <w:jc w:val="center"/>
        </w:pPr>
        <w:r>
          <w:fldChar w:fldCharType="begin"/>
        </w:r>
        <w:r>
          <w:instrText>PAGE   \* MERGEFORMAT</w:instrText>
        </w:r>
        <w:r>
          <w:fldChar w:fldCharType="separate"/>
        </w:r>
        <w:r w:rsidR="001F349F">
          <w:rPr>
            <w:noProof/>
          </w:rPr>
          <w:t>2</w:t>
        </w:r>
        <w:r>
          <w:fldChar w:fldCharType="end"/>
        </w:r>
      </w:p>
    </w:sdtContent>
  </w:sdt>
  <w:p w:rsidR="001C7F98" w:rsidRDefault="001C7F98">
    <w:pPr>
      <w:pStyle w:val="Antrat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F98" w:rsidRDefault="001C7F98">
    <w:pPr>
      <w:pStyle w:val="Antrats"/>
      <w:jc w:val="center"/>
    </w:pPr>
  </w:p>
  <w:p w:rsidR="001C7F98" w:rsidRDefault="001C7F98">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F98" w:rsidRDefault="001C7F98" w:rsidP="0005240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1C7F98" w:rsidRDefault="001C7F98">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F98" w:rsidRDefault="001C7F98">
    <w:pPr>
      <w:pStyle w:val="Antrats"/>
      <w:jc w:val="center"/>
    </w:pPr>
  </w:p>
  <w:p w:rsidR="001C7F98" w:rsidRDefault="001C7F98" w:rsidP="00052409">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3054B"/>
    <w:multiLevelType w:val="hybridMultilevel"/>
    <w:tmpl w:val="4944236A"/>
    <w:lvl w:ilvl="0" w:tplc="95205A1C">
      <w:start w:val="1"/>
      <w:numFmt w:val="upperRoman"/>
      <w:lvlText w:val="%1."/>
      <w:lvlJc w:val="left"/>
      <w:pPr>
        <w:tabs>
          <w:tab w:val="num" w:pos="1080"/>
        </w:tabs>
        <w:ind w:left="1080" w:hanging="72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A20"/>
    <w:rsid w:val="00006414"/>
    <w:rsid w:val="0003203A"/>
    <w:rsid w:val="000517E2"/>
    <w:rsid w:val="00051887"/>
    <w:rsid w:val="00052409"/>
    <w:rsid w:val="000867FF"/>
    <w:rsid w:val="000C5821"/>
    <w:rsid w:val="000D4199"/>
    <w:rsid w:val="000D45B0"/>
    <w:rsid w:val="000D51A2"/>
    <w:rsid w:val="000F0160"/>
    <w:rsid w:val="001422FE"/>
    <w:rsid w:val="00162307"/>
    <w:rsid w:val="00164F8D"/>
    <w:rsid w:val="001812C4"/>
    <w:rsid w:val="00183B90"/>
    <w:rsid w:val="00185C99"/>
    <w:rsid w:val="001A2AAD"/>
    <w:rsid w:val="001C1675"/>
    <w:rsid w:val="001C7F98"/>
    <w:rsid w:val="001F349F"/>
    <w:rsid w:val="00223155"/>
    <w:rsid w:val="002335EC"/>
    <w:rsid w:val="00294D3E"/>
    <w:rsid w:val="002A149A"/>
    <w:rsid w:val="002B1EE1"/>
    <w:rsid w:val="002C6F10"/>
    <w:rsid w:val="002D23F5"/>
    <w:rsid w:val="002D7B86"/>
    <w:rsid w:val="002F0DFC"/>
    <w:rsid w:val="003058CC"/>
    <w:rsid w:val="00315EA9"/>
    <w:rsid w:val="00320E65"/>
    <w:rsid w:val="003321C4"/>
    <w:rsid w:val="00343F06"/>
    <w:rsid w:val="003506C3"/>
    <w:rsid w:val="0035595C"/>
    <w:rsid w:val="0038104F"/>
    <w:rsid w:val="00387FAD"/>
    <w:rsid w:val="00393C31"/>
    <w:rsid w:val="003B1515"/>
    <w:rsid w:val="003C3D41"/>
    <w:rsid w:val="003D4AE7"/>
    <w:rsid w:val="003E0503"/>
    <w:rsid w:val="003E37CE"/>
    <w:rsid w:val="00455D7F"/>
    <w:rsid w:val="00463E11"/>
    <w:rsid w:val="004773CA"/>
    <w:rsid w:val="00481BC7"/>
    <w:rsid w:val="004842C1"/>
    <w:rsid w:val="0049647A"/>
    <w:rsid w:val="004A3E4C"/>
    <w:rsid w:val="004F275E"/>
    <w:rsid w:val="004F38F9"/>
    <w:rsid w:val="00506692"/>
    <w:rsid w:val="00530654"/>
    <w:rsid w:val="005353BB"/>
    <w:rsid w:val="00537180"/>
    <w:rsid w:val="00546C83"/>
    <w:rsid w:val="00546F4A"/>
    <w:rsid w:val="0055663C"/>
    <w:rsid w:val="00573801"/>
    <w:rsid w:val="00581FC6"/>
    <w:rsid w:val="005B1977"/>
    <w:rsid w:val="005B22C0"/>
    <w:rsid w:val="005D231B"/>
    <w:rsid w:val="005D37D9"/>
    <w:rsid w:val="0061034C"/>
    <w:rsid w:val="006129AB"/>
    <w:rsid w:val="006316E5"/>
    <w:rsid w:val="00660C58"/>
    <w:rsid w:val="0067097D"/>
    <w:rsid w:val="0067699E"/>
    <w:rsid w:val="00694225"/>
    <w:rsid w:val="006E01AE"/>
    <w:rsid w:val="006E3625"/>
    <w:rsid w:val="006E36CD"/>
    <w:rsid w:val="00700F00"/>
    <w:rsid w:val="00737CC1"/>
    <w:rsid w:val="007432AC"/>
    <w:rsid w:val="007627E8"/>
    <w:rsid w:val="00767517"/>
    <w:rsid w:val="007749B0"/>
    <w:rsid w:val="00777C7B"/>
    <w:rsid w:val="007944FB"/>
    <w:rsid w:val="00795A20"/>
    <w:rsid w:val="007A1EB6"/>
    <w:rsid w:val="007B28C3"/>
    <w:rsid w:val="007D0E88"/>
    <w:rsid w:val="007D7D3D"/>
    <w:rsid w:val="007E03F0"/>
    <w:rsid w:val="007E1EFA"/>
    <w:rsid w:val="007E3F20"/>
    <w:rsid w:val="00803CD7"/>
    <w:rsid w:val="0081547B"/>
    <w:rsid w:val="008319F1"/>
    <w:rsid w:val="00836465"/>
    <w:rsid w:val="0084206A"/>
    <w:rsid w:val="008517C3"/>
    <w:rsid w:val="00865E9D"/>
    <w:rsid w:val="00871198"/>
    <w:rsid w:val="00871712"/>
    <w:rsid w:val="00872767"/>
    <w:rsid w:val="00875435"/>
    <w:rsid w:val="0088564F"/>
    <w:rsid w:val="008857E9"/>
    <w:rsid w:val="00885CE5"/>
    <w:rsid w:val="008862F3"/>
    <w:rsid w:val="00894BEC"/>
    <w:rsid w:val="0089615A"/>
    <w:rsid w:val="008B7A6C"/>
    <w:rsid w:val="008D2DED"/>
    <w:rsid w:val="008D4A2C"/>
    <w:rsid w:val="008E63E5"/>
    <w:rsid w:val="00902D83"/>
    <w:rsid w:val="009240BB"/>
    <w:rsid w:val="00943AF5"/>
    <w:rsid w:val="009617AF"/>
    <w:rsid w:val="00974378"/>
    <w:rsid w:val="00981A5B"/>
    <w:rsid w:val="0098220C"/>
    <w:rsid w:val="00990F52"/>
    <w:rsid w:val="009A0E25"/>
    <w:rsid w:val="009A6685"/>
    <w:rsid w:val="009A6D94"/>
    <w:rsid w:val="009A6E67"/>
    <w:rsid w:val="009B1467"/>
    <w:rsid w:val="009D66C6"/>
    <w:rsid w:val="00A0164F"/>
    <w:rsid w:val="00A233F3"/>
    <w:rsid w:val="00A258D0"/>
    <w:rsid w:val="00A4787C"/>
    <w:rsid w:val="00A55D56"/>
    <w:rsid w:val="00A637EA"/>
    <w:rsid w:val="00A804A5"/>
    <w:rsid w:val="00A8676F"/>
    <w:rsid w:val="00A953DC"/>
    <w:rsid w:val="00AA2C2E"/>
    <w:rsid w:val="00AB4F26"/>
    <w:rsid w:val="00AB723F"/>
    <w:rsid w:val="00B13B00"/>
    <w:rsid w:val="00B326E2"/>
    <w:rsid w:val="00B41797"/>
    <w:rsid w:val="00B522B2"/>
    <w:rsid w:val="00B60FF6"/>
    <w:rsid w:val="00B65AFB"/>
    <w:rsid w:val="00BA5877"/>
    <w:rsid w:val="00BB1C7D"/>
    <w:rsid w:val="00BC2532"/>
    <w:rsid w:val="00BD4511"/>
    <w:rsid w:val="00BE71F5"/>
    <w:rsid w:val="00BF1493"/>
    <w:rsid w:val="00C1052F"/>
    <w:rsid w:val="00C1624F"/>
    <w:rsid w:val="00C16811"/>
    <w:rsid w:val="00C34AAE"/>
    <w:rsid w:val="00C60D01"/>
    <w:rsid w:val="00C61327"/>
    <w:rsid w:val="00C84FCB"/>
    <w:rsid w:val="00CA6525"/>
    <w:rsid w:val="00CC47C8"/>
    <w:rsid w:val="00CE7DA5"/>
    <w:rsid w:val="00CF17D2"/>
    <w:rsid w:val="00CF2D97"/>
    <w:rsid w:val="00D04E46"/>
    <w:rsid w:val="00D05147"/>
    <w:rsid w:val="00D21C83"/>
    <w:rsid w:val="00D85C22"/>
    <w:rsid w:val="00D85C2B"/>
    <w:rsid w:val="00D917AE"/>
    <w:rsid w:val="00DC2FCD"/>
    <w:rsid w:val="00DF5EFE"/>
    <w:rsid w:val="00DF71FF"/>
    <w:rsid w:val="00DF77F2"/>
    <w:rsid w:val="00DF7EAE"/>
    <w:rsid w:val="00E05683"/>
    <w:rsid w:val="00E319B7"/>
    <w:rsid w:val="00E856DE"/>
    <w:rsid w:val="00EB5A2E"/>
    <w:rsid w:val="00EC526A"/>
    <w:rsid w:val="00ED311A"/>
    <w:rsid w:val="00EE64E5"/>
    <w:rsid w:val="00F01B46"/>
    <w:rsid w:val="00F0639A"/>
    <w:rsid w:val="00F204FE"/>
    <w:rsid w:val="00F32893"/>
    <w:rsid w:val="00F3765D"/>
    <w:rsid w:val="00F45051"/>
    <w:rsid w:val="00F52778"/>
    <w:rsid w:val="00F57D60"/>
    <w:rsid w:val="00F663FB"/>
    <w:rsid w:val="00F84061"/>
    <w:rsid w:val="00F9444B"/>
    <w:rsid w:val="00FE35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632F3D-9C6B-4448-9719-D1E9EBB67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95A20"/>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4842C1"/>
    <w:rPr>
      <w:color w:val="0563C1" w:themeColor="hyperlink"/>
      <w:u w:val="single"/>
    </w:rPr>
  </w:style>
  <w:style w:type="paragraph" w:styleId="Antrats">
    <w:name w:val="header"/>
    <w:basedOn w:val="prastasis"/>
    <w:link w:val="AntratsDiagrama"/>
    <w:uiPriority w:val="99"/>
    <w:unhideWhenUsed/>
    <w:rsid w:val="00767517"/>
    <w:pPr>
      <w:tabs>
        <w:tab w:val="center" w:pos="4819"/>
        <w:tab w:val="right" w:pos="9638"/>
      </w:tabs>
    </w:pPr>
  </w:style>
  <w:style w:type="character" w:customStyle="1" w:styleId="AntratsDiagrama">
    <w:name w:val="Antraštės Diagrama"/>
    <w:basedOn w:val="Numatytasispastraiposriftas"/>
    <w:link w:val="Antrats"/>
    <w:uiPriority w:val="99"/>
    <w:rsid w:val="00767517"/>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767517"/>
    <w:pPr>
      <w:tabs>
        <w:tab w:val="center" w:pos="4819"/>
        <w:tab w:val="right" w:pos="9638"/>
      </w:tabs>
    </w:pPr>
  </w:style>
  <w:style w:type="character" w:customStyle="1" w:styleId="PoratDiagrama">
    <w:name w:val="Poraštė Diagrama"/>
    <w:basedOn w:val="Numatytasispastraiposriftas"/>
    <w:link w:val="Porat"/>
    <w:uiPriority w:val="99"/>
    <w:rsid w:val="00767517"/>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67097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7097D"/>
    <w:rPr>
      <w:rFonts w:ascii="Segoe UI" w:eastAsia="Times New Roman" w:hAnsi="Segoe UI" w:cs="Segoe UI"/>
      <w:sz w:val="18"/>
      <w:szCs w:val="18"/>
    </w:rPr>
  </w:style>
  <w:style w:type="paragraph" w:styleId="Pavadinimas">
    <w:name w:val="Title"/>
    <w:basedOn w:val="prastasis"/>
    <w:link w:val="PavadinimasDiagrama"/>
    <w:qFormat/>
    <w:rsid w:val="00981A5B"/>
    <w:pPr>
      <w:jc w:val="center"/>
    </w:pPr>
    <w:rPr>
      <w:b/>
      <w:bCs/>
    </w:rPr>
  </w:style>
  <w:style w:type="character" w:customStyle="1" w:styleId="PavadinimasDiagrama">
    <w:name w:val="Pavadinimas Diagrama"/>
    <w:basedOn w:val="Numatytasispastraiposriftas"/>
    <w:link w:val="Pavadinimas"/>
    <w:rsid w:val="00981A5B"/>
    <w:rPr>
      <w:rFonts w:ascii="Times New Roman" w:eastAsia="Times New Roman" w:hAnsi="Times New Roman" w:cs="Times New Roman"/>
      <w:b/>
      <w:bCs/>
      <w:sz w:val="24"/>
      <w:szCs w:val="20"/>
    </w:rPr>
  </w:style>
  <w:style w:type="character" w:styleId="Puslapionumeris">
    <w:name w:val="page number"/>
    <w:basedOn w:val="Numatytasispastraiposriftas"/>
    <w:rsid w:val="007D7D3D"/>
  </w:style>
  <w:style w:type="table" w:styleId="Lentelstinklelis">
    <w:name w:val="Table Grid"/>
    <w:basedOn w:val="prastojilentel"/>
    <w:uiPriority w:val="39"/>
    <w:rsid w:val="007D7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77905">
      <w:bodyDiv w:val="1"/>
      <w:marLeft w:val="0"/>
      <w:marRight w:val="0"/>
      <w:marTop w:val="0"/>
      <w:marBottom w:val="0"/>
      <w:divBdr>
        <w:top w:val="none" w:sz="0" w:space="0" w:color="auto"/>
        <w:left w:val="none" w:sz="0" w:space="0" w:color="auto"/>
        <w:bottom w:val="none" w:sz="0" w:space="0" w:color="auto"/>
        <w:right w:val="none" w:sz="0" w:space="0" w:color="auto"/>
      </w:divBdr>
      <w:divsChild>
        <w:div w:id="1660189721">
          <w:marLeft w:val="0"/>
          <w:marRight w:val="0"/>
          <w:marTop w:val="0"/>
          <w:marBottom w:val="0"/>
          <w:divBdr>
            <w:top w:val="none" w:sz="0" w:space="0" w:color="auto"/>
            <w:left w:val="none" w:sz="0" w:space="0" w:color="auto"/>
            <w:bottom w:val="none" w:sz="0" w:space="0" w:color="auto"/>
            <w:right w:val="none" w:sz="0" w:space="0" w:color="auto"/>
          </w:divBdr>
        </w:div>
        <w:div w:id="113990250">
          <w:marLeft w:val="0"/>
          <w:marRight w:val="0"/>
          <w:marTop w:val="0"/>
          <w:marBottom w:val="0"/>
          <w:divBdr>
            <w:top w:val="none" w:sz="0" w:space="0" w:color="auto"/>
            <w:left w:val="none" w:sz="0" w:space="0" w:color="auto"/>
            <w:bottom w:val="none" w:sz="0" w:space="0" w:color="auto"/>
            <w:right w:val="none" w:sz="0" w:space="0" w:color="auto"/>
          </w:divBdr>
        </w:div>
        <w:div w:id="797340623">
          <w:marLeft w:val="0"/>
          <w:marRight w:val="0"/>
          <w:marTop w:val="0"/>
          <w:marBottom w:val="0"/>
          <w:divBdr>
            <w:top w:val="none" w:sz="0" w:space="0" w:color="auto"/>
            <w:left w:val="none" w:sz="0" w:space="0" w:color="auto"/>
            <w:bottom w:val="none" w:sz="0" w:space="0" w:color="auto"/>
            <w:right w:val="none" w:sz="0" w:space="0" w:color="auto"/>
          </w:divBdr>
        </w:div>
        <w:div w:id="2095003608">
          <w:marLeft w:val="0"/>
          <w:marRight w:val="0"/>
          <w:marTop w:val="0"/>
          <w:marBottom w:val="0"/>
          <w:divBdr>
            <w:top w:val="none" w:sz="0" w:space="0" w:color="auto"/>
            <w:left w:val="none" w:sz="0" w:space="0" w:color="auto"/>
            <w:bottom w:val="none" w:sz="0" w:space="0" w:color="auto"/>
            <w:right w:val="none" w:sz="0" w:space="0" w:color="auto"/>
          </w:divBdr>
        </w:div>
        <w:div w:id="1893035555">
          <w:marLeft w:val="0"/>
          <w:marRight w:val="0"/>
          <w:marTop w:val="0"/>
          <w:marBottom w:val="0"/>
          <w:divBdr>
            <w:top w:val="none" w:sz="0" w:space="0" w:color="auto"/>
            <w:left w:val="none" w:sz="0" w:space="0" w:color="auto"/>
            <w:bottom w:val="none" w:sz="0" w:space="0" w:color="auto"/>
            <w:right w:val="none" w:sz="0" w:space="0" w:color="auto"/>
          </w:divBdr>
        </w:div>
        <w:div w:id="1625306287">
          <w:marLeft w:val="0"/>
          <w:marRight w:val="0"/>
          <w:marTop w:val="0"/>
          <w:marBottom w:val="0"/>
          <w:divBdr>
            <w:top w:val="none" w:sz="0" w:space="0" w:color="auto"/>
            <w:left w:val="none" w:sz="0" w:space="0" w:color="auto"/>
            <w:bottom w:val="none" w:sz="0" w:space="0" w:color="auto"/>
            <w:right w:val="none" w:sz="0" w:space="0" w:color="auto"/>
          </w:divBdr>
        </w:div>
        <w:div w:id="591202340">
          <w:marLeft w:val="0"/>
          <w:marRight w:val="0"/>
          <w:marTop w:val="0"/>
          <w:marBottom w:val="0"/>
          <w:divBdr>
            <w:top w:val="none" w:sz="0" w:space="0" w:color="auto"/>
            <w:left w:val="none" w:sz="0" w:space="0" w:color="auto"/>
            <w:bottom w:val="none" w:sz="0" w:space="0" w:color="auto"/>
            <w:right w:val="none" w:sz="0" w:space="0" w:color="auto"/>
          </w:divBdr>
        </w:div>
        <w:div w:id="1267887635">
          <w:marLeft w:val="0"/>
          <w:marRight w:val="0"/>
          <w:marTop w:val="0"/>
          <w:marBottom w:val="0"/>
          <w:divBdr>
            <w:top w:val="none" w:sz="0" w:space="0" w:color="auto"/>
            <w:left w:val="none" w:sz="0" w:space="0" w:color="auto"/>
            <w:bottom w:val="none" w:sz="0" w:space="0" w:color="auto"/>
            <w:right w:val="none" w:sz="0" w:space="0" w:color="auto"/>
          </w:divBdr>
        </w:div>
        <w:div w:id="2064405968">
          <w:marLeft w:val="0"/>
          <w:marRight w:val="0"/>
          <w:marTop w:val="0"/>
          <w:marBottom w:val="0"/>
          <w:divBdr>
            <w:top w:val="none" w:sz="0" w:space="0" w:color="auto"/>
            <w:left w:val="none" w:sz="0" w:space="0" w:color="auto"/>
            <w:bottom w:val="none" w:sz="0" w:space="0" w:color="auto"/>
            <w:right w:val="none" w:sz="0" w:space="0" w:color="auto"/>
          </w:divBdr>
        </w:div>
        <w:div w:id="619804396">
          <w:marLeft w:val="0"/>
          <w:marRight w:val="0"/>
          <w:marTop w:val="0"/>
          <w:marBottom w:val="0"/>
          <w:divBdr>
            <w:top w:val="none" w:sz="0" w:space="0" w:color="auto"/>
            <w:left w:val="none" w:sz="0" w:space="0" w:color="auto"/>
            <w:bottom w:val="none" w:sz="0" w:space="0" w:color="auto"/>
            <w:right w:val="none" w:sz="0" w:space="0" w:color="auto"/>
          </w:divBdr>
        </w:div>
        <w:div w:id="1964143289">
          <w:marLeft w:val="0"/>
          <w:marRight w:val="0"/>
          <w:marTop w:val="0"/>
          <w:marBottom w:val="0"/>
          <w:divBdr>
            <w:top w:val="none" w:sz="0" w:space="0" w:color="auto"/>
            <w:left w:val="none" w:sz="0" w:space="0" w:color="auto"/>
            <w:bottom w:val="none" w:sz="0" w:space="0" w:color="auto"/>
            <w:right w:val="none" w:sz="0" w:space="0" w:color="auto"/>
          </w:divBdr>
        </w:div>
        <w:div w:id="1427918826">
          <w:marLeft w:val="0"/>
          <w:marRight w:val="0"/>
          <w:marTop w:val="0"/>
          <w:marBottom w:val="0"/>
          <w:divBdr>
            <w:top w:val="none" w:sz="0" w:space="0" w:color="auto"/>
            <w:left w:val="none" w:sz="0" w:space="0" w:color="auto"/>
            <w:bottom w:val="none" w:sz="0" w:space="0" w:color="auto"/>
            <w:right w:val="none" w:sz="0" w:space="0" w:color="auto"/>
          </w:divBdr>
        </w:div>
        <w:div w:id="1771582593">
          <w:marLeft w:val="0"/>
          <w:marRight w:val="0"/>
          <w:marTop w:val="0"/>
          <w:marBottom w:val="0"/>
          <w:divBdr>
            <w:top w:val="none" w:sz="0" w:space="0" w:color="auto"/>
            <w:left w:val="none" w:sz="0" w:space="0" w:color="auto"/>
            <w:bottom w:val="none" w:sz="0" w:space="0" w:color="auto"/>
            <w:right w:val="none" w:sz="0" w:space="0" w:color="auto"/>
          </w:divBdr>
        </w:div>
        <w:div w:id="1371342891">
          <w:marLeft w:val="0"/>
          <w:marRight w:val="0"/>
          <w:marTop w:val="0"/>
          <w:marBottom w:val="0"/>
          <w:divBdr>
            <w:top w:val="none" w:sz="0" w:space="0" w:color="auto"/>
            <w:left w:val="none" w:sz="0" w:space="0" w:color="auto"/>
            <w:bottom w:val="none" w:sz="0" w:space="0" w:color="auto"/>
            <w:right w:val="none" w:sz="0" w:space="0" w:color="auto"/>
          </w:divBdr>
        </w:div>
        <w:div w:id="1360277466">
          <w:marLeft w:val="0"/>
          <w:marRight w:val="0"/>
          <w:marTop w:val="0"/>
          <w:marBottom w:val="0"/>
          <w:divBdr>
            <w:top w:val="none" w:sz="0" w:space="0" w:color="auto"/>
            <w:left w:val="none" w:sz="0" w:space="0" w:color="auto"/>
            <w:bottom w:val="none" w:sz="0" w:space="0" w:color="auto"/>
            <w:right w:val="none" w:sz="0" w:space="0" w:color="auto"/>
          </w:divBdr>
        </w:div>
        <w:div w:id="1454442641">
          <w:marLeft w:val="0"/>
          <w:marRight w:val="0"/>
          <w:marTop w:val="0"/>
          <w:marBottom w:val="0"/>
          <w:divBdr>
            <w:top w:val="none" w:sz="0" w:space="0" w:color="auto"/>
            <w:left w:val="none" w:sz="0" w:space="0" w:color="auto"/>
            <w:bottom w:val="none" w:sz="0" w:space="0" w:color="auto"/>
            <w:right w:val="none" w:sz="0" w:space="0" w:color="auto"/>
          </w:divBdr>
        </w:div>
        <w:div w:id="510801128">
          <w:marLeft w:val="0"/>
          <w:marRight w:val="0"/>
          <w:marTop w:val="0"/>
          <w:marBottom w:val="0"/>
          <w:divBdr>
            <w:top w:val="none" w:sz="0" w:space="0" w:color="auto"/>
            <w:left w:val="none" w:sz="0" w:space="0" w:color="auto"/>
            <w:bottom w:val="none" w:sz="0" w:space="0" w:color="auto"/>
            <w:right w:val="none" w:sz="0" w:space="0" w:color="auto"/>
          </w:divBdr>
        </w:div>
        <w:div w:id="1379814591">
          <w:marLeft w:val="0"/>
          <w:marRight w:val="0"/>
          <w:marTop w:val="0"/>
          <w:marBottom w:val="0"/>
          <w:divBdr>
            <w:top w:val="none" w:sz="0" w:space="0" w:color="auto"/>
            <w:left w:val="none" w:sz="0" w:space="0" w:color="auto"/>
            <w:bottom w:val="none" w:sz="0" w:space="0" w:color="auto"/>
            <w:right w:val="none" w:sz="0" w:space="0" w:color="auto"/>
          </w:divBdr>
        </w:div>
        <w:div w:id="1644003256">
          <w:marLeft w:val="0"/>
          <w:marRight w:val="0"/>
          <w:marTop w:val="0"/>
          <w:marBottom w:val="0"/>
          <w:divBdr>
            <w:top w:val="none" w:sz="0" w:space="0" w:color="auto"/>
            <w:left w:val="none" w:sz="0" w:space="0" w:color="auto"/>
            <w:bottom w:val="none" w:sz="0" w:space="0" w:color="auto"/>
            <w:right w:val="none" w:sz="0" w:space="0" w:color="auto"/>
          </w:divBdr>
        </w:div>
        <w:div w:id="1962833354">
          <w:marLeft w:val="0"/>
          <w:marRight w:val="0"/>
          <w:marTop w:val="0"/>
          <w:marBottom w:val="0"/>
          <w:divBdr>
            <w:top w:val="none" w:sz="0" w:space="0" w:color="auto"/>
            <w:left w:val="none" w:sz="0" w:space="0" w:color="auto"/>
            <w:bottom w:val="none" w:sz="0" w:space="0" w:color="auto"/>
            <w:right w:val="none" w:sz="0" w:space="0" w:color="auto"/>
          </w:divBdr>
        </w:div>
        <w:div w:id="2011174532">
          <w:marLeft w:val="0"/>
          <w:marRight w:val="0"/>
          <w:marTop w:val="0"/>
          <w:marBottom w:val="0"/>
          <w:divBdr>
            <w:top w:val="none" w:sz="0" w:space="0" w:color="auto"/>
            <w:left w:val="none" w:sz="0" w:space="0" w:color="auto"/>
            <w:bottom w:val="none" w:sz="0" w:space="0" w:color="auto"/>
            <w:right w:val="none" w:sz="0" w:space="0" w:color="auto"/>
          </w:divBdr>
        </w:div>
        <w:div w:id="1403136299">
          <w:marLeft w:val="0"/>
          <w:marRight w:val="0"/>
          <w:marTop w:val="0"/>
          <w:marBottom w:val="0"/>
          <w:divBdr>
            <w:top w:val="none" w:sz="0" w:space="0" w:color="auto"/>
            <w:left w:val="none" w:sz="0" w:space="0" w:color="auto"/>
            <w:bottom w:val="none" w:sz="0" w:space="0" w:color="auto"/>
            <w:right w:val="none" w:sz="0" w:space="0" w:color="auto"/>
          </w:divBdr>
        </w:div>
        <w:div w:id="2063551940">
          <w:marLeft w:val="0"/>
          <w:marRight w:val="0"/>
          <w:marTop w:val="0"/>
          <w:marBottom w:val="0"/>
          <w:divBdr>
            <w:top w:val="none" w:sz="0" w:space="0" w:color="auto"/>
            <w:left w:val="none" w:sz="0" w:space="0" w:color="auto"/>
            <w:bottom w:val="none" w:sz="0" w:space="0" w:color="auto"/>
            <w:right w:val="none" w:sz="0" w:space="0" w:color="auto"/>
          </w:divBdr>
        </w:div>
      </w:divsChild>
    </w:div>
    <w:div w:id="309486694">
      <w:bodyDiv w:val="1"/>
      <w:marLeft w:val="0"/>
      <w:marRight w:val="0"/>
      <w:marTop w:val="0"/>
      <w:marBottom w:val="0"/>
      <w:divBdr>
        <w:top w:val="none" w:sz="0" w:space="0" w:color="auto"/>
        <w:left w:val="none" w:sz="0" w:space="0" w:color="auto"/>
        <w:bottom w:val="none" w:sz="0" w:space="0" w:color="auto"/>
        <w:right w:val="none" w:sz="0" w:space="0" w:color="auto"/>
      </w:divBdr>
    </w:div>
    <w:div w:id="349332807">
      <w:bodyDiv w:val="1"/>
      <w:marLeft w:val="0"/>
      <w:marRight w:val="0"/>
      <w:marTop w:val="0"/>
      <w:marBottom w:val="0"/>
      <w:divBdr>
        <w:top w:val="none" w:sz="0" w:space="0" w:color="auto"/>
        <w:left w:val="none" w:sz="0" w:space="0" w:color="auto"/>
        <w:bottom w:val="none" w:sz="0" w:space="0" w:color="auto"/>
        <w:right w:val="none" w:sz="0" w:space="0" w:color="auto"/>
      </w:divBdr>
      <w:divsChild>
        <w:div w:id="1772046954">
          <w:marLeft w:val="0"/>
          <w:marRight w:val="0"/>
          <w:marTop w:val="0"/>
          <w:marBottom w:val="0"/>
          <w:divBdr>
            <w:top w:val="none" w:sz="0" w:space="0" w:color="auto"/>
            <w:left w:val="none" w:sz="0" w:space="0" w:color="auto"/>
            <w:bottom w:val="none" w:sz="0" w:space="0" w:color="auto"/>
            <w:right w:val="none" w:sz="0" w:space="0" w:color="auto"/>
          </w:divBdr>
        </w:div>
        <w:div w:id="1403065566">
          <w:marLeft w:val="0"/>
          <w:marRight w:val="0"/>
          <w:marTop w:val="0"/>
          <w:marBottom w:val="0"/>
          <w:divBdr>
            <w:top w:val="none" w:sz="0" w:space="0" w:color="auto"/>
            <w:left w:val="none" w:sz="0" w:space="0" w:color="auto"/>
            <w:bottom w:val="none" w:sz="0" w:space="0" w:color="auto"/>
            <w:right w:val="none" w:sz="0" w:space="0" w:color="auto"/>
          </w:divBdr>
        </w:div>
        <w:div w:id="462625994">
          <w:marLeft w:val="0"/>
          <w:marRight w:val="0"/>
          <w:marTop w:val="0"/>
          <w:marBottom w:val="0"/>
          <w:divBdr>
            <w:top w:val="none" w:sz="0" w:space="0" w:color="auto"/>
            <w:left w:val="none" w:sz="0" w:space="0" w:color="auto"/>
            <w:bottom w:val="none" w:sz="0" w:space="0" w:color="auto"/>
            <w:right w:val="none" w:sz="0" w:space="0" w:color="auto"/>
          </w:divBdr>
        </w:div>
        <w:div w:id="37050806">
          <w:marLeft w:val="0"/>
          <w:marRight w:val="0"/>
          <w:marTop w:val="0"/>
          <w:marBottom w:val="0"/>
          <w:divBdr>
            <w:top w:val="none" w:sz="0" w:space="0" w:color="auto"/>
            <w:left w:val="none" w:sz="0" w:space="0" w:color="auto"/>
            <w:bottom w:val="none" w:sz="0" w:space="0" w:color="auto"/>
            <w:right w:val="none" w:sz="0" w:space="0" w:color="auto"/>
          </w:divBdr>
        </w:div>
        <w:div w:id="1002393471">
          <w:marLeft w:val="0"/>
          <w:marRight w:val="0"/>
          <w:marTop w:val="0"/>
          <w:marBottom w:val="0"/>
          <w:divBdr>
            <w:top w:val="none" w:sz="0" w:space="0" w:color="auto"/>
            <w:left w:val="none" w:sz="0" w:space="0" w:color="auto"/>
            <w:bottom w:val="none" w:sz="0" w:space="0" w:color="auto"/>
            <w:right w:val="none" w:sz="0" w:space="0" w:color="auto"/>
          </w:divBdr>
        </w:div>
        <w:div w:id="1297375193">
          <w:marLeft w:val="0"/>
          <w:marRight w:val="0"/>
          <w:marTop w:val="0"/>
          <w:marBottom w:val="0"/>
          <w:divBdr>
            <w:top w:val="none" w:sz="0" w:space="0" w:color="auto"/>
            <w:left w:val="none" w:sz="0" w:space="0" w:color="auto"/>
            <w:bottom w:val="none" w:sz="0" w:space="0" w:color="auto"/>
            <w:right w:val="none" w:sz="0" w:space="0" w:color="auto"/>
          </w:divBdr>
        </w:div>
        <w:div w:id="680477223">
          <w:marLeft w:val="0"/>
          <w:marRight w:val="0"/>
          <w:marTop w:val="0"/>
          <w:marBottom w:val="0"/>
          <w:divBdr>
            <w:top w:val="none" w:sz="0" w:space="0" w:color="auto"/>
            <w:left w:val="none" w:sz="0" w:space="0" w:color="auto"/>
            <w:bottom w:val="none" w:sz="0" w:space="0" w:color="auto"/>
            <w:right w:val="none" w:sz="0" w:space="0" w:color="auto"/>
          </w:divBdr>
        </w:div>
        <w:div w:id="1610505884">
          <w:marLeft w:val="0"/>
          <w:marRight w:val="0"/>
          <w:marTop w:val="0"/>
          <w:marBottom w:val="0"/>
          <w:divBdr>
            <w:top w:val="none" w:sz="0" w:space="0" w:color="auto"/>
            <w:left w:val="none" w:sz="0" w:space="0" w:color="auto"/>
            <w:bottom w:val="none" w:sz="0" w:space="0" w:color="auto"/>
            <w:right w:val="none" w:sz="0" w:space="0" w:color="auto"/>
          </w:divBdr>
        </w:div>
        <w:div w:id="910426904">
          <w:marLeft w:val="0"/>
          <w:marRight w:val="0"/>
          <w:marTop w:val="0"/>
          <w:marBottom w:val="0"/>
          <w:divBdr>
            <w:top w:val="none" w:sz="0" w:space="0" w:color="auto"/>
            <w:left w:val="none" w:sz="0" w:space="0" w:color="auto"/>
            <w:bottom w:val="none" w:sz="0" w:space="0" w:color="auto"/>
            <w:right w:val="none" w:sz="0" w:space="0" w:color="auto"/>
          </w:divBdr>
        </w:div>
        <w:div w:id="667825254">
          <w:marLeft w:val="0"/>
          <w:marRight w:val="0"/>
          <w:marTop w:val="0"/>
          <w:marBottom w:val="0"/>
          <w:divBdr>
            <w:top w:val="none" w:sz="0" w:space="0" w:color="auto"/>
            <w:left w:val="none" w:sz="0" w:space="0" w:color="auto"/>
            <w:bottom w:val="none" w:sz="0" w:space="0" w:color="auto"/>
            <w:right w:val="none" w:sz="0" w:space="0" w:color="auto"/>
          </w:divBdr>
        </w:div>
        <w:div w:id="999964195">
          <w:marLeft w:val="0"/>
          <w:marRight w:val="0"/>
          <w:marTop w:val="0"/>
          <w:marBottom w:val="0"/>
          <w:divBdr>
            <w:top w:val="none" w:sz="0" w:space="0" w:color="auto"/>
            <w:left w:val="none" w:sz="0" w:space="0" w:color="auto"/>
            <w:bottom w:val="none" w:sz="0" w:space="0" w:color="auto"/>
            <w:right w:val="none" w:sz="0" w:space="0" w:color="auto"/>
          </w:divBdr>
        </w:div>
        <w:div w:id="1495872374">
          <w:marLeft w:val="0"/>
          <w:marRight w:val="0"/>
          <w:marTop w:val="0"/>
          <w:marBottom w:val="0"/>
          <w:divBdr>
            <w:top w:val="none" w:sz="0" w:space="0" w:color="auto"/>
            <w:left w:val="none" w:sz="0" w:space="0" w:color="auto"/>
            <w:bottom w:val="none" w:sz="0" w:space="0" w:color="auto"/>
            <w:right w:val="none" w:sz="0" w:space="0" w:color="auto"/>
          </w:divBdr>
        </w:div>
        <w:div w:id="1613634613">
          <w:marLeft w:val="0"/>
          <w:marRight w:val="0"/>
          <w:marTop w:val="0"/>
          <w:marBottom w:val="0"/>
          <w:divBdr>
            <w:top w:val="none" w:sz="0" w:space="0" w:color="auto"/>
            <w:left w:val="none" w:sz="0" w:space="0" w:color="auto"/>
            <w:bottom w:val="none" w:sz="0" w:space="0" w:color="auto"/>
            <w:right w:val="none" w:sz="0" w:space="0" w:color="auto"/>
          </w:divBdr>
        </w:div>
        <w:div w:id="738481779">
          <w:marLeft w:val="0"/>
          <w:marRight w:val="0"/>
          <w:marTop w:val="0"/>
          <w:marBottom w:val="0"/>
          <w:divBdr>
            <w:top w:val="none" w:sz="0" w:space="0" w:color="auto"/>
            <w:left w:val="none" w:sz="0" w:space="0" w:color="auto"/>
            <w:bottom w:val="none" w:sz="0" w:space="0" w:color="auto"/>
            <w:right w:val="none" w:sz="0" w:space="0" w:color="auto"/>
          </w:divBdr>
        </w:div>
        <w:div w:id="276648247">
          <w:marLeft w:val="0"/>
          <w:marRight w:val="0"/>
          <w:marTop w:val="0"/>
          <w:marBottom w:val="0"/>
          <w:divBdr>
            <w:top w:val="none" w:sz="0" w:space="0" w:color="auto"/>
            <w:left w:val="none" w:sz="0" w:space="0" w:color="auto"/>
            <w:bottom w:val="none" w:sz="0" w:space="0" w:color="auto"/>
            <w:right w:val="none" w:sz="0" w:space="0" w:color="auto"/>
          </w:divBdr>
        </w:div>
        <w:div w:id="1187865950">
          <w:marLeft w:val="0"/>
          <w:marRight w:val="0"/>
          <w:marTop w:val="0"/>
          <w:marBottom w:val="0"/>
          <w:divBdr>
            <w:top w:val="none" w:sz="0" w:space="0" w:color="auto"/>
            <w:left w:val="none" w:sz="0" w:space="0" w:color="auto"/>
            <w:bottom w:val="none" w:sz="0" w:space="0" w:color="auto"/>
            <w:right w:val="none" w:sz="0" w:space="0" w:color="auto"/>
          </w:divBdr>
        </w:div>
        <w:div w:id="1955820452">
          <w:marLeft w:val="0"/>
          <w:marRight w:val="0"/>
          <w:marTop w:val="0"/>
          <w:marBottom w:val="0"/>
          <w:divBdr>
            <w:top w:val="none" w:sz="0" w:space="0" w:color="auto"/>
            <w:left w:val="none" w:sz="0" w:space="0" w:color="auto"/>
            <w:bottom w:val="none" w:sz="0" w:space="0" w:color="auto"/>
            <w:right w:val="none" w:sz="0" w:space="0" w:color="auto"/>
          </w:divBdr>
        </w:div>
        <w:div w:id="307250177">
          <w:marLeft w:val="0"/>
          <w:marRight w:val="0"/>
          <w:marTop w:val="0"/>
          <w:marBottom w:val="0"/>
          <w:divBdr>
            <w:top w:val="none" w:sz="0" w:space="0" w:color="auto"/>
            <w:left w:val="none" w:sz="0" w:space="0" w:color="auto"/>
            <w:bottom w:val="none" w:sz="0" w:space="0" w:color="auto"/>
            <w:right w:val="none" w:sz="0" w:space="0" w:color="auto"/>
          </w:divBdr>
        </w:div>
        <w:div w:id="2037266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6DE4E-1B2B-48C1-99F7-D65880A65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8522</Words>
  <Characters>4859</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2021-06-01T14:07:00Z</cp:lastPrinted>
  <dcterms:created xsi:type="dcterms:W3CDTF">2021-06-01T14:10:00Z</dcterms:created>
  <dcterms:modified xsi:type="dcterms:W3CDTF">2021-06-01T14:10:00Z</dcterms:modified>
</cp:coreProperties>
</file>