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 xml:space="preserve">Sveikatos apsaugos ir socialinių reikalų 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F77AE0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8C598C">
        <w:rPr>
          <w:szCs w:val="24"/>
        </w:rPr>
        <w:t>kovo</w:t>
      </w:r>
      <w:r w:rsidR="00F77AE0">
        <w:rPr>
          <w:szCs w:val="24"/>
        </w:rPr>
        <w:t xml:space="preserve"> 22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F77AE0">
        <w:rPr>
          <w:b/>
          <w:szCs w:val="24"/>
        </w:rPr>
        <w:t>6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</w:p>
    <w:p w:rsidR="008C598C" w:rsidRPr="008C598C" w:rsidRDefault="00F77AE0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F77AE0">
        <w:rPr>
          <w:rFonts w:eastAsia="Times New Roman" w:cs="Times New Roman"/>
          <w:szCs w:val="24"/>
          <w:lang w:eastAsia="lt-LT"/>
        </w:rPr>
        <w:t xml:space="preserve">. </w:t>
      </w:r>
      <w:r w:rsidR="008C598C" w:rsidRPr="008C598C">
        <w:rPr>
          <w:rFonts w:eastAsia="Times New Roman" w:cs="Times New Roman"/>
          <w:szCs w:val="24"/>
          <w:lang w:eastAsia="lt-LT"/>
        </w:rPr>
        <w:t>Dėl Šilalės rajono savivaldybės 2021 m. socialinių paslaugų plano patvirtinimo</w:t>
      </w:r>
      <w:r w:rsidR="008C598C">
        <w:rPr>
          <w:rFonts w:eastAsia="Times New Roman" w:cs="Times New Roman"/>
          <w:szCs w:val="24"/>
          <w:lang w:eastAsia="lt-LT"/>
        </w:rPr>
        <w:t xml:space="preserve"> (36)</w:t>
      </w:r>
      <w:r w:rsidR="008C598C"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C598C">
        <w:rPr>
          <w:rFonts w:eastAsia="Times New Roman" w:cs="Times New Roman"/>
          <w:szCs w:val="24"/>
          <w:lang w:eastAsia="lt-LT"/>
        </w:rPr>
        <w:t xml:space="preserve">Pranešėjos: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 xml:space="preserve">, Danguolė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Račkauskienė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 xml:space="preserve">. 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8C598C">
        <w:rPr>
          <w:rFonts w:eastAsia="Times New Roman" w:cs="Times New Roman"/>
          <w:szCs w:val="24"/>
          <w:lang w:eastAsia="lt-LT"/>
        </w:rPr>
        <w:t>. Dėl Šilalės rajono socialinių paslaugų poreikio asmeniui (šeimai) nustatymo ir skyrimo tvarkos aprašo patvirtinimo</w:t>
      </w:r>
      <w:r>
        <w:rPr>
          <w:rFonts w:eastAsia="Times New Roman" w:cs="Times New Roman"/>
          <w:szCs w:val="24"/>
          <w:lang w:eastAsia="lt-LT"/>
        </w:rPr>
        <w:t xml:space="preserve"> (37)</w:t>
      </w:r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C598C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Kibelienė</w:t>
      </w:r>
      <w:proofErr w:type="spellEnd"/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8C598C">
        <w:rPr>
          <w:rFonts w:eastAsia="Times New Roman" w:cs="Times New Roman"/>
          <w:szCs w:val="24"/>
          <w:lang w:eastAsia="lt-LT"/>
        </w:rPr>
        <w:t>. Dėl Piniginės socialinės paramos nepasiturintiems Šilalės rajono gyventojams teikimo tvarkos aprašo patvirtinimo</w:t>
      </w:r>
      <w:r>
        <w:rPr>
          <w:rFonts w:eastAsia="Times New Roman" w:cs="Times New Roman"/>
          <w:szCs w:val="24"/>
          <w:lang w:eastAsia="lt-LT"/>
        </w:rPr>
        <w:t xml:space="preserve"> (38)</w:t>
      </w:r>
      <w:r w:rsidRPr="008C598C">
        <w:rPr>
          <w:rFonts w:eastAsia="Times New Roman" w:cs="Times New Roman"/>
          <w:szCs w:val="24"/>
          <w:lang w:eastAsia="lt-LT"/>
        </w:rPr>
        <w:t>.</w:t>
      </w:r>
    </w:p>
    <w:p w:rsidR="00A62150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C598C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4. </w:t>
      </w:r>
      <w:r w:rsidRPr="008C598C">
        <w:rPr>
          <w:rFonts w:eastAsia="Times New Roman" w:cs="Times New Roman"/>
          <w:szCs w:val="24"/>
          <w:lang w:eastAsia="lt-LT"/>
        </w:rPr>
        <w:t>Dėl Viešosios įstaigos Šilalės rajono ligoninės 2020 metų metinių finansinių ataskaitų rinkinio patvirtinimo ir pritarimo įstaigos veiklos ataskaitai</w:t>
      </w:r>
      <w:r>
        <w:rPr>
          <w:rFonts w:eastAsia="Times New Roman" w:cs="Times New Roman"/>
          <w:szCs w:val="24"/>
          <w:lang w:eastAsia="lt-LT"/>
        </w:rPr>
        <w:t xml:space="preserve"> (43)</w:t>
      </w:r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C598C">
        <w:rPr>
          <w:rFonts w:eastAsia="Times New Roman" w:cs="Times New Roman"/>
          <w:szCs w:val="24"/>
          <w:lang w:eastAsia="lt-LT"/>
        </w:rPr>
        <w:t xml:space="preserve">Pranešėja Jolanta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Milišiūnienė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8C598C">
        <w:rPr>
          <w:rFonts w:eastAsia="Times New Roman" w:cs="Times New Roman"/>
          <w:szCs w:val="24"/>
          <w:lang w:eastAsia="lt-LT"/>
        </w:rPr>
        <w:t>. Dėl Viešosios įstaigos Šilalės pirminės sveikatos priežiūros centro 2020 metų metinių finansinių ataskaitų rinkinio patvirtinimo ir pritarimo įstaigos veiklos ataskaitai</w:t>
      </w:r>
      <w:r>
        <w:rPr>
          <w:rFonts w:eastAsia="Times New Roman" w:cs="Times New Roman"/>
          <w:szCs w:val="24"/>
          <w:lang w:eastAsia="lt-LT"/>
        </w:rPr>
        <w:t xml:space="preserve"> (44)</w:t>
      </w:r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C598C">
        <w:rPr>
          <w:rFonts w:eastAsia="Times New Roman" w:cs="Times New Roman"/>
          <w:szCs w:val="24"/>
          <w:lang w:eastAsia="lt-LT"/>
        </w:rPr>
        <w:t xml:space="preserve">Pranešėja Vida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Macevičienė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8C598C">
        <w:rPr>
          <w:rFonts w:eastAsia="Times New Roman" w:cs="Times New Roman"/>
          <w:szCs w:val="24"/>
          <w:lang w:eastAsia="lt-LT"/>
        </w:rPr>
        <w:t xml:space="preserve">. Dėl Viešosios įstaigos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Kaltinėnų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 xml:space="preserve"> pirminės sveikatos priežiūros centro 2020 metų metinių finansinių ataskaitų rinkinio patvirtinimo ir pritarimo įstaigos veiklos ataskaitai</w:t>
      </w:r>
      <w:r>
        <w:rPr>
          <w:rFonts w:eastAsia="Times New Roman" w:cs="Times New Roman"/>
          <w:szCs w:val="24"/>
          <w:lang w:eastAsia="lt-LT"/>
        </w:rPr>
        <w:t xml:space="preserve"> (45)</w:t>
      </w:r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C598C">
        <w:rPr>
          <w:rFonts w:eastAsia="Times New Roman" w:cs="Times New Roman"/>
          <w:szCs w:val="24"/>
          <w:lang w:eastAsia="lt-LT"/>
        </w:rPr>
        <w:t xml:space="preserve">Pranešėjas Kornelijus Andrijauskas. 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8C598C">
        <w:rPr>
          <w:rFonts w:eastAsia="Times New Roman" w:cs="Times New Roman"/>
          <w:szCs w:val="24"/>
          <w:lang w:eastAsia="lt-LT"/>
        </w:rPr>
        <w:t>. Dėl Viešosios įstaigos Laukuvos ambulatorijos 2020 metų metinių finansinių ataskaitų rinkinio patvirtinimo ir pritarimo įstaigos veiklos ataskaitai</w:t>
      </w:r>
      <w:r>
        <w:rPr>
          <w:rFonts w:eastAsia="Times New Roman" w:cs="Times New Roman"/>
          <w:szCs w:val="24"/>
          <w:lang w:eastAsia="lt-LT"/>
        </w:rPr>
        <w:t xml:space="preserve"> (46)</w:t>
      </w:r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C598C">
        <w:rPr>
          <w:rFonts w:eastAsia="Times New Roman" w:cs="Times New Roman"/>
          <w:szCs w:val="24"/>
          <w:lang w:eastAsia="lt-LT"/>
        </w:rPr>
        <w:t>Pra</w:t>
      </w:r>
      <w:r>
        <w:rPr>
          <w:rFonts w:eastAsia="Times New Roman" w:cs="Times New Roman"/>
          <w:szCs w:val="24"/>
          <w:lang w:eastAsia="lt-LT"/>
        </w:rPr>
        <w:t xml:space="preserve">nešėja Ieva Irena </w:t>
      </w:r>
      <w:proofErr w:type="spellStart"/>
      <w:r>
        <w:rPr>
          <w:rFonts w:eastAsia="Times New Roman" w:cs="Times New Roman"/>
          <w:szCs w:val="24"/>
          <w:lang w:eastAsia="lt-LT"/>
        </w:rPr>
        <w:t>Demereckienė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8C598C">
        <w:rPr>
          <w:rFonts w:eastAsia="Times New Roman" w:cs="Times New Roman"/>
          <w:szCs w:val="24"/>
          <w:lang w:eastAsia="lt-LT"/>
        </w:rPr>
        <w:t>. Dėl Viešosios įstaigos Kvėdarnos ambulatorijos 2020 metų metinių finansinių ataskaitų rinkinio patvirtinimo ir pritarimo įstaigos veiklos ataskaitai</w:t>
      </w:r>
      <w:r>
        <w:rPr>
          <w:rFonts w:eastAsia="Times New Roman" w:cs="Times New Roman"/>
          <w:szCs w:val="24"/>
          <w:lang w:eastAsia="lt-LT"/>
        </w:rPr>
        <w:t xml:space="preserve"> (47)</w:t>
      </w:r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C598C">
        <w:rPr>
          <w:rFonts w:eastAsia="Times New Roman" w:cs="Times New Roman"/>
          <w:szCs w:val="24"/>
          <w:lang w:eastAsia="lt-LT"/>
        </w:rPr>
        <w:t>Pranešėjas Tomas Šiaudinis.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8C598C">
        <w:rPr>
          <w:rFonts w:eastAsia="Times New Roman" w:cs="Times New Roman"/>
          <w:szCs w:val="24"/>
          <w:lang w:eastAsia="lt-LT"/>
        </w:rPr>
        <w:t>. Dėl pritarimo Šilalės rajono savivaldybės visuomenės sveikatos biuro 2020 m. veiklos ataskaitai</w:t>
      </w:r>
      <w:r>
        <w:rPr>
          <w:rFonts w:eastAsia="Times New Roman" w:cs="Times New Roman"/>
          <w:szCs w:val="24"/>
          <w:lang w:eastAsia="lt-LT"/>
        </w:rPr>
        <w:t xml:space="preserve"> (48)</w:t>
      </w:r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C598C">
        <w:rPr>
          <w:rFonts w:eastAsia="Times New Roman" w:cs="Times New Roman"/>
          <w:szCs w:val="24"/>
          <w:lang w:eastAsia="lt-LT"/>
        </w:rPr>
        <w:t xml:space="preserve">Pranešėja Loreta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Petkuvienė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8C598C">
        <w:rPr>
          <w:rFonts w:eastAsia="Times New Roman" w:cs="Times New Roman"/>
          <w:szCs w:val="24"/>
          <w:lang w:eastAsia="lt-LT"/>
        </w:rPr>
        <w:t xml:space="preserve">. Dėl Šilalės rajono savivaldybės visuomenės sveikatos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stebėsenos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 xml:space="preserve"> 2019 metų ataskaitos</w:t>
      </w:r>
      <w:r>
        <w:rPr>
          <w:rFonts w:eastAsia="Times New Roman" w:cs="Times New Roman"/>
          <w:szCs w:val="24"/>
          <w:lang w:eastAsia="lt-LT"/>
        </w:rPr>
        <w:t xml:space="preserve"> (49)</w:t>
      </w:r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C598C">
        <w:rPr>
          <w:rFonts w:eastAsia="Times New Roman" w:cs="Times New Roman"/>
          <w:szCs w:val="24"/>
          <w:lang w:eastAsia="lt-LT"/>
        </w:rPr>
        <w:t xml:space="preserve">Pranešėja Dalė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Briedienė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8C598C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bookmarkStart w:id="0" w:name="_GoBack"/>
      <w:bookmarkEnd w:id="0"/>
      <w:r w:rsidRPr="008C598C">
        <w:rPr>
          <w:rFonts w:eastAsia="Times New Roman" w:cs="Times New Roman"/>
          <w:szCs w:val="24"/>
          <w:lang w:eastAsia="lt-LT"/>
        </w:rPr>
        <w:t>. Dėl Šilalės rajono savivaldybės skaidrios asmens sveikatos priežiūros įstaigos vardo suteikimo tvarkos aprašo patvirtinimo</w:t>
      </w:r>
      <w:r>
        <w:rPr>
          <w:rFonts w:eastAsia="Times New Roman" w:cs="Times New Roman"/>
          <w:szCs w:val="24"/>
          <w:lang w:eastAsia="lt-LT"/>
        </w:rPr>
        <w:t xml:space="preserve"> (50)</w:t>
      </w:r>
      <w:r w:rsidRPr="008C598C">
        <w:rPr>
          <w:rFonts w:eastAsia="Times New Roman" w:cs="Times New Roman"/>
          <w:szCs w:val="24"/>
          <w:lang w:eastAsia="lt-LT"/>
        </w:rPr>
        <w:t>.</w:t>
      </w:r>
    </w:p>
    <w:p w:rsidR="008C598C" w:rsidRPr="00A62150" w:rsidRDefault="008C598C" w:rsidP="008C598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C598C">
        <w:rPr>
          <w:rFonts w:eastAsia="Times New Roman" w:cs="Times New Roman"/>
          <w:szCs w:val="24"/>
          <w:lang w:eastAsia="lt-LT"/>
        </w:rPr>
        <w:t xml:space="preserve">Pranešėja Dalė </w:t>
      </w:r>
      <w:proofErr w:type="spellStart"/>
      <w:r w:rsidRPr="008C598C">
        <w:rPr>
          <w:rFonts w:eastAsia="Times New Roman" w:cs="Times New Roman"/>
          <w:szCs w:val="24"/>
          <w:lang w:eastAsia="lt-LT"/>
        </w:rPr>
        <w:t>Briedienė</w:t>
      </w:r>
      <w:proofErr w:type="spellEnd"/>
      <w:r w:rsidRPr="008C598C">
        <w:rPr>
          <w:rFonts w:eastAsia="Times New Roman" w:cs="Times New Roman"/>
          <w:szCs w:val="24"/>
          <w:lang w:eastAsia="lt-LT"/>
        </w:rPr>
        <w:t>.</w:t>
      </w: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7F8E">
        <w:rPr>
          <w:szCs w:val="24"/>
        </w:rPr>
        <w:t>Gintautas Macevičius</w:t>
      </w: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7A" w:rsidRDefault="00173A7A" w:rsidP="008C666D">
      <w:r>
        <w:separator/>
      </w:r>
    </w:p>
  </w:endnote>
  <w:endnote w:type="continuationSeparator" w:id="0">
    <w:p w:rsidR="00173A7A" w:rsidRDefault="00173A7A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7A" w:rsidRDefault="00173A7A" w:rsidP="008C666D">
      <w:r>
        <w:separator/>
      </w:r>
    </w:p>
  </w:footnote>
  <w:footnote w:type="continuationSeparator" w:id="0">
    <w:p w:rsidR="00173A7A" w:rsidRDefault="00173A7A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6F2F"/>
    <w:rsid w:val="0005482C"/>
    <w:rsid w:val="000C5A78"/>
    <w:rsid w:val="000D7994"/>
    <w:rsid w:val="000E395B"/>
    <w:rsid w:val="001367C0"/>
    <w:rsid w:val="00151608"/>
    <w:rsid w:val="001556B9"/>
    <w:rsid w:val="00173A7A"/>
    <w:rsid w:val="00176C11"/>
    <w:rsid w:val="00197E93"/>
    <w:rsid w:val="003155E3"/>
    <w:rsid w:val="003B2D73"/>
    <w:rsid w:val="00443599"/>
    <w:rsid w:val="004749E0"/>
    <w:rsid w:val="004A559B"/>
    <w:rsid w:val="004C20E4"/>
    <w:rsid w:val="005037F8"/>
    <w:rsid w:val="0051255F"/>
    <w:rsid w:val="00537D5F"/>
    <w:rsid w:val="00544EC3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598C"/>
    <w:rsid w:val="008C666D"/>
    <w:rsid w:val="00945802"/>
    <w:rsid w:val="0094643E"/>
    <w:rsid w:val="009833B0"/>
    <w:rsid w:val="009A3A24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E7810"/>
    <w:rsid w:val="00B1388A"/>
    <w:rsid w:val="00B346A7"/>
    <w:rsid w:val="00B60E8C"/>
    <w:rsid w:val="00BA1227"/>
    <w:rsid w:val="00BB1DC1"/>
    <w:rsid w:val="00BD3558"/>
    <w:rsid w:val="00BE2E56"/>
    <w:rsid w:val="00C42665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47D3F"/>
    <w:rsid w:val="00EC15C3"/>
    <w:rsid w:val="00EF264C"/>
    <w:rsid w:val="00F57D88"/>
    <w:rsid w:val="00F77AE0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2020-12-10T09:01:00Z</cp:lastPrinted>
  <dcterms:created xsi:type="dcterms:W3CDTF">2021-03-18T08:34:00Z</dcterms:created>
  <dcterms:modified xsi:type="dcterms:W3CDTF">2021-03-18T08:34:00Z</dcterms:modified>
</cp:coreProperties>
</file>