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>
        <w:rPr>
          <w:szCs w:val="24"/>
        </w:rPr>
        <w:t>vasario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>
        <w:rPr>
          <w:b/>
          <w:szCs w:val="24"/>
        </w:rPr>
        <w:t>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1. Dėl pritarimo Šilalės rajono savivaldybės tarybos ir mero 2020 metų veiklos ataskaitai.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Pranešėjas Algirdas </w:t>
      </w:r>
      <w:proofErr w:type="spellStart"/>
      <w:r w:rsidRPr="00462432">
        <w:rPr>
          <w:szCs w:val="24"/>
        </w:rPr>
        <w:t>Meiženis</w:t>
      </w:r>
      <w:proofErr w:type="spellEnd"/>
      <w:r w:rsidRPr="00462432">
        <w:rPr>
          <w:szCs w:val="24"/>
        </w:rPr>
        <w:t xml:space="preserve">. 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2. Dėl Šilalės rajono savivaldybės tarybos veiklos reglamento patvirtinimo.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Pranešėjas Algirdas </w:t>
      </w:r>
      <w:proofErr w:type="spellStart"/>
      <w:r w:rsidRPr="00462432">
        <w:rPr>
          <w:szCs w:val="24"/>
        </w:rPr>
        <w:t>Meiženis</w:t>
      </w:r>
      <w:proofErr w:type="spellEnd"/>
      <w:r w:rsidRPr="00462432">
        <w:rPr>
          <w:szCs w:val="24"/>
        </w:rPr>
        <w:t>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3. Dėl Šilalės rajono savivaldybės tarybos 2021 m. sausio 29 d. sprendimo Nr. T1-3 „Dėl viešosios įstaigos „Žaliasis regionas“ steigimo“ pakeitimo.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Pranešėjas Algirdas </w:t>
      </w:r>
      <w:proofErr w:type="spellStart"/>
      <w:r w:rsidRPr="00462432">
        <w:rPr>
          <w:szCs w:val="24"/>
        </w:rPr>
        <w:t>Meiženis</w:t>
      </w:r>
      <w:proofErr w:type="spellEnd"/>
      <w:r w:rsidRPr="00462432">
        <w:rPr>
          <w:szCs w:val="24"/>
        </w:rPr>
        <w:t>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4. Dėl Šilalės rajono savivaldybės tarybos 2019 m. gegužės 23 d. sprendimo Nr. T1-107 „Dėl Šilalės rajono savivaldybės Etikos komisijos sudarymo“ pakeitimo.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Pranešėjas Algirdas </w:t>
      </w:r>
      <w:proofErr w:type="spellStart"/>
      <w:r w:rsidRPr="00462432">
        <w:rPr>
          <w:szCs w:val="24"/>
        </w:rPr>
        <w:t>Meiženis</w:t>
      </w:r>
      <w:proofErr w:type="spellEnd"/>
      <w:r w:rsidRPr="00462432">
        <w:rPr>
          <w:szCs w:val="24"/>
        </w:rPr>
        <w:t>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5. Dėl pritarimo Šilalės rajono savivaldybės administracijos direktoriaus ir administracijos 2020 m. veiklos ataskaitai.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Pranešėjas Valdemaras Jasevičius.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6. Dėl pritarimo Šilalės rajono savivaldybės tarybos Kontrolės komiteto 2020 metų veiklos ataskaitai.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Pranešėjas Kęstutis Ačas.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7. Dėl Šilalės rajono savivaldybės tarybos Kontrolės komiteto 2021 metų veiklos programos tvirtinimo.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Pranešėjas Kęstutis Ačas.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8. Dėl pritarimo Šilalės rajono savivaldybės Antikorupcijos komisijos 2020 metų veiklos ataskaitai.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Pranešėjai: Vera </w:t>
      </w:r>
      <w:proofErr w:type="spellStart"/>
      <w:r w:rsidRPr="00462432">
        <w:rPr>
          <w:szCs w:val="24"/>
        </w:rPr>
        <w:t>Macienė</w:t>
      </w:r>
      <w:proofErr w:type="spellEnd"/>
      <w:r w:rsidRPr="00462432">
        <w:rPr>
          <w:szCs w:val="24"/>
        </w:rPr>
        <w:t>, Aloyzas Vaičiulis.</w:t>
      </w:r>
    </w:p>
    <w:p w:rsidR="00462432" w:rsidRPr="00462432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>9. Dėl Šilalės rajono savivaldybės 2021 metų biudžeto patvirtinimo.</w:t>
      </w:r>
    </w:p>
    <w:p w:rsidR="009B30C5" w:rsidRDefault="00462432" w:rsidP="00462432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Pranešėjai: Danguolė </w:t>
      </w:r>
      <w:proofErr w:type="spellStart"/>
      <w:r w:rsidRPr="00462432">
        <w:rPr>
          <w:szCs w:val="24"/>
        </w:rPr>
        <w:t>Vėlavičiutė</w:t>
      </w:r>
      <w:proofErr w:type="spellEnd"/>
      <w:r w:rsidRPr="00462432">
        <w:rPr>
          <w:szCs w:val="24"/>
        </w:rPr>
        <w:t>, Valdemaras Jasevičius.</w:t>
      </w:r>
    </w:p>
    <w:p w:rsidR="00462432" w:rsidRPr="00462432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 w:rsidRPr="00462432">
        <w:rPr>
          <w:rFonts w:eastAsia="Times New Roman" w:cs="Times New Roman"/>
          <w:szCs w:val="24"/>
          <w:lang w:eastAsia="lt-LT"/>
        </w:rPr>
        <w:t>Dėl Šilalės rajono savivaldybei nuosavybės teise priklausančio turto valdymo, naudojimo ir disponavimo juo ataskaitos rengimo tvarkos aprašo patvirtinimo</w:t>
      </w:r>
      <w:r w:rsidR="000F7E47">
        <w:rPr>
          <w:rFonts w:eastAsia="Times New Roman" w:cs="Times New Roman"/>
          <w:szCs w:val="24"/>
          <w:lang w:eastAsia="lt-LT"/>
        </w:rPr>
        <w:t xml:space="preserve"> (20)</w:t>
      </w:r>
      <w:r w:rsidRPr="00462432">
        <w:rPr>
          <w:rFonts w:eastAsia="Times New Roman" w:cs="Times New Roman"/>
          <w:szCs w:val="24"/>
          <w:lang w:eastAsia="lt-LT"/>
        </w:rPr>
        <w:t>.</w:t>
      </w:r>
    </w:p>
    <w:p w:rsidR="00462432" w:rsidRPr="00462432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2432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62432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62432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62432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62432">
        <w:rPr>
          <w:rFonts w:eastAsia="Times New Roman" w:cs="Times New Roman"/>
          <w:szCs w:val="24"/>
          <w:lang w:eastAsia="lt-LT"/>
        </w:rPr>
        <w:t>.</w:t>
      </w:r>
    </w:p>
    <w:p w:rsidR="00462432" w:rsidRPr="00462432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462432">
        <w:rPr>
          <w:rFonts w:eastAsia="Times New Roman" w:cs="Times New Roman"/>
          <w:szCs w:val="24"/>
          <w:lang w:eastAsia="lt-LT"/>
        </w:rPr>
        <w:t>. Dėl Šilalės rajono savivaldybės tarybos 2007 m. gruodžio 20 d. sprendimo Nr. T1-317 „Dėl Šilalės rajono keleivinio transporto ir moksleivių pavėžėjimo organizavimo komisijos sudarymo ir nuostatų tvirtinimo“ pakeitimo</w:t>
      </w:r>
      <w:r w:rsidR="000F7E47">
        <w:rPr>
          <w:rFonts w:eastAsia="Times New Roman" w:cs="Times New Roman"/>
          <w:szCs w:val="24"/>
          <w:lang w:eastAsia="lt-LT"/>
        </w:rPr>
        <w:t xml:space="preserve"> (21)</w:t>
      </w:r>
      <w:r w:rsidRPr="00462432">
        <w:rPr>
          <w:rFonts w:eastAsia="Times New Roman" w:cs="Times New Roman"/>
          <w:szCs w:val="24"/>
          <w:lang w:eastAsia="lt-LT"/>
        </w:rPr>
        <w:t>.</w:t>
      </w:r>
    </w:p>
    <w:p w:rsidR="005C7F8E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2432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62432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62432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62432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62432">
        <w:rPr>
          <w:rFonts w:eastAsia="Times New Roman" w:cs="Times New Roman"/>
          <w:szCs w:val="24"/>
          <w:lang w:eastAsia="lt-LT"/>
        </w:rPr>
        <w:t>.</w:t>
      </w:r>
    </w:p>
    <w:p w:rsidR="00462432" w:rsidRPr="00462432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12. </w:t>
      </w:r>
      <w:r w:rsidRPr="00462432">
        <w:rPr>
          <w:rFonts w:eastAsia="Times New Roman" w:cs="Times New Roman"/>
          <w:szCs w:val="24"/>
          <w:lang w:eastAsia="lt-LT"/>
        </w:rPr>
        <w:t>Dėl pritarimo Šilalės rajono savivaldybės priešgaisrinės tarnybos 2020 metų veiklos ataskaitai</w:t>
      </w:r>
      <w:r w:rsidR="000F7E47">
        <w:rPr>
          <w:rFonts w:eastAsia="Times New Roman" w:cs="Times New Roman"/>
          <w:szCs w:val="24"/>
          <w:lang w:eastAsia="lt-LT"/>
        </w:rPr>
        <w:t xml:space="preserve"> (22)</w:t>
      </w:r>
      <w:bookmarkStart w:id="0" w:name="_GoBack"/>
      <w:bookmarkEnd w:id="0"/>
      <w:r w:rsidRPr="00462432">
        <w:rPr>
          <w:rFonts w:eastAsia="Times New Roman" w:cs="Times New Roman"/>
          <w:szCs w:val="24"/>
          <w:lang w:eastAsia="lt-LT"/>
        </w:rPr>
        <w:t>.</w:t>
      </w:r>
    </w:p>
    <w:p w:rsidR="00462432" w:rsidRPr="005C7F8E" w:rsidRDefault="00462432" w:rsidP="0046243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2432">
        <w:rPr>
          <w:rFonts w:eastAsia="Times New Roman" w:cs="Times New Roman"/>
          <w:szCs w:val="24"/>
          <w:lang w:eastAsia="lt-LT"/>
        </w:rPr>
        <w:t xml:space="preserve">Pranešėjas Evaldas </w:t>
      </w:r>
      <w:proofErr w:type="spellStart"/>
      <w:r w:rsidRPr="00462432">
        <w:rPr>
          <w:rFonts w:eastAsia="Times New Roman" w:cs="Times New Roman"/>
          <w:szCs w:val="24"/>
          <w:lang w:eastAsia="lt-LT"/>
        </w:rPr>
        <w:t>Lazdauskas</w:t>
      </w:r>
      <w:proofErr w:type="spellEnd"/>
      <w:r w:rsidRPr="00462432">
        <w:rPr>
          <w:rFonts w:eastAsia="Times New Roman" w:cs="Times New Roman"/>
          <w:szCs w:val="24"/>
          <w:lang w:eastAsia="lt-LT"/>
        </w:rPr>
        <w:t>.</w:t>
      </w:r>
      <w:r w:rsidRPr="00462432">
        <w:rPr>
          <w:rFonts w:eastAsia="Times New Roman" w:cs="Times New Roman"/>
          <w:szCs w:val="24"/>
          <w:lang w:eastAsia="lt-LT"/>
        </w:rPr>
        <w:tab/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5C" w:rsidRDefault="0009705C" w:rsidP="008C666D">
      <w:r>
        <w:separator/>
      </w:r>
    </w:p>
  </w:endnote>
  <w:endnote w:type="continuationSeparator" w:id="0">
    <w:p w:rsidR="0009705C" w:rsidRDefault="0009705C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5C" w:rsidRDefault="0009705C" w:rsidP="008C666D">
      <w:r>
        <w:separator/>
      </w:r>
    </w:p>
  </w:footnote>
  <w:footnote w:type="continuationSeparator" w:id="0">
    <w:p w:rsidR="0009705C" w:rsidRDefault="0009705C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3155E3"/>
    <w:rsid w:val="003B2D73"/>
    <w:rsid w:val="00443599"/>
    <w:rsid w:val="00462432"/>
    <w:rsid w:val="004749E0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2020-12-10T09:01:00Z</cp:lastPrinted>
  <dcterms:created xsi:type="dcterms:W3CDTF">2021-02-18T11:30:00Z</dcterms:created>
  <dcterms:modified xsi:type="dcterms:W3CDTF">2021-02-18T12:27:00Z</dcterms:modified>
</cp:coreProperties>
</file>