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902C9" w:rsidRDefault="00E902C9">
      <w:pPr>
        <w:pStyle w:val="Pavadinimas"/>
      </w:pPr>
    </w:p>
    <w:p w:rsidR="001040B1" w:rsidRDefault="001040B1">
      <w:pPr>
        <w:pStyle w:val="Pavadinimas"/>
      </w:pPr>
      <w:r>
        <w:t>ĮSAKYMAS</w:t>
      </w:r>
    </w:p>
    <w:p w:rsidR="000D4D36" w:rsidRDefault="001040B1" w:rsidP="001D7697">
      <w:pPr>
        <w:pStyle w:val="Pavadinimas"/>
      </w:pPr>
      <w:r>
        <w:t>DĖL</w:t>
      </w:r>
      <w:r w:rsidR="00425E21">
        <w:t xml:space="preserve"> </w:t>
      </w:r>
      <w:r w:rsidR="00D32386">
        <w:t xml:space="preserve">PARDUODAMO </w:t>
      </w:r>
      <w:r w:rsidR="00871175">
        <w:t>NEKILNOJAMOJO TURTO VIEŠŲ AUKCIONŲ, VYKSIANČIŲ</w:t>
      </w:r>
      <w:r w:rsidR="00BC7BE8">
        <w:t xml:space="preserve"> INFORMACINIŲ TEC</w:t>
      </w:r>
      <w:r w:rsidR="00670831">
        <w:t xml:space="preserve">HNOLOGIJŲ PRIEMONĖMIS, SĄLYGŲ </w:t>
      </w:r>
      <w:r w:rsidR="00BC7BE8">
        <w:t>TVIRTINIMO</w:t>
      </w:r>
    </w:p>
    <w:p w:rsidR="001040B1" w:rsidRDefault="001040B1" w:rsidP="00E523EA">
      <w:pPr>
        <w:ind w:firstLine="0"/>
      </w:pPr>
    </w:p>
    <w:p w:rsidR="00453407" w:rsidRPr="00D26BE5" w:rsidRDefault="0072417C">
      <w:pPr>
        <w:ind w:firstLine="0"/>
        <w:jc w:val="center"/>
        <w:rPr>
          <w:szCs w:val="24"/>
        </w:rPr>
      </w:pPr>
      <w:r>
        <w:rPr>
          <w:szCs w:val="24"/>
        </w:rPr>
        <w:t>2020</w:t>
      </w:r>
      <w:r w:rsidR="001040B1" w:rsidRPr="00D26BE5">
        <w:rPr>
          <w:szCs w:val="24"/>
        </w:rPr>
        <w:t xml:space="preserve"> m.</w:t>
      </w:r>
      <w:r w:rsidR="00F331E8">
        <w:rPr>
          <w:szCs w:val="24"/>
        </w:rPr>
        <w:t xml:space="preserve"> </w:t>
      </w:r>
      <w:r w:rsidR="00871175">
        <w:rPr>
          <w:szCs w:val="24"/>
        </w:rPr>
        <w:t>spalio</w:t>
      </w:r>
      <w:r w:rsidR="00E87A39">
        <w:rPr>
          <w:szCs w:val="24"/>
        </w:rPr>
        <w:t xml:space="preserve"> 19</w:t>
      </w:r>
      <w:r w:rsidR="00376B3E" w:rsidRPr="00D26BE5">
        <w:rPr>
          <w:szCs w:val="24"/>
        </w:rPr>
        <w:t xml:space="preserve"> </w:t>
      </w:r>
      <w:r w:rsidR="003E0785" w:rsidRPr="00D26BE5">
        <w:rPr>
          <w:szCs w:val="24"/>
        </w:rPr>
        <w:t>d.</w:t>
      </w:r>
      <w:r w:rsidR="00206F3A" w:rsidRPr="00D26BE5">
        <w:rPr>
          <w:szCs w:val="24"/>
        </w:rPr>
        <w:t xml:space="preserve"> </w:t>
      </w:r>
      <w:r w:rsidR="001040B1" w:rsidRPr="00D26BE5">
        <w:rPr>
          <w:szCs w:val="24"/>
        </w:rPr>
        <w:t>Nr.</w:t>
      </w:r>
      <w:r w:rsidR="00E87A39">
        <w:rPr>
          <w:szCs w:val="24"/>
        </w:rPr>
        <w:t>DĮV-943</w:t>
      </w:r>
      <w:bookmarkStart w:id="0" w:name="_GoBack"/>
      <w:bookmarkEnd w:id="0"/>
    </w:p>
    <w:p w:rsidR="001040B1" w:rsidRPr="00D26BE5" w:rsidRDefault="001040B1">
      <w:pPr>
        <w:ind w:firstLine="0"/>
        <w:jc w:val="center"/>
        <w:rPr>
          <w:szCs w:val="24"/>
        </w:rPr>
      </w:pPr>
      <w:r w:rsidRPr="00D26BE5">
        <w:rPr>
          <w:szCs w:val="24"/>
        </w:rPr>
        <w:t>Šilalė</w:t>
      </w:r>
    </w:p>
    <w:p w:rsidR="00DD2F6B" w:rsidRPr="00D26BE5" w:rsidRDefault="00DD2F6B" w:rsidP="0084735F">
      <w:pPr>
        <w:ind w:firstLine="0"/>
        <w:rPr>
          <w:szCs w:val="24"/>
        </w:rPr>
      </w:pPr>
    </w:p>
    <w:p w:rsidR="00B8560F" w:rsidRDefault="00983BB9" w:rsidP="00916D93">
      <w:r>
        <w:t>Vadovaudamasi</w:t>
      </w:r>
      <w:r w:rsidR="00165AC1">
        <w:t>s</w:t>
      </w:r>
      <w:r>
        <w:t xml:space="preserve"> </w:t>
      </w:r>
      <w:r w:rsidR="00BC7BE8">
        <w:t xml:space="preserve">Lietuvos Respublikos vietos savivaldos įstatymo 29 straipsnio 8 dalies 2 punktu, </w:t>
      </w:r>
      <w:r>
        <w:t xml:space="preserve">Lietuvos Respublikos </w:t>
      </w:r>
      <w:r w:rsidR="001D7697">
        <w:t>valstybės ir savivaldybių turto valdymo, naudojimo ir disponavimo juo įstatymo</w:t>
      </w:r>
      <w:r w:rsidR="005B1E19">
        <w:t xml:space="preserve"> </w:t>
      </w:r>
      <w:r w:rsidR="001D7697">
        <w:t>2</w:t>
      </w:r>
      <w:r w:rsidR="00BC7BE8">
        <w:t>1</w:t>
      </w:r>
      <w:r w:rsidR="001D7697">
        <w:t xml:space="preserve"> straipsni</w:t>
      </w:r>
      <w:r w:rsidR="00BC7BE8">
        <w:t>u, Viešame aukcione parduodamo Š</w:t>
      </w:r>
      <w:r w:rsidR="00D90FCC">
        <w:t>ilalės rajono savivaldybės neki</w:t>
      </w:r>
      <w:r w:rsidR="00BC7BE8">
        <w:t>lnojamojo turto ir kitų nekilnojamųjų daiktų sąrašu, patvirtintu Šilalės rajono savivaldybės tarybos 2018 m.</w:t>
      </w:r>
      <w:r w:rsidR="00D90FCC">
        <w:t xml:space="preserve"> spalio 25 d. sprendimu Nr. T1-230 „Dėl Viešame aukcione parduodamo Šilalės rajono savivaldybės nekilnojamojo turto ir kitų nekilnojamųjų daiktų sąrašo patvirtinimo“, Šilalės rajono savivaldybės organizuojamų viešų aukcionų, kuriuose parduodamas Savivaldybės nekilnojamasis turtas ir kiti nekilnojamieji daiktai, vykdymo informacinių technologijų priemonė</w:t>
      </w:r>
      <w:r w:rsidR="003B2E3D">
        <w:t>mis taisyklėmis, patvirtintomis</w:t>
      </w:r>
      <w:r w:rsidR="00D90FCC">
        <w:t xml:space="preserve"> Šilalės rajono savivaldybės administracijos direktoriaus 2016 m. rugsėjo 8 d. įsakymu Nr. DĮV-1382 „Dėl Šilalės rajono savivaldybės organizuojamų viešų aukcionų, kuriuose parduodamas Savivaldybės nekilnojamasis turtas ir kiti nekilnojamieji daiktai, vykdymo informacinių technologijų priemonėmis taisyklių </w:t>
      </w:r>
      <w:r w:rsidR="00B8560F">
        <w:t>patvirtinimo</w:t>
      </w:r>
      <w:r w:rsidR="0085043D">
        <w:t>“</w:t>
      </w:r>
      <w:r w:rsidR="00DB2E90">
        <w:t>,</w:t>
      </w:r>
      <w:r w:rsidR="00D638AF">
        <w:t xml:space="preserve"> Šilalės rajono savivaldybės nekilnojamųjų daiktų pardavimo viešo aukciono būdu sąlygų tvirtinimo tvarkos aprašu, patvirtintu</w:t>
      </w:r>
      <w:r w:rsidR="00DB2E90">
        <w:t xml:space="preserve"> Šilalės rajono savivaldybės administracijos direktoriaus 2020 m. rugsėjo 14 d. įsakymu Nr. DĮV-838</w:t>
      </w:r>
      <w:r w:rsidR="00D638AF">
        <w:t xml:space="preserve"> „</w:t>
      </w:r>
      <w:r w:rsidR="00DB2E90">
        <w:t xml:space="preserve">Dėl Šilalės rajono savivaldybės nekilnojamųjų </w:t>
      </w:r>
      <w:r w:rsidR="00D638AF">
        <w:t>daiktų pardavimo viešo aukciono būdu sąlygų tvirtinimo tvarkos aprašo patvirtinimo</w:t>
      </w:r>
      <w:r w:rsidR="00B8560F">
        <w:t>“</w:t>
      </w:r>
      <w:r w:rsidR="00741127">
        <w:t>:</w:t>
      </w:r>
    </w:p>
    <w:p w:rsidR="00EC1E1E" w:rsidRPr="00EC1E1E" w:rsidRDefault="002C5029" w:rsidP="00871175">
      <w:pPr>
        <w:pStyle w:val="Sraopastraipa"/>
        <w:numPr>
          <w:ilvl w:val="0"/>
          <w:numId w:val="10"/>
        </w:numPr>
        <w:tabs>
          <w:tab w:val="left" w:pos="0"/>
          <w:tab w:val="left" w:pos="1134"/>
          <w:tab w:val="left" w:pos="1276"/>
        </w:tabs>
        <w:ind w:left="0" w:firstLine="993"/>
        <w:rPr>
          <w:szCs w:val="24"/>
        </w:rPr>
      </w:pPr>
      <w:r>
        <w:t>T</w:t>
      </w:r>
      <w:r w:rsidR="00B8560F">
        <w:t xml:space="preserve"> v i r t i n u</w:t>
      </w:r>
      <w:r w:rsidR="00EC1E1E">
        <w:t>:</w:t>
      </w:r>
    </w:p>
    <w:p w:rsidR="00871175" w:rsidRDefault="00EC1E1E" w:rsidP="00871175">
      <w:pPr>
        <w:pStyle w:val="Sraopastraipa"/>
        <w:numPr>
          <w:ilvl w:val="1"/>
          <w:numId w:val="10"/>
        </w:numPr>
        <w:tabs>
          <w:tab w:val="left" w:pos="0"/>
          <w:tab w:val="left" w:pos="1134"/>
          <w:tab w:val="left" w:pos="1276"/>
        </w:tabs>
        <w:ind w:left="0" w:firstLine="993"/>
        <w:rPr>
          <w:szCs w:val="24"/>
        </w:rPr>
      </w:pPr>
      <w:r>
        <w:t xml:space="preserve"> Patalpos-buto</w:t>
      </w:r>
      <w:r w:rsidR="00AD5AAD">
        <w:t>,</w:t>
      </w:r>
      <w:r>
        <w:t xml:space="preserve"> </w:t>
      </w:r>
      <w:r w:rsidR="00D37789">
        <w:t>esančio</w:t>
      </w:r>
      <w:r w:rsidR="003F605D">
        <w:t xml:space="preserve"> </w:t>
      </w:r>
      <w:r w:rsidR="007D4398">
        <w:t>Šilalės r. sav., Žadeikių sen., Žadeikių</w:t>
      </w:r>
      <w:r w:rsidR="00871175">
        <w:t xml:space="preserve"> k., Šilalės g. 3-1</w:t>
      </w:r>
      <w:r w:rsidR="00AD5AAD">
        <w:t xml:space="preserve"> viešo aukciono sąlygas </w:t>
      </w:r>
      <w:r w:rsidR="00871175">
        <w:t>(1 priedas)</w:t>
      </w:r>
      <w:r w:rsidR="00871175">
        <w:rPr>
          <w:szCs w:val="24"/>
        </w:rPr>
        <w:t>;</w:t>
      </w:r>
    </w:p>
    <w:p w:rsidR="00D37789" w:rsidRPr="00871175" w:rsidRDefault="00DF69F1" w:rsidP="00AD5AAD">
      <w:pPr>
        <w:pStyle w:val="Sraopastraipa"/>
        <w:numPr>
          <w:ilvl w:val="1"/>
          <w:numId w:val="10"/>
        </w:numPr>
        <w:tabs>
          <w:tab w:val="left" w:pos="0"/>
          <w:tab w:val="left" w:pos="1134"/>
        </w:tabs>
        <w:ind w:left="0" w:firstLine="993"/>
        <w:rPr>
          <w:szCs w:val="24"/>
        </w:rPr>
      </w:pPr>
      <w:r w:rsidRPr="00871175">
        <w:rPr>
          <w:szCs w:val="24"/>
        </w:rPr>
        <w:t xml:space="preserve"> Patalpos-buto</w:t>
      </w:r>
      <w:r w:rsidR="00D37789" w:rsidRPr="00871175">
        <w:rPr>
          <w:szCs w:val="24"/>
        </w:rPr>
        <w:t xml:space="preserve">, esančio Šilalės r. sav., </w:t>
      </w:r>
      <w:r w:rsidR="00D37789">
        <w:t xml:space="preserve">Žadeikių sen., Žadeikių k., Šilalės g. 3-2 </w:t>
      </w:r>
      <w:r w:rsidR="00AD5AAD">
        <w:t xml:space="preserve">viešo aukciono sąlygas </w:t>
      </w:r>
      <w:r w:rsidR="00D37789">
        <w:t>(2</w:t>
      </w:r>
      <w:r w:rsidR="00871175">
        <w:t xml:space="preserve"> priedas);</w:t>
      </w:r>
    </w:p>
    <w:p w:rsidR="00871175" w:rsidRPr="007D4398" w:rsidRDefault="00D37789" w:rsidP="006E77E8">
      <w:pPr>
        <w:pStyle w:val="Sraopastraipa"/>
        <w:numPr>
          <w:ilvl w:val="1"/>
          <w:numId w:val="10"/>
        </w:numPr>
        <w:tabs>
          <w:tab w:val="left" w:pos="0"/>
          <w:tab w:val="left" w:pos="1276"/>
        </w:tabs>
        <w:ind w:left="0" w:firstLine="993"/>
        <w:rPr>
          <w:szCs w:val="24"/>
        </w:rPr>
      </w:pPr>
      <w:r>
        <w:rPr>
          <w:szCs w:val="24"/>
        </w:rPr>
        <w:t xml:space="preserve"> </w:t>
      </w:r>
      <w:r w:rsidR="00AD5AAD">
        <w:rPr>
          <w:szCs w:val="24"/>
        </w:rPr>
        <w:t xml:space="preserve">Dalies patalpos-buto, esančio </w:t>
      </w:r>
      <w:proofErr w:type="spellStart"/>
      <w:r w:rsidR="00871175">
        <w:rPr>
          <w:szCs w:val="24"/>
        </w:rPr>
        <w:t>esančio</w:t>
      </w:r>
      <w:proofErr w:type="spellEnd"/>
      <w:r w:rsidR="00871175">
        <w:rPr>
          <w:szCs w:val="24"/>
        </w:rPr>
        <w:t xml:space="preserve"> Šilalės r. sav., </w:t>
      </w:r>
      <w:r w:rsidR="00871175">
        <w:t xml:space="preserve">Žadeikių sen., Žadeikių k., Šilalės g. 3-4 </w:t>
      </w:r>
      <w:r w:rsidR="00AD5AAD">
        <w:t xml:space="preserve">viešo aukciono sąlygas </w:t>
      </w:r>
      <w:r w:rsidR="00871175">
        <w:t>(3 priedas);</w:t>
      </w:r>
    </w:p>
    <w:p w:rsidR="007D4398" w:rsidRPr="00871175" w:rsidRDefault="00871175" w:rsidP="006E77E8">
      <w:pPr>
        <w:pStyle w:val="Sraopastraipa"/>
        <w:numPr>
          <w:ilvl w:val="1"/>
          <w:numId w:val="10"/>
        </w:numPr>
        <w:tabs>
          <w:tab w:val="left" w:pos="0"/>
          <w:tab w:val="left" w:pos="1276"/>
        </w:tabs>
        <w:ind w:left="0" w:firstLine="993"/>
        <w:rPr>
          <w:szCs w:val="24"/>
        </w:rPr>
      </w:pPr>
      <w:r>
        <w:rPr>
          <w:szCs w:val="24"/>
        </w:rPr>
        <w:t xml:space="preserve"> Negyvenamosios pa</w:t>
      </w:r>
      <w:r w:rsidR="00AD5AAD">
        <w:rPr>
          <w:szCs w:val="24"/>
        </w:rPr>
        <w:t xml:space="preserve">talpos-administracinės patalpos, </w:t>
      </w:r>
      <w:r>
        <w:rPr>
          <w:szCs w:val="24"/>
        </w:rPr>
        <w:t xml:space="preserve">esančios Šilalės r. sav., </w:t>
      </w:r>
      <w:r>
        <w:t>Žadeikių sen., Žadeikių k., Šilalės g. 3-6</w:t>
      </w:r>
      <w:r w:rsidR="00AD5AAD">
        <w:t xml:space="preserve"> viešo aukciono sąlygas </w:t>
      </w:r>
      <w:r>
        <w:t>(4  priedas).</w:t>
      </w:r>
    </w:p>
    <w:p w:rsidR="002C5029" w:rsidRDefault="002C5029" w:rsidP="00AF3185">
      <w:pPr>
        <w:pStyle w:val="Sraopastraipa"/>
        <w:numPr>
          <w:ilvl w:val="0"/>
          <w:numId w:val="10"/>
        </w:numPr>
        <w:tabs>
          <w:tab w:val="left" w:pos="1134"/>
          <w:tab w:val="left" w:pos="1276"/>
        </w:tabs>
        <w:ind w:left="0" w:firstLine="993"/>
      </w:pPr>
      <w:r>
        <w:t>P a v e d u paskelbti įsak</w:t>
      </w:r>
      <w:r w:rsidR="00AD5AAD">
        <w:t>ymo</w:t>
      </w:r>
      <w:r>
        <w:t xml:space="preserve"> </w:t>
      </w:r>
      <w:r w:rsidR="00AD5AAD">
        <w:t>1 punktu</w:t>
      </w:r>
      <w:r w:rsidR="00EF65B9">
        <w:t xml:space="preserve"> </w:t>
      </w:r>
      <w:r w:rsidR="00AD5AAD">
        <w:t xml:space="preserve">nurodytas </w:t>
      </w:r>
      <w:r>
        <w:t xml:space="preserve">viešo aukciono sąlygas vietinėje spaudoje, Šilalės rajono savivaldybės </w:t>
      </w:r>
      <w:r w:rsidR="006D3884">
        <w:t xml:space="preserve">interneto </w:t>
      </w:r>
      <w:r>
        <w:t xml:space="preserve">svetainėje </w:t>
      </w:r>
      <w:hyperlink r:id="rId7" w:history="1">
        <w:r w:rsidRPr="00741127">
          <w:t>www.silale.lt</w:t>
        </w:r>
      </w:hyperlink>
      <w:r w:rsidRPr="00741127">
        <w:t xml:space="preserve"> </w:t>
      </w:r>
      <w:r>
        <w:t>ir visą įsakymą Teisės aktų registre.</w:t>
      </w:r>
    </w:p>
    <w:p w:rsidR="0092255C" w:rsidRDefault="0092255C" w:rsidP="00042CB9">
      <w:pPr>
        <w:tabs>
          <w:tab w:val="left" w:pos="709"/>
          <w:tab w:val="left" w:pos="1276"/>
        </w:tabs>
        <w:ind w:firstLine="993"/>
      </w:pPr>
      <w:r>
        <w:t>Šis įsakymas gali būti skundžiamas Lietuvos Respublikos administracinių bylų teisenos įstatymo nustatyta tvarka Lietuvos administracinių ginčų komisijos Klaipėdos apygardos skyriui    (H. Manto g. 37, 92236 Klaipėda) arba Regionų apygardos administracinio teismo Klaipėdos rūmams (Galinio Pylimo g. 9, 91230 Klaipėda) per vieną mėnesį nuo šio įsakymo paskelbimo dienos arba įteikimo suinteresuotam asmeniui dienos.</w:t>
      </w:r>
    </w:p>
    <w:p w:rsidR="007E2A25" w:rsidRDefault="007E2A25" w:rsidP="0092255C">
      <w:pPr>
        <w:ind w:left="1134" w:firstLine="0"/>
      </w:pPr>
    </w:p>
    <w:p w:rsidR="00C64A9B" w:rsidRDefault="00C64A9B" w:rsidP="00C02E27"/>
    <w:p w:rsidR="007B38DD" w:rsidRDefault="007B38DD" w:rsidP="00FB067E">
      <w:pPr>
        <w:pStyle w:val="Antrat1"/>
        <w:rPr>
          <w:b w:val="0"/>
        </w:rPr>
      </w:pPr>
      <w:r>
        <w:rPr>
          <w:b w:val="0"/>
        </w:rPr>
        <w:t>Administracijos</w:t>
      </w:r>
      <w:r w:rsidR="00C64A9B">
        <w:rPr>
          <w:b w:val="0"/>
        </w:rPr>
        <w:t xml:space="preserve"> direktorius</w:t>
      </w:r>
      <w:r>
        <w:rPr>
          <w:b w:val="0"/>
        </w:rPr>
        <w:t xml:space="preserve">                                    </w:t>
      </w:r>
      <w:r w:rsidR="00C64A9B">
        <w:rPr>
          <w:b w:val="0"/>
        </w:rPr>
        <w:t xml:space="preserve">                                      </w:t>
      </w:r>
      <w:r>
        <w:rPr>
          <w:b w:val="0"/>
        </w:rPr>
        <w:t xml:space="preserve">    </w:t>
      </w:r>
      <w:r w:rsidR="00C64A9B">
        <w:rPr>
          <w:b w:val="0"/>
        </w:rPr>
        <w:t>Valdemaras Jasevičius</w:t>
      </w:r>
    </w:p>
    <w:p w:rsidR="00FB067E" w:rsidRDefault="00FB067E" w:rsidP="00FB067E">
      <w:pPr>
        <w:pStyle w:val="Antrat1"/>
        <w:rPr>
          <w:b w:val="0"/>
        </w:rPr>
      </w:pPr>
      <w:r>
        <w:rPr>
          <w:b w:val="0"/>
        </w:rPr>
        <w:t xml:space="preserve">                                                                           </w:t>
      </w:r>
    </w:p>
    <w:p w:rsidR="00916D93" w:rsidRPr="00CA70C1" w:rsidRDefault="009D567F" w:rsidP="00CA70C1">
      <w:pPr>
        <w:pStyle w:val="Antrat1"/>
        <w:rPr>
          <w:b w:val="0"/>
          <w:bCs w:val="0"/>
          <w:szCs w:val="24"/>
        </w:rPr>
      </w:pP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r w:rsidRPr="00CA70C1">
        <w:rPr>
          <w:b w:val="0"/>
        </w:rPr>
        <w:tab/>
      </w:r>
    </w:p>
    <w:sectPr w:rsidR="00916D93" w:rsidRPr="00CA70C1" w:rsidSect="00BB3CB3">
      <w:headerReference w:type="even" r:id="rId8"/>
      <w:headerReference w:type="default" r:id="rId9"/>
      <w:footerReference w:type="default" r:id="rId10"/>
      <w:type w:val="continuous"/>
      <w:pgSz w:w="11906" w:h="16838" w:code="9"/>
      <w:pgMar w:top="851" w:right="567" w:bottom="851" w:left="1701" w:header="567" w:footer="567" w:gutter="0"/>
      <w:cols w:space="1296"/>
      <w:docGrid w:linePitch="32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2455" w:rsidRDefault="00A12455">
      <w:r>
        <w:separator/>
      </w:r>
    </w:p>
  </w:endnote>
  <w:endnote w:type="continuationSeparator" w:id="0">
    <w:p w:rsidR="00A12455" w:rsidRDefault="00A124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imesLT">
    <w:altName w:val="Times New Roman"/>
    <w:charset w:val="00"/>
    <w:family w:val="auto"/>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Porat"/>
      <w:ind w:firstLine="0"/>
      <w:rPr>
        <w:sz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2455" w:rsidRDefault="00A12455">
      <w:r>
        <w:separator/>
      </w:r>
    </w:p>
  </w:footnote>
  <w:footnote w:type="continuationSeparator" w:id="0">
    <w:p w:rsidR="00A12455" w:rsidRDefault="00A124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Pr="0084735F" w:rsidRDefault="00E1542F" w:rsidP="0084735F">
    <w:pPr>
      <w:pStyle w:val="Antrats"/>
    </w:pPr>
    <w:r>
      <w:t xml:space="preserve">                                                                 2</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1542F" w:rsidRDefault="00E1542F">
    <w:pPr>
      <w:pStyle w:val="Antrats"/>
      <w:tabs>
        <w:tab w:val="clear" w:pos="8306"/>
        <w:tab w:val="right" w:pos="7110"/>
      </w:tabs>
      <w:jc w:val="right"/>
    </w:pPr>
    <w:r>
      <w:tab/>
    </w:r>
    <w:r>
      <w:tab/>
    </w:r>
  </w:p>
  <w:p w:rsidR="00E1542F" w:rsidRDefault="00E1542F">
    <w:pPr>
      <w:pStyle w:val="Antrats"/>
      <w:rPr>
        <w:sz w:val="16"/>
      </w:rPr>
    </w:pPr>
  </w:p>
  <w:p w:rsidR="00E1542F" w:rsidRDefault="00584F3B">
    <w:pPr>
      <w:pStyle w:val="Antrats"/>
      <w:ind w:firstLine="0"/>
      <w:jc w:val="center"/>
    </w:pPr>
    <w:r>
      <w:rPr>
        <w:noProof/>
        <w:lang w:eastAsia="lt-LT"/>
      </w:rPr>
      <w:drawing>
        <wp:inline distT="0" distB="0" distL="0" distR="0" wp14:anchorId="51C670B3" wp14:editId="44DE60D6">
          <wp:extent cx="647700" cy="752475"/>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52475"/>
                  </a:xfrm>
                  <a:prstGeom prst="rect">
                    <a:avLst/>
                  </a:prstGeom>
                  <a:noFill/>
                  <a:ln>
                    <a:noFill/>
                  </a:ln>
                </pic:spPr>
              </pic:pic>
            </a:graphicData>
          </a:graphic>
        </wp:inline>
      </w:drawing>
    </w:r>
  </w:p>
  <w:p w:rsidR="00E1542F" w:rsidRDefault="00E1542F">
    <w:pPr>
      <w:pStyle w:val="Antrats"/>
      <w:ind w:firstLine="0"/>
      <w:jc w:val="center"/>
      <w:rPr>
        <w:sz w:val="12"/>
      </w:rPr>
    </w:pPr>
  </w:p>
  <w:p w:rsidR="00E1542F" w:rsidRPr="006D3FB1" w:rsidRDefault="00E1542F">
    <w:pPr>
      <w:pStyle w:val="Antrats"/>
      <w:ind w:firstLine="0"/>
      <w:jc w:val="center"/>
      <w:rPr>
        <w:b/>
        <w:bCs/>
        <w:szCs w:val="24"/>
      </w:rPr>
    </w:pPr>
    <w:r w:rsidRPr="006D3FB1">
      <w:rPr>
        <w:b/>
        <w:bCs/>
        <w:szCs w:val="24"/>
      </w:rPr>
      <w:t>ŠILALĖS RAJONO SAVIVALDYBĖS ADMINISTRACIJOS</w:t>
    </w:r>
  </w:p>
  <w:p w:rsidR="00E1542F" w:rsidRPr="006D3FB1" w:rsidRDefault="00E1542F">
    <w:pPr>
      <w:pStyle w:val="Antrats"/>
      <w:ind w:firstLine="0"/>
      <w:jc w:val="center"/>
      <w:rPr>
        <w:rFonts w:ascii="Times New Roman" w:hAnsi="Times New Roman"/>
        <w:szCs w:val="24"/>
      </w:rPr>
    </w:pPr>
    <w:r w:rsidRPr="006D3FB1">
      <w:rPr>
        <w:b/>
        <w:bCs/>
        <w:szCs w:val="24"/>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440B97"/>
    <w:multiLevelType w:val="multilevel"/>
    <w:tmpl w:val="8BEC6D26"/>
    <w:lvl w:ilvl="0">
      <w:start w:val="1"/>
      <w:numFmt w:val="decimal"/>
      <w:lvlText w:val="%1."/>
      <w:lvlJc w:val="left"/>
      <w:pPr>
        <w:ind w:left="1353" w:hanging="360"/>
      </w:pPr>
      <w:rPr>
        <w:rFonts w:hint="default"/>
      </w:rPr>
    </w:lvl>
    <w:lvl w:ilvl="1">
      <w:start w:val="1"/>
      <w:numFmt w:val="decimal"/>
      <w:isLgl/>
      <w:lvlText w:val="%1.%2."/>
      <w:lvlJc w:val="left"/>
      <w:pPr>
        <w:ind w:left="1211" w:hanging="36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1713" w:hanging="720"/>
      </w:pPr>
      <w:rPr>
        <w:rFonts w:hint="default"/>
      </w:rPr>
    </w:lvl>
    <w:lvl w:ilvl="4">
      <w:start w:val="1"/>
      <w:numFmt w:val="decimal"/>
      <w:isLgl/>
      <w:lvlText w:val="%1.%2.%3.%4.%5."/>
      <w:lvlJc w:val="left"/>
      <w:pPr>
        <w:ind w:left="2073" w:hanging="1080"/>
      </w:pPr>
      <w:rPr>
        <w:rFonts w:hint="default"/>
      </w:rPr>
    </w:lvl>
    <w:lvl w:ilvl="5">
      <w:start w:val="1"/>
      <w:numFmt w:val="decimal"/>
      <w:isLgl/>
      <w:lvlText w:val="%1.%2.%3.%4.%5.%6."/>
      <w:lvlJc w:val="left"/>
      <w:pPr>
        <w:ind w:left="2073" w:hanging="1080"/>
      </w:pPr>
      <w:rPr>
        <w:rFonts w:hint="default"/>
      </w:rPr>
    </w:lvl>
    <w:lvl w:ilvl="6">
      <w:start w:val="1"/>
      <w:numFmt w:val="decimal"/>
      <w:isLgl/>
      <w:lvlText w:val="%1.%2.%3.%4.%5.%6.%7."/>
      <w:lvlJc w:val="left"/>
      <w:pPr>
        <w:ind w:left="2433" w:hanging="1440"/>
      </w:pPr>
      <w:rPr>
        <w:rFonts w:hint="default"/>
      </w:rPr>
    </w:lvl>
    <w:lvl w:ilvl="7">
      <w:start w:val="1"/>
      <w:numFmt w:val="decimal"/>
      <w:isLgl/>
      <w:lvlText w:val="%1.%2.%3.%4.%5.%6.%7.%8."/>
      <w:lvlJc w:val="left"/>
      <w:pPr>
        <w:ind w:left="2433" w:hanging="1440"/>
      </w:pPr>
      <w:rPr>
        <w:rFonts w:hint="default"/>
      </w:rPr>
    </w:lvl>
    <w:lvl w:ilvl="8">
      <w:start w:val="1"/>
      <w:numFmt w:val="decimal"/>
      <w:isLgl/>
      <w:lvlText w:val="%1.%2.%3.%4.%5.%6.%7.%8.%9."/>
      <w:lvlJc w:val="left"/>
      <w:pPr>
        <w:ind w:left="2793" w:hanging="1800"/>
      </w:pPr>
      <w:rPr>
        <w:rFonts w:hint="default"/>
      </w:rPr>
    </w:lvl>
  </w:abstractNum>
  <w:abstractNum w:abstractNumId="1" w15:restartNumberingAfterBreak="0">
    <w:nsid w:val="0BF320D3"/>
    <w:multiLevelType w:val="hybridMultilevel"/>
    <w:tmpl w:val="48788F98"/>
    <w:lvl w:ilvl="0" w:tplc="C67C2874">
      <w:start w:val="1"/>
      <w:numFmt w:val="decimal"/>
      <w:lvlText w:val="%1."/>
      <w:lvlJc w:val="left"/>
      <w:pPr>
        <w:ind w:left="1071" w:hanging="360"/>
      </w:pPr>
      <w:rPr>
        <w:rFonts w:hint="default"/>
      </w:rPr>
    </w:lvl>
    <w:lvl w:ilvl="1" w:tplc="04270019" w:tentative="1">
      <w:start w:val="1"/>
      <w:numFmt w:val="lowerLetter"/>
      <w:lvlText w:val="%2."/>
      <w:lvlJc w:val="left"/>
      <w:pPr>
        <w:ind w:left="1791" w:hanging="360"/>
      </w:pPr>
    </w:lvl>
    <w:lvl w:ilvl="2" w:tplc="0427001B" w:tentative="1">
      <w:start w:val="1"/>
      <w:numFmt w:val="lowerRoman"/>
      <w:lvlText w:val="%3."/>
      <w:lvlJc w:val="right"/>
      <w:pPr>
        <w:ind w:left="2511" w:hanging="180"/>
      </w:pPr>
    </w:lvl>
    <w:lvl w:ilvl="3" w:tplc="0427000F" w:tentative="1">
      <w:start w:val="1"/>
      <w:numFmt w:val="decimal"/>
      <w:lvlText w:val="%4."/>
      <w:lvlJc w:val="left"/>
      <w:pPr>
        <w:ind w:left="3231" w:hanging="360"/>
      </w:pPr>
    </w:lvl>
    <w:lvl w:ilvl="4" w:tplc="04270019" w:tentative="1">
      <w:start w:val="1"/>
      <w:numFmt w:val="lowerLetter"/>
      <w:lvlText w:val="%5."/>
      <w:lvlJc w:val="left"/>
      <w:pPr>
        <w:ind w:left="3951" w:hanging="360"/>
      </w:pPr>
    </w:lvl>
    <w:lvl w:ilvl="5" w:tplc="0427001B" w:tentative="1">
      <w:start w:val="1"/>
      <w:numFmt w:val="lowerRoman"/>
      <w:lvlText w:val="%6."/>
      <w:lvlJc w:val="right"/>
      <w:pPr>
        <w:ind w:left="4671" w:hanging="180"/>
      </w:pPr>
    </w:lvl>
    <w:lvl w:ilvl="6" w:tplc="0427000F" w:tentative="1">
      <w:start w:val="1"/>
      <w:numFmt w:val="decimal"/>
      <w:lvlText w:val="%7."/>
      <w:lvlJc w:val="left"/>
      <w:pPr>
        <w:ind w:left="5391" w:hanging="360"/>
      </w:pPr>
    </w:lvl>
    <w:lvl w:ilvl="7" w:tplc="04270019" w:tentative="1">
      <w:start w:val="1"/>
      <w:numFmt w:val="lowerLetter"/>
      <w:lvlText w:val="%8."/>
      <w:lvlJc w:val="left"/>
      <w:pPr>
        <w:ind w:left="6111" w:hanging="360"/>
      </w:pPr>
    </w:lvl>
    <w:lvl w:ilvl="8" w:tplc="0427001B" w:tentative="1">
      <w:start w:val="1"/>
      <w:numFmt w:val="lowerRoman"/>
      <w:lvlText w:val="%9."/>
      <w:lvlJc w:val="right"/>
      <w:pPr>
        <w:ind w:left="6831" w:hanging="180"/>
      </w:pPr>
    </w:lvl>
  </w:abstractNum>
  <w:abstractNum w:abstractNumId="2" w15:restartNumberingAfterBreak="0">
    <w:nsid w:val="0C276BEF"/>
    <w:multiLevelType w:val="multilevel"/>
    <w:tmpl w:val="F56AA34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3" w15:restartNumberingAfterBreak="0">
    <w:nsid w:val="189E21D3"/>
    <w:multiLevelType w:val="multilevel"/>
    <w:tmpl w:val="637C0068"/>
    <w:lvl w:ilvl="0">
      <w:start w:val="1"/>
      <w:numFmt w:val="decimal"/>
      <w:lvlText w:val="%1."/>
      <w:lvlJc w:val="left"/>
      <w:pPr>
        <w:ind w:left="1353" w:hanging="360"/>
      </w:pPr>
      <w:rPr>
        <w:rFonts w:hint="default"/>
      </w:rPr>
    </w:lvl>
    <w:lvl w:ilvl="1">
      <w:start w:val="1"/>
      <w:numFmt w:val="decimal"/>
      <w:isLgl/>
      <w:lvlText w:val="%1.%2."/>
      <w:lvlJc w:val="left"/>
      <w:pPr>
        <w:ind w:left="1854" w:hanging="360"/>
      </w:pPr>
      <w:rPr>
        <w:rFonts w:hint="default"/>
      </w:rPr>
    </w:lvl>
    <w:lvl w:ilvl="2">
      <w:start w:val="1"/>
      <w:numFmt w:val="decimal"/>
      <w:isLgl/>
      <w:lvlText w:val="%1.%2.%3."/>
      <w:lvlJc w:val="left"/>
      <w:pPr>
        <w:ind w:left="2574" w:hanging="720"/>
      </w:pPr>
      <w:rPr>
        <w:rFonts w:hint="default"/>
      </w:rPr>
    </w:lvl>
    <w:lvl w:ilvl="3">
      <w:start w:val="1"/>
      <w:numFmt w:val="decimal"/>
      <w:isLgl/>
      <w:lvlText w:val="%1.%2.%3.%4."/>
      <w:lvlJc w:val="left"/>
      <w:pPr>
        <w:ind w:left="2934" w:hanging="720"/>
      </w:pPr>
      <w:rPr>
        <w:rFonts w:hint="default"/>
      </w:rPr>
    </w:lvl>
    <w:lvl w:ilvl="4">
      <w:start w:val="1"/>
      <w:numFmt w:val="decimal"/>
      <w:isLgl/>
      <w:lvlText w:val="%1.%2.%3.%4.%5."/>
      <w:lvlJc w:val="left"/>
      <w:pPr>
        <w:ind w:left="3654" w:hanging="1080"/>
      </w:pPr>
      <w:rPr>
        <w:rFonts w:hint="default"/>
      </w:rPr>
    </w:lvl>
    <w:lvl w:ilvl="5">
      <w:start w:val="1"/>
      <w:numFmt w:val="decimal"/>
      <w:isLgl/>
      <w:lvlText w:val="%1.%2.%3.%4.%5.%6."/>
      <w:lvlJc w:val="left"/>
      <w:pPr>
        <w:ind w:left="4014" w:hanging="1080"/>
      </w:pPr>
      <w:rPr>
        <w:rFonts w:hint="default"/>
      </w:rPr>
    </w:lvl>
    <w:lvl w:ilvl="6">
      <w:start w:val="1"/>
      <w:numFmt w:val="decimal"/>
      <w:isLgl/>
      <w:lvlText w:val="%1.%2.%3.%4.%5.%6.%7."/>
      <w:lvlJc w:val="left"/>
      <w:pPr>
        <w:ind w:left="4734" w:hanging="1440"/>
      </w:pPr>
      <w:rPr>
        <w:rFonts w:hint="default"/>
      </w:rPr>
    </w:lvl>
    <w:lvl w:ilvl="7">
      <w:start w:val="1"/>
      <w:numFmt w:val="decimal"/>
      <w:isLgl/>
      <w:lvlText w:val="%1.%2.%3.%4.%5.%6.%7.%8."/>
      <w:lvlJc w:val="left"/>
      <w:pPr>
        <w:ind w:left="5094" w:hanging="1440"/>
      </w:pPr>
      <w:rPr>
        <w:rFonts w:hint="default"/>
      </w:rPr>
    </w:lvl>
    <w:lvl w:ilvl="8">
      <w:start w:val="1"/>
      <w:numFmt w:val="decimal"/>
      <w:isLgl/>
      <w:lvlText w:val="%1.%2.%3.%4.%5.%6.%7.%8.%9."/>
      <w:lvlJc w:val="left"/>
      <w:pPr>
        <w:ind w:left="5814" w:hanging="1800"/>
      </w:pPr>
      <w:rPr>
        <w:rFonts w:hint="default"/>
      </w:rPr>
    </w:lvl>
  </w:abstractNum>
  <w:abstractNum w:abstractNumId="4" w15:restartNumberingAfterBreak="0">
    <w:nsid w:val="2B0A5CB6"/>
    <w:multiLevelType w:val="hybridMultilevel"/>
    <w:tmpl w:val="EE5E49B0"/>
    <w:lvl w:ilvl="0" w:tplc="D7509372">
      <w:start w:val="1"/>
      <w:numFmt w:val="decimal"/>
      <w:lvlText w:val="%1."/>
      <w:lvlJc w:val="left"/>
      <w:pPr>
        <w:tabs>
          <w:tab w:val="num" w:pos="2670"/>
        </w:tabs>
        <w:ind w:left="2670" w:hanging="1485"/>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5" w15:restartNumberingAfterBreak="0">
    <w:nsid w:val="3B2E056C"/>
    <w:multiLevelType w:val="multilevel"/>
    <w:tmpl w:val="76AE647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1071"/>
        </w:tabs>
        <w:ind w:left="1071" w:hanging="360"/>
      </w:pPr>
      <w:rPr>
        <w:rFonts w:hint="default"/>
      </w:rPr>
    </w:lvl>
    <w:lvl w:ilvl="2">
      <w:start w:val="1"/>
      <w:numFmt w:val="decimal"/>
      <w:lvlText w:val="%1.%2.%3."/>
      <w:lvlJc w:val="left"/>
      <w:pPr>
        <w:tabs>
          <w:tab w:val="num" w:pos="2142"/>
        </w:tabs>
        <w:ind w:left="2142" w:hanging="720"/>
      </w:pPr>
      <w:rPr>
        <w:rFonts w:hint="default"/>
      </w:rPr>
    </w:lvl>
    <w:lvl w:ilvl="3">
      <w:start w:val="1"/>
      <w:numFmt w:val="decimal"/>
      <w:lvlText w:val="%1.%2.%3.%4."/>
      <w:lvlJc w:val="left"/>
      <w:pPr>
        <w:tabs>
          <w:tab w:val="num" w:pos="2853"/>
        </w:tabs>
        <w:ind w:left="2853" w:hanging="720"/>
      </w:pPr>
      <w:rPr>
        <w:rFonts w:hint="default"/>
      </w:rPr>
    </w:lvl>
    <w:lvl w:ilvl="4">
      <w:start w:val="1"/>
      <w:numFmt w:val="decimal"/>
      <w:lvlText w:val="%1.%2.%3.%4.%5."/>
      <w:lvlJc w:val="left"/>
      <w:pPr>
        <w:tabs>
          <w:tab w:val="num" w:pos="3924"/>
        </w:tabs>
        <w:ind w:left="3924" w:hanging="1080"/>
      </w:pPr>
      <w:rPr>
        <w:rFonts w:hint="default"/>
      </w:rPr>
    </w:lvl>
    <w:lvl w:ilvl="5">
      <w:start w:val="1"/>
      <w:numFmt w:val="decimal"/>
      <w:lvlText w:val="%1.%2.%3.%4.%5.%6."/>
      <w:lvlJc w:val="left"/>
      <w:pPr>
        <w:tabs>
          <w:tab w:val="num" w:pos="4635"/>
        </w:tabs>
        <w:ind w:left="4635" w:hanging="1080"/>
      </w:pPr>
      <w:rPr>
        <w:rFonts w:hint="default"/>
      </w:rPr>
    </w:lvl>
    <w:lvl w:ilvl="6">
      <w:start w:val="1"/>
      <w:numFmt w:val="decimal"/>
      <w:lvlText w:val="%1.%2.%3.%4.%5.%6.%7."/>
      <w:lvlJc w:val="left"/>
      <w:pPr>
        <w:tabs>
          <w:tab w:val="num" w:pos="5706"/>
        </w:tabs>
        <w:ind w:left="5706" w:hanging="1440"/>
      </w:pPr>
      <w:rPr>
        <w:rFonts w:hint="default"/>
      </w:rPr>
    </w:lvl>
    <w:lvl w:ilvl="7">
      <w:start w:val="1"/>
      <w:numFmt w:val="decimal"/>
      <w:lvlText w:val="%1.%2.%3.%4.%5.%6.%7.%8."/>
      <w:lvlJc w:val="left"/>
      <w:pPr>
        <w:tabs>
          <w:tab w:val="num" w:pos="6417"/>
        </w:tabs>
        <w:ind w:left="6417" w:hanging="1440"/>
      </w:pPr>
      <w:rPr>
        <w:rFonts w:hint="default"/>
      </w:rPr>
    </w:lvl>
    <w:lvl w:ilvl="8">
      <w:start w:val="1"/>
      <w:numFmt w:val="decimal"/>
      <w:lvlText w:val="%1.%2.%3.%4.%5.%6.%7.%8.%9."/>
      <w:lvlJc w:val="left"/>
      <w:pPr>
        <w:tabs>
          <w:tab w:val="num" w:pos="7488"/>
        </w:tabs>
        <w:ind w:left="7488" w:hanging="1800"/>
      </w:pPr>
      <w:rPr>
        <w:rFonts w:hint="default"/>
      </w:rPr>
    </w:lvl>
  </w:abstractNum>
  <w:abstractNum w:abstractNumId="6" w15:restartNumberingAfterBreak="0">
    <w:nsid w:val="4DDB1F05"/>
    <w:multiLevelType w:val="hybridMultilevel"/>
    <w:tmpl w:val="40C8AF20"/>
    <w:lvl w:ilvl="0" w:tplc="76D2B2D6">
      <w:start w:val="1"/>
      <w:numFmt w:val="decimal"/>
      <w:lvlText w:val="%1."/>
      <w:lvlJc w:val="left"/>
      <w:pPr>
        <w:tabs>
          <w:tab w:val="num" w:pos="2715"/>
        </w:tabs>
        <w:ind w:left="2715" w:hanging="1530"/>
      </w:pPr>
      <w:rPr>
        <w:rFonts w:hint="default"/>
      </w:rPr>
    </w:lvl>
    <w:lvl w:ilvl="1" w:tplc="04270019" w:tentative="1">
      <w:start w:val="1"/>
      <w:numFmt w:val="lowerLetter"/>
      <w:lvlText w:val="%2."/>
      <w:lvlJc w:val="left"/>
      <w:pPr>
        <w:tabs>
          <w:tab w:val="num" w:pos="2265"/>
        </w:tabs>
        <w:ind w:left="2265" w:hanging="360"/>
      </w:pPr>
    </w:lvl>
    <w:lvl w:ilvl="2" w:tplc="0427001B" w:tentative="1">
      <w:start w:val="1"/>
      <w:numFmt w:val="lowerRoman"/>
      <w:lvlText w:val="%3."/>
      <w:lvlJc w:val="right"/>
      <w:pPr>
        <w:tabs>
          <w:tab w:val="num" w:pos="2985"/>
        </w:tabs>
        <w:ind w:left="2985" w:hanging="180"/>
      </w:pPr>
    </w:lvl>
    <w:lvl w:ilvl="3" w:tplc="0427000F" w:tentative="1">
      <w:start w:val="1"/>
      <w:numFmt w:val="decimal"/>
      <w:lvlText w:val="%4."/>
      <w:lvlJc w:val="left"/>
      <w:pPr>
        <w:tabs>
          <w:tab w:val="num" w:pos="3705"/>
        </w:tabs>
        <w:ind w:left="3705" w:hanging="360"/>
      </w:pPr>
    </w:lvl>
    <w:lvl w:ilvl="4" w:tplc="04270019" w:tentative="1">
      <w:start w:val="1"/>
      <w:numFmt w:val="lowerLetter"/>
      <w:lvlText w:val="%5."/>
      <w:lvlJc w:val="left"/>
      <w:pPr>
        <w:tabs>
          <w:tab w:val="num" w:pos="4425"/>
        </w:tabs>
        <w:ind w:left="4425" w:hanging="360"/>
      </w:pPr>
    </w:lvl>
    <w:lvl w:ilvl="5" w:tplc="0427001B" w:tentative="1">
      <w:start w:val="1"/>
      <w:numFmt w:val="lowerRoman"/>
      <w:lvlText w:val="%6."/>
      <w:lvlJc w:val="right"/>
      <w:pPr>
        <w:tabs>
          <w:tab w:val="num" w:pos="5145"/>
        </w:tabs>
        <w:ind w:left="5145" w:hanging="180"/>
      </w:pPr>
    </w:lvl>
    <w:lvl w:ilvl="6" w:tplc="0427000F" w:tentative="1">
      <w:start w:val="1"/>
      <w:numFmt w:val="decimal"/>
      <w:lvlText w:val="%7."/>
      <w:lvlJc w:val="left"/>
      <w:pPr>
        <w:tabs>
          <w:tab w:val="num" w:pos="5865"/>
        </w:tabs>
        <w:ind w:left="5865" w:hanging="360"/>
      </w:pPr>
    </w:lvl>
    <w:lvl w:ilvl="7" w:tplc="04270019" w:tentative="1">
      <w:start w:val="1"/>
      <w:numFmt w:val="lowerLetter"/>
      <w:lvlText w:val="%8."/>
      <w:lvlJc w:val="left"/>
      <w:pPr>
        <w:tabs>
          <w:tab w:val="num" w:pos="6585"/>
        </w:tabs>
        <w:ind w:left="6585" w:hanging="360"/>
      </w:pPr>
    </w:lvl>
    <w:lvl w:ilvl="8" w:tplc="0427001B" w:tentative="1">
      <w:start w:val="1"/>
      <w:numFmt w:val="lowerRoman"/>
      <w:lvlText w:val="%9."/>
      <w:lvlJc w:val="right"/>
      <w:pPr>
        <w:tabs>
          <w:tab w:val="num" w:pos="7305"/>
        </w:tabs>
        <w:ind w:left="7305" w:hanging="180"/>
      </w:pPr>
    </w:lvl>
  </w:abstractNum>
  <w:abstractNum w:abstractNumId="7" w15:restartNumberingAfterBreak="0">
    <w:nsid w:val="59EA2F60"/>
    <w:multiLevelType w:val="hybridMultilevel"/>
    <w:tmpl w:val="A6A20554"/>
    <w:lvl w:ilvl="0" w:tplc="A60A3CD8">
      <w:start w:val="1"/>
      <w:numFmt w:val="decimal"/>
      <w:lvlText w:val="%1."/>
      <w:lvlJc w:val="left"/>
      <w:pPr>
        <w:tabs>
          <w:tab w:val="num" w:pos="1494"/>
        </w:tabs>
        <w:ind w:left="1494" w:hanging="36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8" w15:restartNumberingAfterBreak="0">
    <w:nsid w:val="63963808"/>
    <w:multiLevelType w:val="hybridMultilevel"/>
    <w:tmpl w:val="C3C8418E"/>
    <w:lvl w:ilvl="0" w:tplc="9E0CDF30">
      <w:start w:val="1"/>
      <w:numFmt w:val="decimal"/>
      <w:lvlText w:val="%1."/>
      <w:lvlJc w:val="left"/>
      <w:pPr>
        <w:ind w:left="2559" w:hanging="1425"/>
      </w:pPr>
      <w:rPr>
        <w:rFonts w:hint="default"/>
      </w:rPr>
    </w:lvl>
    <w:lvl w:ilvl="1" w:tplc="04270019" w:tentative="1">
      <w:start w:val="1"/>
      <w:numFmt w:val="lowerLetter"/>
      <w:lvlText w:val="%2."/>
      <w:lvlJc w:val="left"/>
      <w:pPr>
        <w:ind w:left="2214" w:hanging="360"/>
      </w:pPr>
    </w:lvl>
    <w:lvl w:ilvl="2" w:tplc="0427001B" w:tentative="1">
      <w:start w:val="1"/>
      <w:numFmt w:val="lowerRoman"/>
      <w:lvlText w:val="%3."/>
      <w:lvlJc w:val="right"/>
      <w:pPr>
        <w:ind w:left="2934" w:hanging="180"/>
      </w:pPr>
    </w:lvl>
    <w:lvl w:ilvl="3" w:tplc="0427000F" w:tentative="1">
      <w:start w:val="1"/>
      <w:numFmt w:val="decimal"/>
      <w:lvlText w:val="%4."/>
      <w:lvlJc w:val="left"/>
      <w:pPr>
        <w:ind w:left="3654" w:hanging="360"/>
      </w:pPr>
    </w:lvl>
    <w:lvl w:ilvl="4" w:tplc="04270019" w:tentative="1">
      <w:start w:val="1"/>
      <w:numFmt w:val="lowerLetter"/>
      <w:lvlText w:val="%5."/>
      <w:lvlJc w:val="left"/>
      <w:pPr>
        <w:ind w:left="4374" w:hanging="360"/>
      </w:pPr>
    </w:lvl>
    <w:lvl w:ilvl="5" w:tplc="0427001B" w:tentative="1">
      <w:start w:val="1"/>
      <w:numFmt w:val="lowerRoman"/>
      <w:lvlText w:val="%6."/>
      <w:lvlJc w:val="right"/>
      <w:pPr>
        <w:ind w:left="5094" w:hanging="180"/>
      </w:pPr>
    </w:lvl>
    <w:lvl w:ilvl="6" w:tplc="0427000F" w:tentative="1">
      <w:start w:val="1"/>
      <w:numFmt w:val="decimal"/>
      <w:lvlText w:val="%7."/>
      <w:lvlJc w:val="left"/>
      <w:pPr>
        <w:ind w:left="5814" w:hanging="360"/>
      </w:pPr>
    </w:lvl>
    <w:lvl w:ilvl="7" w:tplc="04270019" w:tentative="1">
      <w:start w:val="1"/>
      <w:numFmt w:val="lowerLetter"/>
      <w:lvlText w:val="%8."/>
      <w:lvlJc w:val="left"/>
      <w:pPr>
        <w:ind w:left="6534" w:hanging="360"/>
      </w:pPr>
    </w:lvl>
    <w:lvl w:ilvl="8" w:tplc="0427001B" w:tentative="1">
      <w:start w:val="1"/>
      <w:numFmt w:val="lowerRoman"/>
      <w:lvlText w:val="%9."/>
      <w:lvlJc w:val="right"/>
      <w:pPr>
        <w:ind w:left="7254" w:hanging="180"/>
      </w:pPr>
    </w:lvl>
  </w:abstractNum>
  <w:abstractNum w:abstractNumId="9" w15:restartNumberingAfterBreak="0">
    <w:nsid w:val="6C666261"/>
    <w:multiLevelType w:val="hybridMultilevel"/>
    <w:tmpl w:val="AE6021EC"/>
    <w:lvl w:ilvl="0" w:tplc="0FA0BD90">
      <w:start w:val="1"/>
      <w:numFmt w:val="decimal"/>
      <w:lvlText w:val="%1."/>
      <w:lvlJc w:val="left"/>
      <w:pPr>
        <w:tabs>
          <w:tab w:val="num" w:pos="2529"/>
        </w:tabs>
        <w:ind w:left="2529" w:hanging="1395"/>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abstractNum w:abstractNumId="10" w15:restartNumberingAfterBreak="0">
    <w:nsid w:val="73F72C68"/>
    <w:multiLevelType w:val="hybridMultilevel"/>
    <w:tmpl w:val="6F2A104E"/>
    <w:lvl w:ilvl="0" w:tplc="4412F4D0">
      <w:start w:val="1"/>
      <w:numFmt w:val="decimal"/>
      <w:lvlText w:val="%1."/>
      <w:lvlJc w:val="left"/>
      <w:pPr>
        <w:tabs>
          <w:tab w:val="num" w:pos="2574"/>
        </w:tabs>
        <w:ind w:left="2574" w:hanging="1440"/>
      </w:pPr>
      <w:rPr>
        <w:rFonts w:hint="default"/>
      </w:rPr>
    </w:lvl>
    <w:lvl w:ilvl="1" w:tplc="04270019" w:tentative="1">
      <w:start w:val="1"/>
      <w:numFmt w:val="lowerLetter"/>
      <w:lvlText w:val="%2."/>
      <w:lvlJc w:val="left"/>
      <w:pPr>
        <w:tabs>
          <w:tab w:val="num" w:pos="2214"/>
        </w:tabs>
        <w:ind w:left="2214" w:hanging="360"/>
      </w:pPr>
    </w:lvl>
    <w:lvl w:ilvl="2" w:tplc="0427001B" w:tentative="1">
      <w:start w:val="1"/>
      <w:numFmt w:val="lowerRoman"/>
      <w:lvlText w:val="%3."/>
      <w:lvlJc w:val="right"/>
      <w:pPr>
        <w:tabs>
          <w:tab w:val="num" w:pos="2934"/>
        </w:tabs>
        <w:ind w:left="2934" w:hanging="180"/>
      </w:pPr>
    </w:lvl>
    <w:lvl w:ilvl="3" w:tplc="0427000F" w:tentative="1">
      <w:start w:val="1"/>
      <w:numFmt w:val="decimal"/>
      <w:lvlText w:val="%4."/>
      <w:lvlJc w:val="left"/>
      <w:pPr>
        <w:tabs>
          <w:tab w:val="num" w:pos="3654"/>
        </w:tabs>
        <w:ind w:left="3654" w:hanging="360"/>
      </w:pPr>
    </w:lvl>
    <w:lvl w:ilvl="4" w:tplc="04270019" w:tentative="1">
      <w:start w:val="1"/>
      <w:numFmt w:val="lowerLetter"/>
      <w:lvlText w:val="%5."/>
      <w:lvlJc w:val="left"/>
      <w:pPr>
        <w:tabs>
          <w:tab w:val="num" w:pos="4374"/>
        </w:tabs>
        <w:ind w:left="4374" w:hanging="360"/>
      </w:pPr>
    </w:lvl>
    <w:lvl w:ilvl="5" w:tplc="0427001B" w:tentative="1">
      <w:start w:val="1"/>
      <w:numFmt w:val="lowerRoman"/>
      <w:lvlText w:val="%6."/>
      <w:lvlJc w:val="right"/>
      <w:pPr>
        <w:tabs>
          <w:tab w:val="num" w:pos="5094"/>
        </w:tabs>
        <w:ind w:left="5094" w:hanging="180"/>
      </w:pPr>
    </w:lvl>
    <w:lvl w:ilvl="6" w:tplc="0427000F" w:tentative="1">
      <w:start w:val="1"/>
      <w:numFmt w:val="decimal"/>
      <w:lvlText w:val="%7."/>
      <w:lvlJc w:val="left"/>
      <w:pPr>
        <w:tabs>
          <w:tab w:val="num" w:pos="5814"/>
        </w:tabs>
        <w:ind w:left="5814" w:hanging="360"/>
      </w:pPr>
    </w:lvl>
    <w:lvl w:ilvl="7" w:tplc="04270019" w:tentative="1">
      <w:start w:val="1"/>
      <w:numFmt w:val="lowerLetter"/>
      <w:lvlText w:val="%8."/>
      <w:lvlJc w:val="left"/>
      <w:pPr>
        <w:tabs>
          <w:tab w:val="num" w:pos="6534"/>
        </w:tabs>
        <w:ind w:left="6534" w:hanging="360"/>
      </w:pPr>
    </w:lvl>
    <w:lvl w:ilvl="8" w:tplc="0427001B" w:tentative="1">
      <w:start w:val="1"/>
      <w:numFmt w:val="lowerRoman"/>
      <w:lvlText w:val="%9."/>
      <w:lvlJc w:val="right"/>
      <w:pPr>
        <w:tabs>
          <w:tab w:val="num" w:pos="7254"/>
        </w:tabs>
        <w:ind w:left="7254" w:hanging="180"/>
      </w:pPr>
    </w:lvl>
  </w:abstractNum>
  <w:num w:numId="1">
    <w:abstractNumId w:val="10"/>
  </w:num>
  <w:num w:numId="2">
    <w:abstractNumId w:val="7"/>
  </w:num>
  <w:num w:numId="3">
    <w:abstractNumId w:val="9"/>
  </w:num>
  <w:num w:numId="4">
    <w:abstractNumId w:val="4"/>
  </w:num>
  <w:num w:numId="5">
    <w:abstractNumId w:val="6"/>
  </w:num>
  <w:num w:numId="6">
    <w:abstractNumId w:val="5"/>
  </w:num>
  <w:num w:numId="7">
    <w:abstractNumId w:val="2"/>
  </w:num>
  <w:num w:numId="8">
    <w:abstractNumId w:val="8"/>
  </w:num>
  <w:num w:numId="9">
    <w:abstractNumId w:val="3"/>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evenAndOddHeaders/>
  <w:drawingGridHorizontalSpacing w:val="237"/>
  <w:drawingGridVerticalSpacing w:val="161"/>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130"/>
    <w:rsid w:val="0001388B"/>
    <w:rsid w:val="00024914"/>
    <w:rsid w:val="00027130"/>
    <w:rsid w:val="000302F6"/>
    <w:rsid w:val="00042CB9"/>
    <w:rsid w:val="000468E9"/>
    <w:rsid w:val="00066C5C"/>
    <w:rsid w:val="00070AB0"/>
    <w:rsid w:val="0008580C"/>
    <w:rsid w:val="00093330"/>
    <w:rsid w:val="000961E5"/>
    <w:rsid w:val="0009694F"/>
    <w:rsid w:val="000B3E2A"/>
    <w:rsid w:val="000D055A"/>
    <w:rsid w:val="000D2DBE"/>
    <w:rsid w:val="000D4D36"/>
    <w:rsid w:val="000D74EE"/>
    <w:rsid w:val="000E2D41"/>
    <w:rsid w:val="000E5CAF"/>
    <w:rsid w:val="001040B1"/>
    <w:rsid w:val="00117428"/>
    <w:rsid w:val="00117D4D"/>
    <w:rsid w:val="00120407"/>
    <w:rsid w:val="00126297"/>
    <w:rsid w:val="00131618"/>
    <w:rsid w:val="00140CAE"/>
    <w:rsid w:val="0014739C"/>
    <w:rsid w:val="00161D15"/>
    <w:rsid w:val="00163B32"/>
    <w:rsid w:val="00165AC1"/>
    <w:rsid w:val="00177F11"/>
    <w:rsid w:val="00182107"/>
    <w:rsid w:val="001B2A71"/>
    <w:rsid w:val="001B35CD"/>
    <w:rsid w:val="001B6B1B"/>
    <w:rsid w:val="001C0066"/>
    <w:rsid w:val="001C53B1"/>
    <w:rsid w:val="001D0634"/>
    <w:rsid w:val="001D5418"/>
    <w:rsid w:val="001D7697"/>
    <w:rsid w:val="001D7A74"/>
    <w:rsid w:val="001E1FAE"/>
    <w:rsid w:val="001F77F8"/>
    <w:rsid w:val="0020459D"/>
    <w:rsid w:val="002063DB"/>
    <w:rsid w:val="00206F3A"/>
    <w:rsid w:val="00220286"/>
    <w:rsid w:val="0022193E"/>
    <w:rsid w:val="00231D02"/>
    <w:rsid w:val="002339B1"/>
    <w:rsid w:val="00242D10"/>
    <w:rsid w:val="00243EC9"/>
    <w:rsid w:val="00244936"/>
    <w:rsid w:val="00262CBC"/>
    <w:rsid w:val="0026601D"/>
    <w:rsid w:val="0026632C"/>
    <w:rsid w:val="00282433"/>
    <w:rsid w:val="00285F98"/>
    <w:rsid w:val="002879E2"/>
    <w:rsid w:val="002B432E"/>
    <w:rsid w:val="002B4C31"/>
    <w:rsid w:val="002B5A82"/>
    <w:rsid w:val="002C0943"/>
    <w:rsid w:val="002C5029"/>
    <w:rsid w:val="002C74F9"/>
    <w:rsid w:val="002D69BA"/>
    <w:rsid w:val="002D71B3"/>
    <w:rsid w:val="002E5E5C"/>
    <w:rsid w:val="002E7E06"/>
    <w:rsid w:val="002F5B8A"/>
    <w:rsid w:val="00304360"/>
    <w:rsid w:val="003057CC"/>
    <w:rsid w:val="00305B15"/>
    <w:rsid w:val="00331526"/>
    <w:rsid w:val="003631BF"/>
    <w:rsid w:val="00365C25"/>
    <w:rsid w:val="00376B3E"/>
    <w:rsid w:val="00380F1B"/>
    <w:rsid w:val="003A7197"/>
    <w:rsid w:val="003B2E3D"/>
    <w:rsid w:val="003B41A4"/>
    <w:rsid w:val="003E0785"/>
    <w:rsid w:val="003E20EC"/>
    <w:rsid w:val="003F605D"/>
    <w:rsid w:val="00403E2D"/>
    <w:rsid w:val="004174A6"/>
    <w:rsid w:val="0042195D"/>
    <w:rsid w:val="004254BF"/>
    <w:rsid w:val="00425E21"/>
    <w:rsid w:val="00442705"/>
    <w:rsid w:val="00453407"/>
    <w:rsid w:val="00457348"/>
    <w:rsid w:val="00462716"/>
    <w:rsid w:val="0047657A"/>
    <w:rsid w:val="00482081"/>
    <w:rsid w:val="0048411A"/>
    <w:rsid w:val="00493153"/>
    <w:rsid w:val="004A1845"/>
    <w:rsid w:val="004A2B1D"/>
    <w:rsid w:val="004A2F29"/>
    <w:rsid w:val="004A47D8"/>
    <w:rsid w:val="004B505F"/>
    <w:rsid w:val="004D2421"/>
    <w:rsid w:val="004D263A"/>
    <w:rsid w:val="004D58E8"/>
    <w:rsid w:val="004E4A9D"/>
    <w:rsid w:val="004F1988"/>
    <w:rsid w:val="00503E62"/>
    <w:rsid w:val="005078BF"/>
    <w:rsid w:val="0051610B"/>
    <w:rsid w:val="00526E28"/>
    <w:rsid w:val="0054213C"/>
    <w:rsid w:val="00547972"/>
    <w:rsid w:val="005533EE"/>
    <w:rsid w:val="0055449A"/>
    <w:rsid w:val="005715CD"/>
    <w:rsid w:val="005814E8"/>
    <w:rsid w:val="00583CDB"/>
    <w:rsid w:val="00584F3B"/>
    <w:rsid w:val="005A3827"/>
    <w:rsid w:val="005A6508"/>
    <w:rsid w:val="005B1E19"/>
    <w:rsid w:val="005B30DF"/>
    <w:rsid w:val="005B58AB"/>
    <w:rsid w:val="005D2A40"/>
    <w:rsid w:val="005D67EE"/>
    <w:rsid w:val="005E2B2C"/>
    <w:rsid w:val="005E551E"/>
    <w:rsid w:val="005E5B9F"/>
    <w:rsid w:val="005F0058"/>
    <w:rsid w:val="005F13F6"/>
    <w:rsid w:val="005F6E3F"/>
    <w:rsid w:val="005F70DD"/>
    <w:rsid w:val="00600407"/>
    <w:rsid w:val="00600B3F"/>
    <w:rsid w:val="0060110C"/>
    <w:rsid w:val="0061318F"/>
    <w:rsid w:val="00621A87"/>
    <w:rsid w:val="00624443"/>
    <w:rsid w:val="00627887"/>
    <w:rsid w:val="00640B3F"/>
    <w:rsid w:val="00642D36"/>
    <w:rsid w:val="006431E8"/>
    <w:rsid w:val="00670831"/>
    <w:rsid w:val="00681809"/>
    <w:rsid w:val="0068631F"/>
    <w:rsid w:val="0069399B"/>
    <w:rsid w:val="006B1E20"/>
    <w:rsid w:val="006B4960"/>
    <w:rsid w:val="006C1149"/>
    <w:rsid w:val="006C54A4"/>
    <w:rsid w:val="006D3884"/>
    <w:rsid w:val="006D3945"/>
    <w:rsid w:val="006D3FB1"/>
    <w:rsid w:val="006E77E8"/>
    <w:rsid w:val="006F1898"/>
    <w:rsid w:val="006F209B"/>
    <w:rsid w:val="006F6AED"/>
    <w:rsid w:val="00705F3A"/>
    <w:rsid w:val="007125DF"/>
    <w:rsid w:val="0072417C"/>
    <w:rsid w:val="00726B7B"/>
    <w:rsid w:val="00740276"/>
    <w:rsid w:val="00741127"/>
    <w:rsid w:val="00742DAC"/>
    <w:rsid w:val="007464D6"/>
    <w:rsid w:val="007526CA"/>
    <w:rsid w:val="00761BBA"/>
    <w:rsid w:val="0078496B"/>
    <w:rsid w:val="00785855"/>
    <w:rsid w:val="00785BBB"/>
    <w:rsid w:val="00787B60"/>
    <w:rsid w:val="007A11D0"/>
    <w:rsid w:val="007B1A83"/>
    <w:rsid w:val="007B38DD"/>
    <w:rsid w:val="007B3C1C"/>
    <w:rsid w:val="007B500C"/>
    <w:rsid w:val="007C07C8"/>
    <w:rsid w:val="007D3266"/>
    <w:rsid w:val="007D4398"/>
    <w:rsid w:val="007E2A25"/>
    <w:rsid w:val="007E79E9"/>
    <w:rsid w:val="007F2844"/>
    <w:rsid w:val="007F313A"/>
    <w:rsid w:val="00800391"/>
    <w:rsid w:val="0081004D"/>
    <w:rsid w:val="008138D9"/>
    <w:rsid w:val="008152ED"/>
    <w:rsid w:val="008165F3"/>
    <w:rsid w:val="008233FA"/>
    <w:rsid w:val="00823912"/>
    <w:rsid w:val="00825EDE"/>
    <w:rsid w:val="00827D95"/>
    <w:rsid w:val="0084735F"/>
    <w:rsid w:val="0085043D"/>
    <w:rsid w:val="0085782C"/>
    <w:rsid w:val="008639FB"/>
    <w:rsid w:val="00871175"/>
    <w:rsid w:val="00881426"/>
    <w:rsid w:val="00890258"/>
    <w:rsid w:val="00890B13"/>
    <w:rsid w:val="008A22FB"/>
    <w:rsid w:val="008A276C"/>
    <w:rsid w:val="008B3471"/>
    <w:rsid w:val="008C5F84"/>
    <w:rsid w:val="008D604B"/>
    <w:rsid w:val="008E4413"/>
    <w:rsid w:val="008F7545"/>
    <w:rsid w:val="0091677B"/>
    <w:rsid w:val="00916780"/>
    <w:rsid w:val="00916D93"/>
    <w:rsid w:val="0092255C"/>
    <w:rsid w:val="00932F19"/>
    <w:rsid w:val="00933613"/>
    <w:rsid w:val="0093402B"/>
    <w:rsid w:val="00934C3A"/>
    <w:rsid w:val="00935E4E"/>
    <w:rsid w:val="00963D1C"/>
    <w:rsid w:val="00965231"/>
    <w:rsid w:val="0097280E"/>
    <w:rsid w:val="009825C6"/>
    <w:rsid w:val="00983BB9"/>
    <w:rsid w:val="00995657"/>
    <w:rsid w:val="009C1AC4"/>
    <w:rsid w:val="009C3241"/>
    <w:rsid w:val="009C5A6C"/>
    <w:rsid w:val="009D197A"/>
    <w:rsid w:val="009D567F"/>
    <w:rsid w:val="009D6977"/>
    <w:rsid w:val="009E093B"/>
    <w:rsid w:val="009E28FD"/>
    <w:rsid w:val="009F4B28"/>
    <w:rsid w:val="00A05DB5"/>
    <w:rsid w:val="00A12455"/>
    <w:rsid w:val="00A2237F"/>
    <w:rsid w:val="00A323C3"/>
    <w:rsid w:val="00A52479"/>
    <w:rsid w:val="00A54775"/>
    <w:rsid w:val="00A61E9B"/>
    <w:rsid w:val="00A661E3"/>
    <w:rsid w:val="00A754FF"/>
    <w:rsid w:val="00AA4818"/>
    <w:rsid w:val="00AA7ADC"/>
    <w:rsid w:val="00AD33CA"/>
    <w:rsid w:val="00AD5AAD"/>
    <w:rsid w:val="00AE2F09"/>
    <w:rsid w:val="00AF3185"/>
    <w:rsid w:val="00AF3E13"/>
    <w:rsid w:val="00B0572D"/>
    <w:rsid w:val="00B122FA"/>
    <w:rsid w:val="00B142D4"/>
    <w:rsid w:val="00B30EA9"/>
    <w:rsid w:val="00B404D2"/>
    <w:rsid w:val="00B540C4"/>
    <w:rsid w:val="00B56560"/>
    <w:rsid w:val="00B568D5"/>
    <w:rsid w:val="00B615AC"/>
    <w:rsid w:val="00B747F5"/>
    <w:rsid w:val="00B807C1"/>
    <w:rsid w:val="00B8560F"/>
    <w:rsid w:val="00BB3CB3"/>
    <w:rsid w:val="00BB6C69"/>
    <w:rsid w:val="00BC3190"/>
    <w:rsid w:val="00BC7BE8"/>
    <w:rsid w:val="00BE5E7B"/>
    <w:rsid w:val="00BF22AC"/>
    <w:rsid w:val="00BF4691"/>
    <w:rsid w:val="00C00660"/>
    <w:rsid w:val="00C00D34"/>
    <w:rsid w:val="00C02E27"/>
    <w:rsid w:val="00C15191"/>
    <w:rsid w:val="00C240DA"/>
    <w:rsid w:val="00C45212"/>
    <w:rsid w:val="00C64A9B"/>
    <w:rsid w:val="00C71337"/>
    <w:rsid w:val="00C7197E"/>
    <w:rsid w:val="00C73EB8"/>
    <w:rsid w:val="00C829B4"/>
    <w:rsid w:val="00C84F26"/>
    <w:rsid w:val="00C93097"/>
    <w:rsid w:val="00CA70C1"/>
    <w:rsid w:val="00CD3169"/>
    <w:rsid w:val="00CD46E0"/>
    <w:rsid w:val="00CE525C"/>
    <w:rsid w:val="00CF1DA2"/>
    <w:rsid w:val="00D13ABA"/>
    <w:rsid w:val="00D20908"/>
    <w:rsid w:val="00D218DA"/>
    <w:rsid w:val="00D26BE5"/>
    <w:rsid w:val="00D3075E"/>
    <w:rsid w:val="00D32386"/>
    <w:rsid w:val="00D37789"/>
    <w:rsid w:val="00D6047F"/>
    <w:rsid w:val="00D638AF"/>
    <w:rsid w:val="00D86DA7"/>
    <w:rsid w:val="00D90FCC"/>
    <w:rsid w:val="00DB2E90"/>
    <w:rsid w:val="00DB4D4F"/>
    <w:rsid w:val="00DB57A0"/>
    <w:rsid w:val="00DC103F"/>
    <w:rsid w:val="00DC2244"/>
    <w:rsid w:val="00DD159E"/>
    <w:rsid w:val="00DD2F6B"/>
    <w:rsid w:val="00DF69F1"/>
    <w:rsid w:val="00E0646A"/>
    <w:rsid w:val="00E1542F"/>
    <w:rsid w:val="00E178B8"/>
    <w:rsid w:val="00E2069E"/>
    <w:rsid w:val="00E33346"/>
    <w:rsid w:val="00E523EA"/>
    <w:rsid w:val="00E55791"/>
    <w:rsid w:val="00E564D1"/>
    <w:rsid w:val="00E642CE"/>
    <w:rsid w:val="00E76B91"/>
    <w:rsid w:val="00E7724E"/>
    <w:rsid w:val="00E77909"/>
    <w:rsid w:val="00E807D0"/>
    <w:rsid w:val="00E87A39"/>
    <w:rsid w:val="00E902C9"/>
    <w:rsid w:val="00E94A61"/>
    <w:rsid w:val="00EA5B76"/>
    <w:rsid w:val="00EC1E1E"/>
    <w:rsid w:val="00EC22C2"/>
    <w:rsid w:val="00ED7F05"/>
    <w:rsid w:val="00EE3DE3"/>
    <w:rsid w:val="00EE4037"/>
    <w:rsid w:val="00EE7EB6"/>
    <w:rsid w:val="00EF44F5"/>
    <w:rsid w:val="00EF65B9"/>
    <w:rsid w:val="00F13705"/>
    <w:rsid w:val="00F15284"/>
    <w:rsid w:val="00F158BE"/>
    <w:rsid w:val="00F20346"/>
    <w:rsid w:val="00F331E8"/>
    <w:rsid w:val="00F35041"/>
    <w:rsid w:val="00F413BB"/>
    <w:rsid w:val="00F44B7D"/>
    <w:rsid w:val="00F5614F"/>
    <w:rsid w:val="00F642FB"/>
    <w:rsid w:val="00F72AC7"/>
    <w:rsid w:val="00F77E63"/>
    <w:rsid w:val="00F82246"/>
    <w:rsid w:val="00F95EF1"/>
    <w:rsid w:val="00FB067E"/>
    <w:rsid w:val="00FB54F7"/>
    <w:rsid w:val="00FB6BA9"/>
    <w:rsid w:val="00FC03EC"/>
    <w:rsid w:val="00FF0F4F"/>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882DE39-EC8B-4D82-8FBB-F8988D7B8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pPr>
      <w:ind w:firstLine="1134"/>
      <w:jc w:val="both"/>
    </w:pPr>
    <w:rPr>
      <w:rFonts w:ascii="TimesLT" w:hAnsi="TimesLT"/>
      <w:sz w:val="24"/>
      <w:lang w:eastAsia="en-US"/>
    </w:rPr>
  </w:style>
  <w:style w:type="paragraph" w:styleId="Antrat1">
    <w:name w:val="heading 1"/>
    <w:basedOn w:val="prastasis"/>
    <w:next w:val="prastasis"/>
    <w:qFormat/>
    <w:pPr>
      <w:keepNext/>
      <w:ind w:firstLine="0"/>
      <w:outlineLvl w:val="0"/>
    </w:pPr>
    <w:rPr>
      <w:b/>
      <w:bC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153"/>
        <w:tab w:val="right" w:pos="8306"/>
      </w:tabs>
    </w:pPr>
  </w:style>
  <w:style w:type="paragraph" w:styleId="Porat">
    <w:name w:val="footer"/>
    <w:basedOn w:val="prastasis"/>
    <w:pPr>
      <w:tabs>
        <w:tab w:val="center" w:pos="4153"/>
        <w:tab w:val="right" w:pos="8306"/>
      </w:tabs>
    </w:pPr>
  </w:style>
  <w:style w:type="paragraph" w:styleId="Pagrindiniotekstotrauka">
    <w:name w:val="Body Text Indent"/>
    <w:basedOn w:val="prastasis"/>
    <w:pPr>
      <w:ind w:firstLine="1185"/>
    </w:pPr>
  </w:style>
  <w:style w:type="character" w:styleId="Puslapionumeris">
    <w:name w:val="page number"/>
    <w:basedOn w:val="Numatytasispastraiposriftas"/>
  </w:style>
  <w:style w:type="paragraph" w:styleId="Pavadinimas">
    <w:name w:val="Title"/>
    <w:basedOn w:val="prastasis"/>
    <w:qFormat/>
    <w:pPr>
      <w:ind w:firstLine="0"/>
      <w:jc w:val="center"/>
    </w:pPr>
    <w:rPr>
      <w:rFonts w:ascii="Times New Roman" w:hAnsi="Times New Roman"/>
      <w:b/>
      <w:bCs/>
    </w:rPr>
  </w:style>
  <w:style w:type="paragraph" w:styleId="Debesliotekstas">
    <w:name w:val="Balloon Text"/>
    <w:basedOn w:val="prastasis"/>
    <w:semiHidden/>
    <w:rsid w:val="00EE7EB6"/>
    <w:rPr>
      <w:rFonts w:ascii="Tahoma" w:hAnsi="Tahoma" w:cs="Tahoma"/>
      <w:sz w:val="16"/>
      <w:szCs w:val="16"/>
    </w:rPr>
  </w:style>
  <w:style w:type="table" w:styleId="Lentelstinklelis">
    <w:name w:val="Table Grid"/>
    <w:basedOn w:val="prastojilentel"/>
    <w:rsid w:val="00482081"/>
    <w:pPr>
      <w:ind w:firstLine="1134"/>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raopastraipa">
    <w:name w:val="List Paragraph"/>
    <w:basedOn w:val="prastasis"/>
    <w:uiPriority w:val="34"/>
    <w:qFormat/>
    <w:rsid w:val="00B8560F"/>
    <w:pPr>
      <w:ind w:left="720"/>
      <w:contextualSpacing/>
    </w:pPr>
  </w:style>
  <w:style w:type="character" w:styleId="Hipersaitas">
    <w:name w:val="Hyperlink"/>
    <w:uiPriority w:val="99"/>
    <w:unhideWhenUsed/>
    <w:rsid w:val="002C502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1924</Words>
  <Characters>1097</Characters>
  <Application>Microsoft Office Word</Application>
  <DocSecurity>0</DocSecurity>
  <Lines>9</Lines>
  <Paragraphs>6</Paragraphs>
  <ScaleCrop>false</ScaleCrop>
  <HeadingPairs>
    <vt:vector size="2" baseType="variant">
      <vt:variant>
        <vt:lpstr>Pavadinimas</vt:lpstr>
      </vt:variant>
      <vt:variant>
        <vt:i4>1</vt:i4>
      </vt:variant>
    </vt:vector>
  </HeadingPairs>
  <TitlesOfParts>
    <vt:vector size="1" baseType="lpstr">
      <vt:lpstr>Lietuvos archyvų departamentui</vt:lpstr>
    </vt:vector>
  </TitlesOfParts>
  <Company>Šilalės raj. savivaldybė</Company>
  <LinksUpToDate>false</LinksUpToDate>
  <CharactersWithSpaces>3015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Lietuvos archyvų departamentui</dc:title>
  <dc:creator>ALMANTAS Aušra</dc:creator>
  <cp:lastModifiedBy>User</cp:lastModifiedBy>
  <cp:revision>3</cp:revision>
  <cp:lastPrinted>2020-07-17T10:44:00Z</cp:lastPrinted>
  <dcterms:created xsi:type="dcterms:W3CDTF">2020-10-19T10:38:00Z</dcterms:created>
  <dcterms:modified xsi:type="dcterms:W3CDTF">2020-10-19T10:39:00Z</dcterms:modified>
</cp:coreProperties>
</file>