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187F71">
        <w:rPr>
          <w:rFonts w:ascii="Times New Roman" w:eastAsia="Times New Roman" w:hAnsi="Times New Roman" w:cs="Times New Roman"/>
          <w:b/>
          <w:sz w:val="24"/>
          <w:szCs w:val="24"/>
        </w:rPr>
        <w:t>2</w:t>
      </w:r>
      <w:r w:rsidR="00045E55">
        <w:rPr>
          <w:rFonts w:ascii="Times New Roman" w:eastAsia="Times New Roman" w:hAnsi="Times New Roman" w:cs="Times New Roman"/>
          <w:b/>
          <w:sz w:val="24"/>
          <w:szCs w:val="24"/>
        </w:rPr>
        <w:t>4</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3B38E5"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2020-10</w:t>
      </w:r>
      <w:r w:rsidR="00187F71">
        <w:rPr>
          <w:rFonts w:ascii="Times New Roman" w:eastAsia="Times New Roman" w:hAnsi="Times New Roman" w:cs="Times New Roman"/>
          <w:sz w:val="24"/>
          <w:szCs w:val="24"/>
        </w:rPr>
        <w:t>-</w:t>
      </w:r>
      <w:r w:rsidR="00045E55">
        <w:rPr>
          <w:rFonts w:ascii="Times New Roman" w:eastAsia="Times New Roman" w:hAnsi="Times New Roman" w:cs="Times New Roman"/>
          <w:sz w:val="24"/>
          <w:szCs w:val="24"/>
        </w:rPr>
        <w:t>30</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045E55" w:rsidP="00187F71">
            <w:pPr>
              <w:ind w:firstLine="0"/>
              <w:rPr>
                <w:rFonts w:ascii="Times New Roman" w:hAnsi="Times New Roman" w:cs="Times New Roman"/>
                <w:sz w:val="24"/>
                <w:szCs w:val="24"/>
              </w:rPr>
            </w:pPr>
            <w:r>
              <w:rPr>
                <w:rFonts w:ascii="Times New Roman" w:hAnsi="Times New Roman" w:cs="Times New Roman"/>
                <w:sz w:val="24"/>
                <w:szCs w:val="24"/>
              </w:rPr>
              <w:t>T1-262</w:t>
            </w:r>
          </w:p>
        </w:tc>
        <w:tc>
          <w:tcPr>
            <w:tcW w:w="8328" w:type="dxa"/>
            <w:tcBorders>
              <w:top w:val="single" w:sz="7" w:space="0" w:color="000000"/>
              <w:left w:val="single" w:sz="7" w:space="0" w:color="000000"/>
              <w:bottom w:val="single" w:sz="7" w:space="0" w:color="000000"/>
              <w:right w:val="single" w:sz="7" w:space="0" w:color="000000"/>
            </w:tcBorders>
          </w:tcPr>
          <w:p w:rsidR="000A22F5" w:rsidRPr="00F763A7" w:rsidRDefault="00045E55" w:rsidP="007F0937">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Tauragės regiono plėtros tarybos steigimo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Pr="0078569C" w:rsidRDefault="0078569C" w:rsidP="006421C7">
            <w:pPr>
              <w:ind w:firstLine="0"/>
              <w:rPr>
                <w:rFonts w:ascii="Times New Roman" w:hAnsi="Times New Roman" w:cs="Times New Roman"/>
                <w:sz w:val="24"/>
                <w:szCs w:val="24"/>
              </w:rPr>
            </w:pPr>
            <w:r w:rsidRPr="0078569C">
              <w:rPr>
                <w:rFonts w:ascii="Times New Roman" w:hAnsi="Times New Roman" w:cs="Times New Roman"/>
                <w:sz w:val="24"/>
                <w:szCs w:val="24"/>
              </w:rPr>
              <w:t>T1-</w:t>
            </w:r>
            <w:r w:rsidR="00045E55">
              <w:rPr>
                <w:rFonts w:ascii="Times New Roman" w:hAnsi="Times New Roman" w:cs="Times New Roman"/>
                <w:sz w:val="24"/>
                <w:szCs w:val="24"/>
              </w:rPr>
              <w:t>263</w:t>
            </w:r>
          </w:p>
        </w:tc>
        <w:tc>
          <w:tcPr>
            <w:tcW w:w="8328" w:type="dxa"/>
            <w:tcBorders>
              <w:top w:val="single" w:sz="7" w:space="0" w:color="000000"/>
              <w:left w:val="single" w:sz="7" w:space="0" w:color="000000"/>
              <w:bottom w:val="single" w:sz="7" w:space="0" w:color="000000"/>
              <w:right w:val="single" w:sz="7" w:space="0" w:color="000000"/>
            </w:tcBorders>
          </w:tcPr>
          <w:p w:rsidR="006421C7" w:rsidRPr="00187F71" w:rsidRDefault="00045E55" w:rsidP="006421C7">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Šilalės rajono savivaldybės tarybos 2015 m. kovo 27 d. sprendimo Nr. T1-39 „Dėl Šilalės rajono savivaldybės tarybos veiklos reglamento patvirtinimo“ pakeitimo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264</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Šilalės rajono savivaldybės administracijos struktūros patvirtinimo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265</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didžiausio leistino valstybės tarnautojų ir darbuotojų, dirbančių pagal darbo sutartis ir gaunančių darbo užmokestį iš savivaldybės biudžeto, pareigybių skaičiaus patvirtinimo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266</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Šilalės rajono savivaldybės tarybos 2020 m. vasario 21 d. sprendimo Nr. T1-39 „Dėl Šilalės rajono savivaldybės 2020 metų biudžeto patvirtinimo“ pakeitimo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267</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įsipareigojimo skirti lėšas</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268</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Šilalės r. Obelyno pagrindinės mokyklos reorganizavimo, prijungiant ją prie Šilalės Dariaus ir Girėno progimnazijos</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269</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pritarimo Jungtinės veiklos (partnerystės) sutarties, įgyvendinant projektą „Tauragės regiono maisto/virtuvės, įskaitant ir žaliųjų, atliekų tvarkymo infrastruktūros plėtra“, projektui</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045E55">
              <w:rPr>
                <w:rFonts w:ascii="Times New Roman" w:hAnsi="Times New Roman" w:cs="Times New Roman"/>
                <w:sz w:val="24"/>
                <w:szCs w:val="24"/>
              </w:rPr>
              <w:t>270</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045E55" w:rsidP="0078569C">
            <w:pPr>
              <w:ind w:hanging="45"/>
              <w:rPr>
                <w:rFonts w:ascii="Times New Roman" w:hAnsi="Times New Roman" w:cs="Times New Roman"/>
                <w:sz w:val="24"/>
                <w:szCs w:val="24"/>
              </w:rPr>
            </w:pPr>
            <w:r w:rsidRPr="00045E55">
              <w:rPr>
                <w:rFonts w:ascii="Times New Roman" w:eastAsia="Times New Roman" w:hAnsi="Times New Roman" w:cs="Times New Roman"/>
                <w:sz w:val="24"/>
                <w:szCs w:val="24"/>
                <w:lang w:eastAsia="lt-LT"/>
              </w:rPr>
              <w:t>Dėl leidimo atlikti  Šilalės rajono savivaldybės administracinio pastato apšvietimo moderniza</w:t>
            </w:r>
            <w:r>
              <w:rPr>
                <w:rFonts w:ascii="Times New Roman" w:eastAsia="Times New Roman" w:hAnsi="Times New Roman" w:cs="Times New Roman"/>
                <w:sz w:val="24"/>
                <w:szCs w:val="24"/>
                <w:lang w:eastAsia="lt-LT"/>
              </w:rPr>
              <w:t>vimą</w:t>
            </w:r>
          </w:p>
        </w:tc>
      </w:tr>
      <w:tr w:rsidR="00045E5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45E55" w:rsidRPr="0071002F" w:rsidRDefault="00045E55" w:rsidP="0078569C">
            <w:pPr>
              <w:ind w:firstLine="29"/>
              <w:rPr>
                <w:rFonts w:ascii="Times New Roman" w:hAnsi="Times New Roman" w:cs="Times New Roman"/>
                <w:sz w:val="24"/>
                <w:szCs w:val="24"/>
              </w:rPr>
            </w:pPr>
            <w:r>
              <w:rPr>
                <w:rFonts w:ascii="Times New Roman" w:hAnsi="Times New Roman" w:cs="Times New Roman"/>
                <w:sz w:val="24"/>
                <w:szCs w:val="24"/>
              </w:rPr>
              <w:t>T1-271</w:t>
            </w:r>
          </w:p>
        </w:tc>
        <w:tc>
          <w:tcPr>
            <w:tcW w:w="8328" w:type="dxa"/>
            <w:tcBorders>
              <w:top w:val="single" w:sz="7" w:space="0" w:color="000000"/>
              <w:left w:val="single" w:sz="7" w:space="0" w:color="000000"/>
              <w:bottom w:val="single" w:sz="7" w:space="0" w:color="000000"/>
              <w:right w:val="single" w:sz="7" w:space="0" w:color="000000"/>
            </w:tcBorders>
          </w:tcPr>
          <w:p w:rsidR="00045E55" w:rsidRPr="00045E55"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tarybos 2019 m. lapkričio 29 d. sprendimo Nr. T1-260 „Dėl Šilalės rajono savivaldybės būsto ir socialinio būsto nuomos tvarkos aprašo tvirtinimo“ pakeitimo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T1-272</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tarybos 2019 m. lapkričio 29 d. sprendimo Nr. T1-258 „Dėl Būsto nuomos ar išperkamosios būsto nuomos mokesčio dalies kompensacijų mokėjimo ir permokėtų kompensacijų grąžinimo Šilalės rajono savivaldybėje tvarkos aprašo tvirtinimo “ pakeitimo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T1-273</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sutikimo perimti valstybės turtą Šilalės rajono savivaldybei iš Kertinio valstybės telekomunikacijų centro patikėjimo teise</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T1-274</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tarybos 2015 m. kovo 27 d. sprendimo Nr. T1-70 „Dėl Šilalės rajono savivaldybės būsto fondo ir Socialinio būsto, kaip savivaldybės būsto fondo dalies, sąrašų patvirtinimo“ pakeitimo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T1-275</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Fiksuotų pajamų mokesčio dydžių, taikomų įsigyjant verslo liudijimus 2021 metais vykdomai veiklai, sąrašo ir Lengvatų, taikomų gyventojams, įsigyjantiems verslo liudijimus 2021 metais, dydžių sąrašo patvirtinimo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T1-276</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leidimo išnuomoti socialinius būstus savivaldybės būsto nuomos sąlygomis</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T1-277</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T1-278</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nuosavybės teisės į inžinerinius statinius įregistravimo</w:t>
            </w:r>
            <w:r>
              <w:rPr>
                <w:rFonts w:ascii="Times New Roman" w:eastAsia="Times New Roman" w:hAnsi="Times New Roman" w:cs="Times New Roman"/>
                <w:sz w:val="24"/>
                <w:szCs w:val="24"/>
                <w:lang w:eastAsia="lt-LT"/>
              </w:rPr>
              <w:t xml:space="preserve"> ir perdavimo valdyti, naudoti ir disponuoti jais patikėjimo teise Šilalės rajono savivaldybės administracijai</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lastRenderedPageBreak/>
              <w:t>T1-279</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Laikino atokvėpio paslaugos organizavimo ir teikimo Šilalės rajono savivaldybėje tvarkos aprašo patvirtinimo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T1-280</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Socialinės reabilitacijos paslaugų neįgaliesiems bendruomenėje projektų finansavimo maksimalaus dydžio nustatymo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T1-281</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viešosios įstaigos Šilalės pirminės sveikatos priežiūros centro stebėtojų tarybos sudarymo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T1-282</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viešosios įstaigos Kvėdarnos ambulatorijos stebėtojų tarybos sudarymo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T1-283</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viešosios įstaigos Laukuvos ambulatorijos stebėtojų tarybos sudarymo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T1-284</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viešosios įstaigos Kaltinėnų pirminės sveikatos priežiūros centro stebėtojų tarybos sudarymo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T1-285</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viešosios įstaigos Šilalės rajono ligoninės stebėtojų tarybos sudarymo</w:t>
            </w:r>
          </w:p>
        </w:tc>
      </w:tr>
      <w:tr w:rsidR="0048613C" w:rsidRPr="00DD2C8B" w:rsidTr="000077F1">
        <w:tc>
          <w:tcPr>
            <w:tcW w:w="1350" w:type="dxa"/>
            <w:tcBorders>
              <w:top w:val="single" w:sz="7" w:space="0" w:color="000000"/>
              <w:left w:val="single" w:sz="7" w:space="0" w:color="000000"/>
              <w:bottom w:val="single" w:sz="7" w:space="0" w:color="000000"/>
              <w:right w:val="single" w:sz="7" w:space="0" w:color="000000"/>
            </w:tcBorders>
          </w:tcPr>
          <w:p w:rsidR="0048613C" w:rsidRDefault="0048613C" w:rsidP="0078569C">
            <w:pPr>
              <w:ind w:firstLine="29"/>
              <w:rPr>
                <w:rFonts w:ascii="Times New Roman" w:hAnsi="Times New Roman" w:cs="Times New Roman"/>
                <w:sz w:val="24"/>
                <w:szCs w:val="24"/>
              </w:rPr>
            </w:pPr>
            <w:r>
              <w:rPr>
                <w:rFonts w:ascii="Times New Roman" w:hAnsi="Times New Roman" w:cs="Times New Roman"/>
                <w:sz w:val="24"/>
                <w:szCs w:val="24"/>
              </w:rPr>
              <w:t>T1-286</w:t>
            </w:r>
          </w:p>
        </w:tc>
        <w:tc>
          <w:tcPr>
            <w:tcW w:w="8328" w:type="dxa"/>
            <w:tcBorders>
              <w:top w:val="single" w:sz="7" w:space="0" w:color="000000"/>
              <w:left w:val="single" w:sz="7" w:space="0" w:color="000000"/>
              <w:bottom w:val="single" w:sz="7" w:space="0" w:color="000000"/>
              <w:right w:val="single" w:sz="7" w:space="0" w:color="000000"/>
            </w:tcBorders>
          </w:tcPr>
          <w:p w:rsidR="0048613C" w:rsidRPr="0048613C" w:rsidRDefault="0048613C" w:rsidP="0078569C">
            <w:pPr>
              <w:ind w:hanging="45"/>
              <w:rPr>
                <w:rFonts w:ascii="Times New Roman" w:eastAsia="Times New Roman" w:hAnsi="Times New Roman" w:cs="Times New Roman"/>
                <w:sz w:val="24"/>
                <w:szCs w:val="24"/>
                <w:lang w:eastAsia="lt-LT"/>
              </w:rPr>
            </w:pPr>
            <w:r w:rsidRPr="0048613C">
              <w:rPr>
                <w:rFonts w:ascii="Times New Roman" w:eastAsia="Times New Roman" w:hAnsi="Times New Roman" w:cs="Times New Roman"/>
                <w:sz w:val="24"/>
                <w:szCs w:val="24"/>
                <w:lang w:eastAsia="lt-LT"/>
              </w:rPr>
              <w:t>Dėl Šilalės rajono savivaldybės tarybos 2016 m. gegužės 31 d. sprendimo Nr. T1-174 „Dėl Šilalės rajono viešųjų asmens sveikatos priežiūros įstaigų stebėtojų tarybų sudarymo“ pripažinimo netekusiu galios</w:t>
            </w:r>
            <w:bookmarkStart w:id="0" w:name="_GoBack"/>
            <w:bookmarkEnd w:id="0"/>
          </w:p>
        </w:tc>
      </w:tr>
    </w:tbl>
    <w:p w:rsidR="00556A21" w:rsidRPr="00F502D8" w:rsidRDefault="00556A21" w:rsidP="00406147">
      <w:pPr>
        <w:ind w:firstLine="0"/>
        <w:rPr>
          <w:rFonts w:ascii="Times New Roman" w:hAnsi="Times New Roman" w:cs="Times New Roman"/>
          <w:sz w:val="24"/>
          <w:szCs w:val="24"/>
        </w:rPr>
      </w:pPr>
    </w:p>
    <w:sectPr w:rsidR="00556A21" w:rsidRPr="00F502D8" w:rsidSect="0048613C">
      <w:headerReference w:type="even" r:id="rId6"/>
      <w:headerReference w:type="default" r:id="rId7"/>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BD" w:rsidRDefault="009210BD">
      <w:r>
        <w:separator/>
      </w:r>
    </w:p>
  </w:endnote>
  <w:endnote w:type="continuationSeparator" w:id="0">
    <w:p w:rsidR="009210BD" w:rsidRDefault="0092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BD" w:rsidRDefault="009210BD">
      <w:r>
        <w:separator/>
      </w:r>
    </w:p>
  </w:footnote>
  <w:footnote w:type="continuationSeparator" w:id="0">
    <w:p w:rsidR="009210BD" w:rsidRDefault="0092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9210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613C">
      <w:rPr>
        <w:rStyle w:val="Puslapionumeris"/>
        <w:noProof/>
      </w:rPr>
      <w:t>2</w:t>
    </w:r>
    <w:r>
      <w:rPr>
        <w:rStyle w:val="Puslapionumeris"/>
      </w:rPr>
      <w:fldChar w:fldCharType="end"/>
    </w:r>
  </w:p>
  <w:p w:rsidR="00272371" w:rsidRDefault="009210B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45E55"/>
    <w:rsid w:val="0006558B"/>
    <w:rsid w:val="00085E8F"/>
    <w:rsid w:val="000A22F5"/>
    <w:rsid w:val="000B459B"/>
    <w:rsid w:val="0012698C"/>
    <w:rsid w:val="00126C0D"/>
    <w:rsid w:val="00146AE8"/>
    <w:rsid w:val="0015153E"/>
    <w:rsid w:val="001834CE"/>
    <w:rsid w:val="00187F71"/>
    <w:rsid w:val="00206B88"/>
    <w:rsid w:val="002114D0"/>
    <w:rsid w:val="002144AD"/>
    <w:rsid w:val="00290A7F"/>
    <w:rsid w:val="002969F2"/>
    <w:rsid w:val="003B38E5"/>
    <w:rsid w:val="003E62E6"/>
    <w:rsid w:val="003F7060"/>
    <w:rsid w:val="00406147"/>
    <w:rsid w:val="004261DC"/>
    <w:rsid w:val="00442457"/>
    <w:rsid w:val="004804CD"/>
    <w:rsid w:val="0048613C"/>
    <w:rsid w:val="004B46AF"/>
    <w:rsid w:val="00513E06"/>
    <w:rsid w:val="005349CC"/>
    <w:rsid w:val="00556A21"/>
    <w:rsid w:val="00583C56"/>
    <w:rsid w:val="005B2BAB"/>
    <w:rsid w:val="006421C7"/>
    <w:rsid w:val="0065042A"/>
    <w:rsid w:val="00655CA2"/>
    <w:rsid w:val="006F788C"/>
    <w:rsid w:val="00721372"/>
    <w:rsid w:val="0073310F"/>
    <w:rsid w:val="00757AEB"/>
    <w:rsid w:val="0078569C"/>
    <w:rsid w:val="007A26D8"/>
    <w:rsid w:val="007F0937"/>
    <w:rsid w:val="00832CB4"/>
    <w:rsid w:val="00840552"/>
    <w:rsid w:val="00874964"/>
    <w:rsid w:val="008C4248"/>
    <w:rsid w:val="009210BD"/>
    <w:rsid w:val="00944039"/>
    <w:rsid w:val="00971EBD"/>
    <w:rsid w:val="00A14D6C"/>
    <w:rsid w:val="00A27E44"/>
    <w:rsid w:val="00A761A7"/>
    <w:rsid w:val="00AB1A38"/>
    <w:rsid w:val="00AC46D3"/>
    <w:rsid w:val="00AD5943"/>
    <w:rsid w:val="00AF0F4A"/>
    <w:rsid w:val="00B05218"/>
    <w:rsid w:val="00BC4F9D"/>
    <w:rsid w:val="00C041B2"/>
    <w:rsid w:val="00C05AAC"/>
    <w:rsid w:val="00C21024"/>
    <w:rsid w:val="00CF7869"/>
    <w:rsid w:val="00D4709A"/>
    <w:rsid w:val="00D94050"/>
    <w:rsid w:val="00DA3CBE"/>
    <w:rsid w:val="00DA7B76"/>
    <w:rsid w:val="00DC7B6A"/>
    <w:rsid w:val="00DD2C8B"/>
    <w:rsid w:val="00DD5BD0"/>
    <w:rsid w:val="00DF2952"/>
    <w:rsid w:val="00E03BFE"/>
    <w:rsid w:val="00E71C90"/>
    <w:rsid w:val="00E834B3"/>
    <w:rsid w:val="00EA16FE"/>
    <w:rsid w:val="00EF47AF"/>
    <w:rsid w:val="00F45AFA"/>
    <w:rsid w:val="00F4650D"/>
    <w:rsid w:val="00F502D8"/>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2501</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2019-09-23T06:52:00Z</cp:lastPrinted>
  <dcterms:created xsi:type="dcterms:W3CDTF">2020-11-03T09:20:00Z</dcterms:created>
  <dcterms:modified xsi:type="dcterms:W3CDTF">2020-11-03T09:41:00Z</dcterms:modified>
</cp:coreProperties>
</file>