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rsidR="00774B4E" w:rsidRDefault="00774B4E" w:rsidP="001A5D3D">
      <w:pPr>
        <w:pStyle w:val="Pagrindinistekstas"/>
      </w:pPr>
      <w:r>
        <w:t xml:space="preserve">DĖL </w:t>
      </w:r>
      <w:r w:rsidR="00FA6D02">
        <w:t>IKIMOKYKLINIO IR PRIEŠMOKYKLINIO UGDYMO ORGANIZAVIMO</w:t>
      </w:r>
    </w:p>
    <w:p w:rsidR="001A5D3D" w:rsidRDefault="001A5D3D" w:rsidP="00774B4E">
      <w:pPr>
        <w:jc w:val="center"/>
        <w:rPr>
          <w:sz w:val="22"/>
        </w:rPr>
      </w:pPr>
    </w:p>
    <w:p w:rsidR="00774B4E" w:rsidRPr="00DC219B" w:rsidRDefault="00774B4E" w:rsidP="00774B4E">
      <w:pPr>
        <w:jc w:val="center"/>
      </w:pPr>
      <w:r w:rsidRPr="00DC219B">
        <w:t>20</w:t>
      </w:r>
      <w:r w:rsidR="00685E2A">
        <w:t>20</w:t>
      </w:r>
      <w:r w:rsidRPr="00DC219B">
        <w:t xml:space="preserve"> m. </w:t>
      </w:r>
      <w:r w:rsidR="00C23824">
        <w:t xml:space="preserve">gegužės </w:t>
      </w:r>
      <w:r w:rsidR="00EC0696">
        <w:t>15</w:t>
      </w:r>
      <w:r w:rsidR="00A573F5">
        <w:t xml:space="preserve"> </w:t>
      </w:r>
      <w:r w:rsidRPr="00DC219B">
        <w:t xml:space="preserve">d. Nr. </w:t>
      </w:r>
      <w:r w:rsidR="00EC0696">
        <w:t>DĮV-430</w:t>
      </w:r>
      <w:bookmarkStart w:id="0" w:name="_GoBack"/>
      <w:bookmarkEnd w:id="0"/>
    </w:p>
    <w:p w:rsidR="00774B4E" w:rsidRPr="00DC219B" w:rsidRDefault="00774B4E" w:rsidP="00774B4E">
      <w:pPr>
        <w:jc w:val="center"/>
      </w:pPr>
      <w:r w:rsidRPr="00DC219B">
        <w:t>Šilalė</w:t>
      </w:r>
    </w:p>
    <w:p w:rsidR="00774B4E" w:rsidRDefault="00774B4E" w:rsidP="00A573F5">
      <w:pPr>
        <w:rPr>
          <w:sz w:val="22"/>
        </w:rPr>
      </w:pPr>
    </w:p>
    <w:p w:rsidR="002019D0" w:rsidRDefault="00D60D86" w:rsidP="002019D0">
      <w:pPr>
        <w:tabs>
          <w:tab w:val="left" w:pos="851"/>
          <w:tab w:val="left" w:pos="993"/>
        </w:tabs>
        <w:ind w:firstLine="680"/>
        <w:jc w:val="both"/>
        <w:rPr>
          <w:bCs/>
          <w:color w:val="000000"/>
        </w:rPr>
      </w:pPr>
      <w:r>
        <w:t xml:space="preserve">  </w:t>
      </w:r>
      <w:r w:rsidR="00774B4E">
        <w:t xml:space="preserve">Vadovaudamasis </w:t>
      </w:r>
      <w:r w:rsidR="00774B4E" w:rsidRPr="00811023">
        <w:t xml:space="preserve">Lietuvos Respublikos vietos savivaldos įstatymo </w:t>
      </w:r>
      <w:r w:rsidR="00774B4E">
        <w:t>29</w:t>
      </w:r>
      <w:r w:rsidR="00774B4E" w:rsidRPr="00811023">
        <w:t xml:space="preserve"> straipsnio </w:t>
      </w:r>
      <w:r w:rsidR="00774B4E">
        <w:t xml:space="preserve">8 </w:t>
      </w:r>
      <w:r w:rsidR="00774B4E" w:rsidRPr="00811023">
        <w:t>dali</w:t>
      </w:r>
      <w:r w:rsidR="00774B4E">
        <w:t>es 2 punktu,</w:t>
      </w:r>
      <w:r w:rsidR="00A77EB1" w:rsidRPr="00A77EB1">
        <w:t xml:space="preserve"> </w:t>
      </w:r>
      <w:r w:rsidR="00A77EB1">
        <w:t>Lietuvos Respublikos Vyriausybės 2020 m. kovo 14 d. nutarimo Nr. 207 „Dėl karantino Lietuvos Respublikos teritorijoje paskelbimo“ 3.3 papunkčiu,</w:t>
      </w:r>
      <w:r w:rsidR="00A77EB1" w:rsidRPr="00BB2318">
        <w:t xml:space="preserve"> </w:t>
      </w:r>
      <w:r w:rsidR="00C23824" w:rsidRPr="00BB2318">
        <w:rPr>
          <w:color w:val="000000" w:themeColor="text1"/>
        </w:rPr>
        <w:t xml:space="preserve">Lietuvos Respublikos sveikatos apsaugos ministro-valstybės lygio ekstremalios situacijos operacijų vadovo 2020 m. </w:t>
      </w:r>
      <w:r w:rsidR="00FA6D02">
        <w:rPr>
          <w:color w:val="000000" w:themeColor="text1"/>
        </w:rPr>
        <w:t xml:space="preserve">gegužės 11 d. </w:t>
      </w:r>
      <w:r w:rsidR="00C23824" w:rsidRPr="00BB2318">
        <w:rPr>
          <w:color w:val="000000" w:themeColor="text1"/>
        </w:rPr>
        <w:t>sprendimu Nr. V-</w:t>
      </w:r>
      <w:r w:rsidR="00FA6D02">
        <w:rPr>
          <w:color w:val="000000" w:themeColor="text1"/>
        </w:rPr>
        <w:t>1116</w:t>
      </w:r>
      <w:r w:rsidR="00C23824" w:rsidRPr="00BB2318">
        <w:rPr>
          <w:color w:val="000000" w:themeColor="text1"/>
        </w:rPr>
        <w:t xml:space="preserve"> „Dėl </w:t>
      </w:r>
      <w:r w:rsidR="00FA6D02">
        <w:rPr>
          <w:color w:val="000000" w:themeColor="text1"/>
        </w:rPr>
        <w:t>ikimokyklinio ir priešmokyklinio ugdymo organizavimo būtinųjų sąlygų</w:t>
      </w:r>
      <w:r w:rsidR="00A77EB1">
        <w:rPr>
          <w:color w:val="000000" w:themeColor="text1"/>
        </w:rPr>
        <w:t>“</w:t>
      </w:r>
      <w:r>
        <w:rPr>
          <w:color w:val="000000" w:themeColor="text1"/>
        </w:rPr>
        <w:t>:</w:t>
      </w:r>
    </w:p>
    <w:p w:rsidR="002019D0" w:rsidRDefault="002019D0" w:rsidP="002019D0">
      <w:pPr>
        <w:tabs>
          <w:tab w:val="left" w:pos="851"/>
          <w:tab w:val="left" w:pos="993"/>
        </w:tabs>
        <w:ind w:firstLine="680"/>
        <w:jc w:val="both"/>
      </w:pPr>
      <w:r>
        <w:rPr>
          <w:bCs/>
          <w:color w:val="000000"/>
        </w:rPr>
        <w:t xml:space="preserve">1. </w:t>
      </w:r>
      <w:r>
        <w:t>Į s a k a u</w:t>
      </w:r>
      <w:r w:rsidRPr="002019D0">
        <w:t xml:space="preserve"> </w:t>
      </w:r>
      <w:r>
        <w:t xml:space="preserve">Šilalės rajono savivaldybės švietimo įstaigose, vykdančiose ikimokyklinio ir priešmokyklinio ugdymo programas, nuo 2020 m. gegužės 18 d. atnaujinti ikimokyklinio, priešmokyklinio ugdymo organizavimą įstaigoje. </w:t>
      </w:r>
    </w:p>
    <w:p w:rsidR="00812136" w:rsidRDefault="002019D0" w:rsidP="00812136">
      <w:pPr>
        <w:tabs>
          <w:tab w:val="left" w:pos="851"/>
          <w:tab w:val="left" w:pos="993"/>
        </w:tabs>
        <w:ind w:firstLine="680"/>
        <w:jc w:val="both"/>
      </w:pPr>
      <w:r>
        <w:t xml:space="preserve">2. </w:t>
      </w:r>
      <w:r w:rsidR="001C5C41" w:rsidRPr="00BB2318">
        <w:rPr>
          <w:spacing w:val="60"/>
        </w:rPr>
        <w:t>Pavedu</w:t>
      </w:r>
      <w:r w:rsidR="001C5C41" w:rsidRPr="00BB2318">
        <w:t xml:space="preserve"> </w:t>
      </w:r>
      <w:r w:rsidR="00D60D86">
        <w:t xml:space="preserve">Šilalės rajono savivaldybės </w:t>
      </w:r>
      <w:r>
        <w:t>švietimo įstaigų, vykdančių ikimokyklinio ir priešmokyklinio ugdymo programas,</w:t>
      </w:r>
      <w:r w:rsidR="00812136">
        <w:t xml:space="preserve"> direktoriams</w:t>
      </w:r>
      <w:r w:rsidR="001526BC">
        <w:t>:</w:t>
      </w:r>
    </w:p>
    <w:p w:rsidR="008C4F5E" w:rsidRDefault="00812136" w:rsidP="00812136">
      <w:pPr>
        <w:tabs>
          <w:tab w:val="left" w:pos="851"/>
          <w:tab w:val="left" w:pos="993"/>
        </w:tabs>
        <w:ind w:firstLine="680"/>
        <w:jc w:val="both"/>
      </w:pPr>
      <w:r>
        <w:t>2</w:t>
      </w:r>
      <w:r w:rsidR="00932DA6">
        <w:t>.1.</w:t>
      </w:r>
      <w:r w:rsidR="0078748B">
        <w:t xml:space="preserve"> </w:t>
      </w:r>
      <w:r w:rsidR="008C4F5E">
        <w:t xml:space="preserve"> organizuoti ugdymo procesą</w:t>
      </w:r>
      <w:r w:rsidR="008C4F5E" w:rsidRPr="008C4F5E">
        <w:t xml:space="preserve"> </w:t>
      </w:r>
      <w:r w:rsidR="008C4F5E">
        <w:t xml:space="preserve">vadovaujantis </w:t>
      </w:r>
      <w:r w:rsidR="008C4F5E" w:rsidRPr="00DA7637">
        <w:t>Švietimo, mokslo ir sporto ministerijos įsakymais</w:t>
      </w:r>
      <w:r w:rsidR="008C4F5E">
        <w:t xml:space="preserve"> ir kitais teisės aktais ir </w:t>
      </w:r>
      <w:r>
        <w:t>užtikrinti valstybės lygio ekstremaliosios situacijos valstybės operacijų vadovo sprendimu nustatytas būtinas visuomenės sveikatos saugos, higienos, asmenų aprūpinimo būtinosiomis asmeninėmis apsaugos priemonėmis sąlygas</w:t>
      </w:r>
      <w:r w:rsidR="008C4F5E">
        <w:t>,</w:t>
      </w:r>
      <w:r w:rsidR="00CE601F">
        <w:t xml:space="preserve"> saugumo reikalavimus</w:t>
      </w:r>
      <w:r w:rsidR="008C4F5E">
        <w:t>,</w:t>
      </w:r>
    </w:p>
    <w:p w:rsidR="008C4F5E" w:rsidRDefault="008C4F5E" w:rsidP="008C4F5E">
      <w:pPr>
        <w:tabs>
          <w:tab w:val="left" w:pos="851"/>
          <w:tab w:val="left" w:pos="993"/>
        </w:tabs>
        <w:ind w:firstLine="680"/>
        <w:jc w:val="both"/>
      </w:pPr>
      <w:r>
        <w:t xml:space="preserve">2.2. </w:t>
      </w:r>
      <w:r w:rsidR="00CE601F" w:rsidRPr="00DA7637">
        <w:t xml:space="preserve"> </w:t>
      </w:r>
      <w:r>
        <w:t xml:space="preserve">priimti sprendimą dėl vaikų maitinimo organizavimo įvertinus įstaigos galimybes ir suderinus su vaikų atstovais pagal įstatymą; </w:t>
      </w:r>
    </w:p>
    <w:p w:rsidR="006A2B7A" w:rsidRDefault="008C4F5E" w:rsidP="006A2B7A">
      <w:pPr>
        <w:tabs>
          <w:tab w:val="left" w:pos="851"/>
          <w:tab w:val="left" w:pos="993"/>
        </w:tabs>
        <w:ind w:firstLine="680"/>
        <w:jc w:val="both"/>
      </w:pPr>
      <w:r>
        <w:t>2</w:t>
      </w:r>
      <w:r w:rsidR="001526BC">
        <w:t>.3.</w:t>
      </w:r>
      <w:r w:rsidR="00932DA6" w:rsidRPr="00932DA6">
        <w:t xml:space="preserve"> </w:t>
      </w:r>
      <w:r w:rsidR="00932DA6">
        <w:t>užtikrinti nuotolinio ugdymo organizavimą vaikams, kurie</w:t>
      </w:r>
      <w:r w:rsidRPr="008C4F5E">
        <w:t xml:space="preserve"> </w:t>
      </w:r>
      <w:r>
        <w:t xml:space="preserve">vaikų atstovų pagal įstatymą </w:t>
      </w:r>
      <w:r w:rsidR="00932DA6">
        <w:t xml:space="preserve"> </w:t>
      </w:r>
      <w:r>
        <w:t xml:space="preserve">sprendimu </w:t>
      </w:r>
      <w:r w:rsidR="00932DA6">
        <w:t>lieka namuose</w:t>
      </w:r>
      <w:r w:rsidR="0089777A">
        <w:t>,</w:t>
      </w:r>
      <w:r>
        <w:t xml:space="preserve"> ir</w:t>
      </w:r>
      <w:r w:rsidR="0089777A" w:rsidRPr="0089777A">
        <w:t xml:space="preserve"> </w:t>
      </w:r>
      <w:r w:rsidR="0089777A">
        <w:t xml:space="preserve">vaikų atstovai pagal įstatymą  </w:t>
      </w:r>
      <w:r>
        <w:t>prašo suteikti šią paslaugą.</w:t>
      </w:r>
    </w:p>
    <w:p w:rsidR="006A2B7A" w:rsidRDefault="006A2B7A" w:rsidP="006A2B7A">
      <w:pPr>
        <w:tabs>
          <w:tab w:val="left" w:pos="851"/>
          <w:tab w:val="left" w:pos="993"/>
        </w:tabs>
        <w:ind w:firstLine="680"/>
        <w:jc w:val="both"/>
      </w:pPr>
      <w:r>
        <w:t>3</w:t>
      </w:r>
      <w:r w:rsidR="0078748B" w:rsidRPr="00BB2318">
        <w:t xml:space="preserve">. </w:t>
      </w:r>
      <w:r>
        <w:t>R e k o m e n d u o j u</w:t>
      </w:r>
      <w:r w:rsidR="0078748B">
        <w:t xml:space="preserve"> v</w:t>
      </w:r>
      <w:r w:rsidR="0078748B" w:rsidRPr="00BB2318">
        <w:t xml:space="preserve">aikų atstovams pagal </w:t>
      </w:r>
      <w:r w:rsidR="0078748B" w:rsidRPr="004E35C1">
        <w:t>įstatymą:</w:t>
      </w:r>
    </w:p>
    <w:p w:rsidR="00CD23E6" w:rsidRDefault="00CD23E6" w:rsidP="006A2B7A">
      <w:pPr>
        <w:tabs>
          <w:tab w:val="left" w:pos="851"/>
          <w:tab w:val="left" w:pos="993"/>
        </w:tabs>
        <w:ind w:firstLine="680"/>
        <w:jc w:val="both"/>
      </w:pPr>
      <w:r>
        <w:t>3.1. ugdyti vaiką namuose:</w:t>
      </w:r>
    </w:p>
    <w:p w:rsidR="00CD23E6" w:rsidRDefault="0089777A" w:rsidP="006A2B7A">
      <w:pPr>
        <w:tabs>
          <w:tab w:val="left" w:pos="851"/>
          <w:tab w:val="left" w:pos="993"/>
        </w:tabs>
        <w:ind w:firstLine="680"/>
        <w:jc w:val="both"/>
        <w:rPr>
          <w:sz w:val="23"/>
          <w:szCs w:val="23"/>
        </w:rPr>
      </w:pPr>
      <w:r>
        <w:t>3.1.1. k</w:t>
      </w:r>
      <w:r w:rsidR="00CD23E6">
        <w:t xml:space="preserve">ai vaikas serga lėtinėmis ligomis, nurodytomis Sunkių lėtinių ligų, dėl kurių </w:t>
      </w:r>
      <w:r w:rsidR="00CD23E6">
        <w:rPr>
          <w:sz w:val="23"/>
          <w:szCs w:val="23"/>
        </w:rPr>
        <w:t>dėl kurių ekstremaliosios situacijos ar karantino laikotarpiu asmeniui išduodamas nedarbingumo pažymėjimas, sąraše</w:t>
      </w:r>
      <w:r w:rsidR="006239D2">
        <w:rPr>
          <w:sz w:val="23"/>
          <w:szCs w:val="23"/>
        </w:rPr>
        <w:t xml:space="preserve"> (toliau – lėtinių ligų sąrašas)</w:t>
      </w:r>
      <w:r w:rsidR="00CD23E6">
        <w:rPr>
          <w:sz w:val="23"/>
          <w:szCs w:val="23"/>
        </w:rPr>
        <w:t>, patvirtintame Lietuvos Respublikos sveikatos apsaugos ministro 2020 m. kovo 23 d. įsakymu Nr. V-483 „Dėl Sunkių</w:t>
      </w:r>
      <w:r w:rsidR="00CD23E6" w:rsidRPr="00CD23E6">
        <w:t xml:space="preserve"> </w:t>
      </w:r>
      <w:r w:rsidR="00CD23E6">
        <w:t xml:space="preserve">lėtinių ligų, </w:t>
      </w:r>
      <w:r w:rsidR="00CD23E6">
        <w:rPr>
          <w:sz w:val="23"/>
          <w:szCs w:val="23"/>
        </w:rPr>
        <w:t>dėl kurių ekstremaliosios situacijos ar karantino laikotarpiu asmeniui išduodamas nedarbingumo pažymėjimas, sąrašo patvirtinimo“;</w:t>
      </w:r>
    </w:p>
    <w:p w:rsidR="006239D2" w:rsidRDefault="00CD23E6" w:rsidP="006A2B7A">
      <w:pPr>
        <w:tabs>
          <w:tab w:val="left" w:pos="851"/>
          <w:tab w:val="left" w:pos="993"/>
        </w:tabs>
        <w:ind w:firstLine="680"/>
        <w:jc w:val="both"/>
        <w:rPr>
          <w:color w:val="000000" w:themeColor="text1"/>
        </w:rPr>
      </w:pPr>
      <w:r>
        <w:rPr>
          <w:sz w:val="23"/>
          <w:szCs w:val="23"/>
        </w:rPr>
        <w:t>3.1.2. kai vaikas gyvena kartu su asmenimis, priskirtinais rizikos grupėms (vyresnio nei 60 m. amžiaus asmenimis ir (arba) sergančiais lėtinėmis ligomis</w:t>
      </w:r>
      <w:r w:rsidR="006239D2">
        <w:rPr>
          <w:sz w:val="23"/>
          <w:szCs w:val="23"/>
        </w:rPr>
        <w:t>, nurodyt</w:t>
      </w:r>
      <w:r w:rsidR="008F2528">
        <w:rPr>
          <w:sz w:val="23"/>
          <w:szCs w:val="23"/>
        </w:rPr>
        <w:t>omis</w:t>
      </w:r>
      <w:r w:rsidR="006239D2">
        <w:rPr>
          <w:sz w:val="23"/>
          <w:szCs w:val="23"/>
        </w:rPr>
        <w:t xml:space="preserve"> lėtinių ligų sąraše ir sergant kitomis ligomis</w:t>
      </w:r>
      <w:r w:rsidR="008F2528">
        <w:rPr>
          <w:sz w:val="23"/>
          <w:szCs w:val="23"/>
        </w:rPr>
        <w:t>,</w:t>
      </w:r>
      <w:r w:rsidR="006239D2">
        <w:rPr>
          <w:sz w:val="23"/>
          <w:szCs w:val="23"/>
        </w:rPr>
        <w:t xml:space="preserve"> nurodytomis </w:t>
      </w:r>
      <w:r w:rsidR="006239D2" w:rsidRPr="00BB2318">
        <w:rPr>
          <w:color w:val="000000" w:themeColor="text1"/>
        </w:rPr>
        <w:t xml:space="preserve">Lietuvos Respublikos sveikatos apsaugos ministro-valstybės lygio ekstremalios situacijos operacijų vadovo 2020 m. </w:t>
      </w:r>
      <w:r w:rsidR="006239D2">
        <w:rPr>
          <w:color w:val="000000" w:themeColor="text1"/>
        </w:rPr>
        <w:t xml:space="preserve">gegužės 11 d. </w:t>
      </w:r>
      <w:r w:rsidR="006239D2" w:rsidRPr="00BB2318">
        <w:rPr>
          <w:color w:val="000000" w:themeColor="text1"/>
        </w:rPr>
        <w:t>sprendim</w:t>
      </w:r>
      <w:r w:rsidR="006239D2">
        <w:rPr>
          <w:color w:val="000000" w:themeColor="text1"/>
        </w:rPr>
        <w:t>o</w:t>
      </w:r>
      <w:r w:rsidR="006239D2" w:rsidRPr="00BB2318">
        <w:rPr>
          <w:color w:val="000000" w:themeColor="text1"/>
        </w:rPr>
        <w:t xml:space="preserve"> Nr. V-</w:t>
      </w:r>
      <w:r w:rsidR="006239D2">
        <w:rPr>
          <w:color w:val="000000" w:themeColor="text1"/>
        </w:rPr>
        <w:t>1116</w:t>
      </w:r>
      <w:r w:rsidR="006239D2" w:rsidRPr="00BB2318">
        <w:rPr>
          <w:color w:val="000000" w:themeColor="text1"/>
        </w:rPr>
        <w:t xml:space="preserve"> „Dėl </w:t>
      </w:r>
      <w:r w:rsidR="006239D2">
        <w:rPr>
          <w:color w:val="000000" w:themeColor="text1"/>
        </w:rPr>
        <w:t>ikimokyklinio ir priešmokyklinio ugdymo organizavimo būtinųjų sąlygų“ 1.2 papunktyje);</w:t>
      </w:r>
    </w:p>
    <w:p w:rsidR="006A2B7A" w:rsidRDefault="006A2B7A" w:rsidP="006A2B7A">
      <w:pPr>
        <w:tabs>
          <w:tab w:val="left" w:pos="851"/>
          <w:tab w:val="left" w:pos="993"/>
        </w:tabs>
        <w:ind w:firstLine="680"/>
        <w:jc w:val="both"/>
      </w:pPr>
      <w:r>
        <w:t>3</w:t>
      </w:r>
      <w:r w:rsidR="0078748B" w:rsidRPr="004E35C1">
        <w:t>.</w:t>
      </w:r>
      <w:r w:rsidR="006239D2">
        <w:t>2</w:t>
      </w:r>
      <w:r w:rsidR="0078748B" w:rsidRPr="004E35C1">
        <w:t xml:space="preserve">. </w:t>
      </w:r>
      <w:r w:rsidR="00E7446E">
        <w:t xml:space="preserve">rinktis </w:t>
      </w:r>
      <w:r w:rsidR="00E7446E" w:rsidRPr="004E35C1">
        <w:t>vaikų</w:t>
      </w:r>
      <w:r w:rsidR="00E7446E">
        <w:t xml:space="preserve"> ugdymą įstaigoje (grupėje) </w:t>
      </w:r>
      <w:r w:rsidR="00E7446E" w:rsidRPr="004E35C1">
        <w:t>atsakingai,</w:t>
      </w:r>
      <w:r w:rsidR="00E7446E">
        <w:t xml:space="preserve"> įvertinus riziką</w:t>
      </w:r>
      <w:r w:rsidR="003D1318">
        <w:t xml:space="preserve"> sveikatai</w:t>
      </w:r>
      <w:r w:rsidR="00E7446E">
        <w:t xml:space="preserve"> ir galimybę prižiūrėti namuose;</w:t>
      </w:r>
    </w:p>
    <w:p w:rsidR="006239D2" w:rsidRDefault="006A2B7A" w:rsidP="006239D2">
      <w:pPr>
        <w:tabs>
          <w:tab w:val="left" w:pos="851"/>
          <w:tab w:val="left" w:pos="993"/>
        </w:tabs>
        <w:ind w:firstLine="680"/>
        <w:jc w:val="both"/>
      </w:pPr>
      <w:r>
        <w:t>3</w:t>
      </w:r>
      <w:r w:rsidR="00E7446E">
        <w:t xml:space="preserve">.3. </w:t>
      </w:r>
      <w:r>
        <w:t>i</w:t>
      </w:r>
      <w:r w:rsidR="00E7446E">
        <w:t xml:space="preserve">nformuoti įstaigos (grupės) vadovą apie </w:t>
      </w:r>
      <w:r w:rsidR="00CB4885">
        <w:t>sprendimą pradėti lankyti įstaigą (grupę) prieš 2 dienas</w:t>
      </w:r>
      <w:r w:rsidR="006239D2">
        <w:t>.</w:t>
      </w:r>
    </w:p>
    <w:p w:rsidR="00601712" w:rsidRDefault="00601712" w:rsidP="00601712">
      <w:pPr>
        <w:tabs>
          <w:tab w:val="left" w:pos="851"/>
          <w:tab w:val="left" w:pos="993"/>
        </w:tabs>
        <w:ind w:firstLine="680"/>
        <w:jc w:val="both"/>
      </w:pPr>
    </w:p>
    <w:p w:rsidR="00601712" w:rsidRDefault="00601712" w:rsidP="00601712">
      <w:pPr>
        <w:tabs>
          <w:tab w:val="left" w:pos="851"/>
          <w:tab w:val="left" w:pos="993"/>
        </w:tabs>
        <w:ind w:firstLine="680"/>
        <w:jc w:val="both"/>
      </w:pPr>
    </w:p>
    <w:p w:rsidR="00601712" w:rsidRDefault="00601712" w:rsidP="00601712">
      <w:pPr>
        <w:tabs>
          <w:tab w:val="left" w:pos="851"/>
          <w:tab w:val="left" w:pos="993"/>
        </w:tabs>
        <w:ind w:firstLine="680"/>
        <w:jc w:val="both"/>
      </w:pPr>
    </w:p>
    <w:p w:rsidR="00601712" w:rsidRDefault="006239D2" w:rsidP="00601712">
      <w:pPr>
        <w:tabs>
          <w:tab w:val="left" w:pos="851"/>
          <w:tab w:val="left" w:pos="993"/>
        </w:tabs>
        <w:ind w:firstLine="680"/>
        <w:jc w:val="both"/>
      </w:pPr>
      <w:r>
        <w:lastRenderedPageBreak/>
        <w:t>4</w:t>
      </w:r>
      <w:r w:rsidR="001C5C41" w:rsidRPr="003D41EC">
        <w:t>. P</w:t>
      </w:r>
      <w:r w:rsidR="001C5C41">
        <w:t xml:space="preserve"> </w:t>
      </w:r>
      <w:r w:rsidR="001C5C41" w:rsidRPr="003D41EC">
        <w:t>a</w:t>
      </w:r>
      <w:r w:rsidR="001C5C41">
        <w:t xml:space="preserve"> </w:t>
      </w:r>
      <w:r w:rsidR="001C5C41" w:rsidRPr="003D41EC">
        <w:t>v</w:t>
      </w:r>
      <w:r w:rsidR="001C5C41">
        <w:t xml:space="preserve"> </w:t>
      </w:r>
      <w:r w:rsidR="001C5C41" w:rsidRPr="003D41EC">
        <w:t>e</w:t>
      </w:r>
      <w:r w:rsidR="001C5C41">
        <w:t xml:space="preserve"> </w:t>
      </w:r>
      <w:r w:rsidR="001C5C41" w:rsidRPr="003D41EC">
        <w:t>d</w:t>
      </w:r>
      <w:r w:rsidR="001C5C41">
        <w:t xml:space="preserve"> </w:t>
      </w:r>
      <w:r w:rsidR="001C5C41" w:rsidRPr="003D41EC">
        <w:t xml:space="preserve">u šį įsakymą paskelbti Šilalės rajono savivaldybės interneto svetainėje </w:t>
      </w:r>
      <w:hyperlink r:id="rId7" w:history="1">
        <w:r w:rsidR="001C5C41" w:rsidRPr="006239D2">
          <w:rPr>
            <w:rStyle w:val="Hipersaitas"/>
            <w:color w:val="auto"/>
            <w:u w:val="none"/>
          </w:rPr>
          <w:t>www.silale.lt</w:t>
        </w:r>
      </w:hyperlink>
      <w:r w:rsidR="001C5C41" w:rsidRPr="006239D2">
        <w:t>.</w:t>
      </w:r>
    </w:p>
    <w:p w:rsidR="009E1C0C" w:rsidRDefault="009E1C0C" w:rsidP="00601712">
      <w:pPr>
        <w:tabs>
          <w:tab w:val="left" w:pos="851"/>
          <w:tab w:val="left" w:pos="993"/>
        </w:tabs>
        <w:ind w:firstLine="680"/>
        <w:jc w:val="both"/>
      </w:pPr>
      <w:r w:rsidRPr="0013543B">
        <w:t>Šis įsakymas gali būti skundžiamas</w:t>
      </w:r>
      <w:r w:rsidR="00A573F5">
        <w:t xml:space="preserve"> </w:t>
      </w:r>
      <w:r w:rsidRPr="0013543B">
        <w:t>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9E1C0C" w:rsidRDefault="009E1C0C" w:rsidP="009E1C0C"/>
    <w:p w:rsidR="00BA6780" w:rsidRDefault="00BA6780" w:rsidP="00F666FC"/>
    <w:tbl>
      <w:tblPr>
        <w:tblW w:w="0" w:type="auto"/>
        <w:tblLook w:val="01E0" w:firstRow="1" w:lastRow="1" w:firstColumn="1" w:lastColumn="1" w:noHBand="0" w:noVBand="0"/>
      </w:tblPr>
      <w:tblGrid>
        <w:gridCol w:w="5382"/>
        <w:gridCol w:w="254"/>
        <w:gridCol w:w="3993"/>
      </w:tblGrid>
      <w:tr w:rsidR="00AD22D3" w:rsidTr="00735311">
        <w:tc>
          <w:tcPr>
            <w:tcW w:w="5382" w:type="dxa"/>
            <w:hideMark/>
          </w:tcPr>
          <w:p w:rsidR="00AD22D3" w:rsidRDefault="00AD22D3" w:rsidP="00735311">
            <w:r>
              <w:t xml:space="preserve">Administracijos direktorius </w:t>
            </w:r>
          </w:p>
        </w:tc>
        <w:tc>
          <w:tcPr>
            <w:tcW w:w="254" w:type="dxa"/>
          </w:tcPr>
          <w:p w:rsidR="00AD22D3" w:rsidRDefault="00AD22D3" w:rsidP="00735311">
            <w:pPr>
              <w:jc w:val="center"/>
            </w:pPr>
          </w:p>
        </w:tc>
        <w:tc>
          <w:tcPr>
            <w:tcW w:w="3993" w:type="dxa"/>
          </w:tcPr>
          <w:p w:rsidR="00AD22D3" w:rsidRDefault="001A5D3D" w:rsidP="00735311">
            <w:pPr>
              <w:jc w:val="right"/>
            </w:pPr>
            <w:r>
              <w:t>Valdemaras Jasevičius</w:t>
            </w:r>
          </w:p>
        </w:tc>
      </w:tr>
    </w:tbl>
    <w:p w:rsidR="00D16840" w:rsidRDefault="00D16840" w:rsidP="006239D2">
      <w:pPr>
        <w:tabs>
          <w:tab w:val="left" w:pos="851"/>
          <w:tab w:val="left" w:pos="993"/>
        </w:tabs>
        <w:ind w:firstLine="680"/>
        <w:jc w:val="both"/>
      </w:pPr>
    </w:p>
    <w:sectPr w:rsidR="00D16840" w:rsidSect="00CB03D8">
      <w:headerReference w:type="default" r:id="rId8"/>
      <w:headerReference w:type="first" r:id="rId9"/>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4BC" w:rsidRDefault="006F44BC">
      <w:r>
        <w:separator/>
      </w:r>
    </w:p>
  </w:endnote>
  <w:endnote w:type="continuationSeparator" w:id="0">
    <w:p w:rsidR="006F44BC" w:rsidRDefault="006F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4BC" w:rsidRDefault="006F44BC">
      <w:r>
        <w:separator/>
      </w:r>
    </w:p>
  </w:footnote>
  <w:footnote w:type="continuationSeparator" w:id="0">
    <w:p w:rsidR="006F44BC" w:rsidRDefault="006F4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412814"/>
      <w:docPartObj>
        <w:docPartGallery w:val="Page Numbers (Top of Page)"/>
        <w:docPartUnique/>
      </w:docPartObj>
    </w:sdtPr>
    <w:sdtEndPr/>
    <w:sdtContent>
      <w:p w:rsidR="00035532" w:rsidRDefault="00035532">
        <w:pPr>
          <w:pStyle w:val="Antrats"/>
          <w:jc w:val="center"/>
        </w:pPr>
        <w:r>
          <w:fldChar w:fldCharType="begin"/>
        </w:r>
        <w:r>
          <w:instrText>PAGE   \* MERGEFORMAT</w:instrText>
        </w:r>
        <w:r>
          <w:fldChar w:fldCharType="separate"/>
        </w:r>
        <w:r w:rsidR="00EC0696">
          <w:rPr>
            <w:noProof/>
          </w:rPr>
          <w:t>2</w:t>
        </w:r>
        <w:r>
          <w:fldChar w:fldCharType="end"/>
        </w:r>
      </w:p>
    </w:sdtContent>
  </w:sdt>
  <w:p w:rsidR="00035532" w:rsidRDefault="0003553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311" w:rsidRPr="0062443C" w:rsidRDefault="00735311" w:rsidP="00A94E8A">
    <w:pPr>
      <w:jc w:val="center"/>
    </w:pPr>
    <w:r w:rsidRPr="0062443C">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735311" w:rsidRPr="0062443C" w:rsidRDefault="00735311" w:rsidP="00A94E8A">
    <w:pPr>
      <w:jc w:val="center"/>
    </w:pPr>
  </w:p>
  <w:p w:rsidR="00735311" w:rsidRPr="0062443C" w:rsidRDefault="00735311" w:rsidP="00A94E8A">
    <w:pPr>
      <w:jc w:val="center"/>
      <w:rPr>
        <w:b/>
        <w:caps/>
      </w:rPr>
    </w:pPr>
    <w:r w:rsidRPr="0062443C">
      <w:rPr>
        <w:b/>
        <w:caps/>
      </w:rPr>
      <w:t>Šilalės rajono savivaldybės administracijOS</w:t>
    </w:r>
  </w:p>
  <w:p w:rsidR="00735311" w:rsidRPr="0062443C" w:rsidRDefault="00735311" w:rsidP="00A94E8A">
    <w:pPr>
      <w:jc w:val="center"/>
      <w:rPr>
        <w:b/>
        <w:caps/>
      </w:rPr>
    </w:pPr>
    <w:r w:rsidRPr="0062443C">
      <w:rPr>
        <w:b/>
        <w:caps/>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36BE4645"/>
    <w:multiLevelType w:val="multilevel"/>
    <w:tmpl w:val="F3E8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1768D"/>
    <w:multiLevelType w:val="hybridMultilevel"/>
    <w:tmpl w:val="464EB394"/>
    <w:lvl w:ilvl="0" w:tplc="B33224C6">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7253"/>
    <w:rsid w:val="000160B3"/>
    <w:rsid w:val="00027DFF"/>
    <w:rsid w:val="00035532"/>
    <w:rsid w:val="00037B7A"/>
    <w:rsid w:val="0004618E"/>
    <w:rsid w:val="00046F09"/>
    <w:rsid w:val="00064106"/>
    <w:rsid w:val="0006593C"/>
    <w:rsid w:val="000714F0"/>
    <w:rsid w:val="00097714"/>
    <w:rsid w:val="000A039E"/>
    <w:rsid w:val="000C477A"/>
    <w:rsid w:val="000C4BD9"/>
    <w:rsid w:val="000D2A1B"/>
    <w:rsid w:val="000F0F7A"/>
    <w:rsid w:val="000F1D65"/>
    <w:rsid w:val="000F55BE"/>
    <w:rsid w:val="000F5729"/>
    <w:rsid w:val="0011593A"/>
    <w:rsid w:val="00120AFC"/>
    <w:rsid w:val="001526BC"/>
    <w:rsid w:val="001559F3"/>
    <w:rsid w:val="00160D51"/>
    <w:rsid w:val="00182450"/>
    <w:rsid w:val="001846CE"/>
    <w:rsid w:val="0019771F"/>
    <w:rsid w:val="001A094A"/>
    <w:rsid w:val="001A5D3D"/>
    <w:rsid w:val="001A6F0E"/>
    <w:rsid w:val="001B759A"/>
    <w:rsid w:val="001C172B"/>
    <w:rsid w:val="001C5C41"/>
    <w:rsid w:val="001C7A97"/>
    <w:rsid w:val="001D2908"/>
    <w:rsid w:val="001E7158"/>
    <w:rsid w:val="001F6DBA"/>
    <w:rsid w:val="001F7FFC"/>
    <w:rsid w:val="002019D0"/>
    <w:rsid w:val="00201BA3"/>
    <w:rsid w:val="00204F85"/>
    <w:rsid w:val="00213269"/>
    <w:rsid w:val="0021705A"/>
    <w:rsid w:val="00220DBC"/>
    <w:rsid w:val="002366DD"/>
    <w:rsid w:val="0024028F"/>
    <w:rsid w:val="00244A60"/>
    <w:rsid w:val="00256CF7"/>
    <w:rsid w:val="002638AF"/>
    <w:rsid w:val="002745DF"/>
    <w:rsid w:val="002A28C1"/>
    <w:rsid w:val="002A2A82"/>
    <w:rsid w:val="002B7E66"/>
    <w:rsid w:val="002C2E94"/>
    <w:rsid w:val="002C727F"/>
    <w:rsid w:val="002C75CC"/>
    <w:rsid w:val="002D0CF4"/>
    <w:rsid w:val="002D0EFC"/>
    <w:rsid w:val="002D1606"/>
    <w:rsid w:val="002E1831"/>
    <w:rsid w:val="002E4ED8"/>
    <w:rsid w:val="002E6BF3"/>
    <w:rsid w:val="00306952"/>
    <w:rsid w:val="00312A56"/>
    <w:rsid w:val="00317E60"/>
    <w:rsid w:val="003202D1"/>
    <w:rsid w:val="003210E4"/>
    <w:rsid w:val="00322007"/>
    <w:rsid w:val="00342297"/>
    <w:rsid w:val="00342A76"/>
    <w:rsid w:val="0035031E"/>
    <w:rsid w:val="00353E92"/>
    <w:rsid w:val="00365182"/>
    <w:rsid w:val="00365231"/>
    <w:rsid w:val="00375199"/>
    <w:rsid w:val="003875A8"/>
    <w:rsid w:val="0039418F"/>
    <w:rsid w:val="0039691A"/>
    <w:rsid w:val="0039711C"/>
    <w:rsid w:val="003A0966"/>
    <w:rsid w:val="003A6C01"/>
    <w:rsid w:val="003B2754"/>
    <w:rsid w:val="003C1407"/>
    <w:rsid w:val="003D1318"/>
    <w:rsid w:val="003E7E4B"/>
    <w:rsid w:val="003F1255"/>
    <w:rsid w:val="00401B33"/>
    <w:rsid w:val="0041613E"/>
    <w:rsid w:val="00420AD0"/>
    <w:rsid w:val="004260E4"/>
    <w:rsid w:val="004346B4"/>
    <w:rsid w:val="004412E8"/>
    <w:rsid w:val="00442A73"/>
    <w:rsid w:val="004435AB"/>
    <w:rsid w:val="00450260"/>
    <w:rsid w:val="00452A8B"/>
    <w:rsid w:val="00452C9F"/>
    <w:rsid w:val="00454CC3"/>
    <w:rsid w:val="00456ECF"/>
    <w:rsid w:val="004579C4"/>
    <w:rsid w:val="00477227"/>
    <w:rsid w:val="00481DFC"/>
    <w:rsid w:val="004822DA"/>
    <w:rsid w:val="00482457"/>
    <w:rsid w:val="0049112F"/>
    <w:rsid w:val="00494360"/>
    <w:rsid w:val="004B1AA1"/>
    <w:rsid w:val="004B62E4"/>
    <w:rsid w:val="004C6B56"/>
    <w:rsid w:val="004D48DE"/>
    <w:rsid w:val="004E1201"/>
    <w:rsid w:val="004E1D1B"/>
    <w:rsid w:val="004F7C0E"/>
    <w:rsid w:val="005026ED"/>
    <w:rsid w:val="00504660"/>
    <w:rsid w:val="0050655A"/>
    <w:rsid w:val="00510EE4"/>
    <w:rsid w:val="00523801"/>
    <w:rsid w:val="005324C8"/>
    <w:rsid w:val="00533EEE"/>
    <w:rsid w:val="005364CC"/>
    <w:rsid w:val="00542701"/>
    <w:rsid w:val="00557AB2"/>
    <w:rsid w:val="005668DE"/>
    <w:rsid w:val="00567074"/>
    <w:rsid w:val="0056730E"/>
    <w:rsid w:val="00572425"/>
    <w:rsid w:val="00574FA6"/>
    <w:rsid w:val="0058302B"/>
    <w:rsid w:val="00585112"/>
    <w:rsid w:val="005859F2"/>
    <w:rsid w:val="005935A9"/>
    <w:rsid w:val="005B2CD5"/>
    <w:rsid w:val="005B71CB"/>
    <w:rsid w:val="005C0E51"/>
    <w:rsid w:val="005C2D7D"/>
    <w:rsid w:val="005C7313"/>
    <w:rsid w:val="005D14FB"/>
    <w:rsid w:val="005D15DA"/>
    <w:rsid w:val="005F44DF"/>
    <w:rsid w:val="00601712"/>
    <w:rsid w:val="00604892"/>
    <w:rsid w:val="00614A57"/>
    <w:rsid w:val="006231EC"/>
    <w:rsid w:val="006239D2"/>
    <w:rsid w:val="0062443C"/>
    <w:rsid w:val="00626400"/>
    <w:rsid w:val="00634F66"/>
    <w:rsid w:val="00637691"/>
    <w:rsid w:val="00640EA1"/>
    <w:rsid w:val="00641D3A"/>
    <w:rsid w:val="00643CDB"/>
    <w:rsid w:val="0065619F"/>
    <w:rsid w:val="00660DEF"/>
    <w:rsid w:val="00673293"/>
    <w:rsid w:val="00675E9F"/>
    <w:rsid w:val="00682272"/>
    <w:rsid w:val="00685E2A"/>
    <w:rsid w:val="00691594"/>
    <w:rsid w:val="00694672"/>
    <w:rsid w:val="006A2B7A"/>
    <w:rsid w:val="006C509A"/>
    <w:rsid w:val="006C6CD7"/>
    <w:rsid w:val="006D4340"/>
    <w:rsid w:val="006E16AD"/>
    <w:rsid w:val="006E3577"/>
    <w:rsid w:val="006F44BC"/>
    <w:rsid w:val="006F6A82"/>
    <w:rsid w:val="00701B45"/>
    <w:rsid w:val="00705A22"/>
    <w:rsid w:val="0071562A"/>
    <w:rsid w:val="0071771F"/>
    <w:rsid w:val="007264E7"/>
    <w:rsid w:val="0073401E"/>
    <w:rsid w:val="00735311"/>
    <w:rsid w:val="0077124A"/>
    <w:rsid w:val="0077269A"/>
    <w:rsid w:val="00774B4E"/>
    <w:rsid w:val="00780911"/>
    <w:rsid w:val="007838CC"/>
    <w:rsid w:val="0078603D"/>
    <w:rsid w:val="0078748B"/>
    <w:rsid w:val="00793855"/>
    <w:rsid w:val="00793BA9"/>
    <w:rsid w:val="00795176"/>
    <w:rsid w:val="007A084F"/>
    <w:rsid w:val="007A54C3"/>
    <w:rsid w:val="007A595A"/>
    <w:rsid w:val="007A6CF4"/>
    <w:rsid w:val="007B0DD1"/>
    <w:rsid w:val="007B29D1"/>
    <w:rsid w:val="007C2B8C"/>
    <w:rsid w:val="007F5BB4"/>
    <w:rsid w:val="00806675"/>
    <w:rsid w:val="00810012"/>
    <w:rsid w:val="00811257"/>
    <w:rsid w:val="00812136"/>
    <w:rsid w:val="0081284F"/>
    <w:rsid w:val="0081545C"/>
    <w:rsid w:val="00826A39"/>
    <w:rsid w:val="00864782"/>
    <w:rsid w:val="008650D8"/>
    <w:rsid w:val="00874CCB"/>
    <w:rsid w:val="008751FA"/>
    <w:rsid w:val="00883793"/>
    <w:rsid w:val="00893CD8"/>
    <w:rsid w:val="0089777A"/>
    <w:rsid w:val="008A0D62"/>
    <w:rsid w:val="008A23DC"/>
    <w:rsid w:val="008B0783"/>
    <w:rsid w:val="008C4F5E"/>
    <w:rsid w:val="008D0859"/>
    <w:rsid w:val="008D2E08"/>
    <w:rsid w:val="008D6335"/>
    <w:rsid w:val="008E0385"/>
    <w:rsid w:val="008F024E"/>
    <w:rsid w:val="008F1C28"/>
    <w:rsid w:val="008F24C0"/>
    <w:rsid w:val="008F2528"/>
    <w:rsid w:val="00902293"/>
    <w:rsid w:val="009156AF"/>
    <w:rsid w:val="00932DA6"/>
    <w:rsid w:val="0093556D"/>
    <w:rsid w:val="00936070"/>
    <w:rsid w:val="0093785E"/>
    <w:rsid w:val="0094199F"/>
    <w:rsid w:val="00941CF5"/>
    <w:rsid w:val="009427CF"/>
    <w:rsid w:val="009558F7"/>
    <w:rsid w:val="009576C0"/>
    <w:rsid w:val="009622BF"/>
    <w:rsid w:val="00974EC7"/>
    <w:rsid w:val="00981691"/>
    <w:rsid w:val="00996BDE"/>
    <w:rsid w:val="009A57C5"/>
    <w:rsid w:val="009B1693"/>
    <w:rsid w:val="009B3E81"/>
    <w:rsid w:val="009B78E5"/>
    <w:rsid w:val="009C07DD"/>
    <w:rsid w:val="009C2BF1"/>
    <w:rsid w:val="009C6EBC"/>
    <w:rsid w:val="009E1C0C"/>
    <w:rsid w:val="009F3D6F"/>
    <w:rsid w:val="00A15924"/>
    <w:rsid w:val="00A15FCE"/>
    <w:rsid w:val="00A21C1F"/>
    <w:rsid w:val="00A26CC8"/>
    <w:rsid w:val="00A3008D"/>
    <w:rsid w:val="00A4075E"/>
    <w:rsid w:val="00A437A6"/>
    <w:rsid w:val="00A511D7"/>
    <w:rsid w:val="00A573F5"/>
    <w:rsid w:val="00A6676E"/>
    <w:rsid w:val="00A73CBE"/>
    <w:rsid w:val="00A77EB1"/>
    <w:rsid w:val="00A906FA"/>
    <w:rsid w:val="00A94E8A"/>
    <w:rsid w:val="00AD22D3"/>
    <w:rsid w:val="00AD38FF"/>
    <w:rsid w:val="00AD43F7"/>
    <w:rsid w:val="00AD55B6"/>
    <w:rsid w:val="00AF653F"/>
    <w:rsid w:val="00B27F0E"/>
    <w:rsid w:val="00B32DD0"/>
    <w:rsid w:val="00B41672"/>
    <w:rsid w:val="00B46E99"/>
    <w:rsid w:val="00B52357"/>
    <w:rsid w:val="00B55F77"/>
    <w:rsid w:val="00B5640F"/>
    <w:rsid w:val="00B8027E"/>
    <w:rsid w:val="00BA1908"/>
    <w:rsid w:val="00BA4F2B"/>
    <w:rsid w:val="00BA6780"/>
    <w:rsid w:val="00BA77DF"/>
    <w:rsid w:val="00BA78D5"/>
    <w:rsid w:val="00BB087E"/>
    <w:rsid w:val="00BB3632"/>
    <w:rsid w:val="00BD5241"/>
    <w:rsid w:val="00BD749A"/>
    <w:rsid w:val="00BF350E"/>
    <w:rsid w:val="00C1283D"/>
    <w:rsid w:val="00C15F8A"/>
    <w:rsid w:val="00C23824"/>
    <w:rsid w:val="00C446EE"/>
    <w:rsid w:val="00C46369"/>
    <w:rsid w:val="00C522E9"/>
    <w:rsid w:val="00C74A13"/>
    <w:rsid w:val="00C75568"/>
    <w:rsid w:val="00C92F12"/>
    <w:rsid w:val="00CA0685"/>
    <w:rsid w:val="00CA4256"/>
    <w:rsid w:val="00CB03D8"/>
    <w:rsid w:val="00CB0F30"/>
    <w:rsid w:val="00CB4885"/>
    <w:rsid w:val="00CB6E44"/>
    <w:rsid w:val="00CD23E6"/>
    <w:rsid w:val="00CD29E2"/>
    <w:rsid w:val="00CE0DC8"/>
    <w:rsid w:val="00CE20ED"/>
    <w:rsid w:val="00CE3E08"/>
    <w:rsid w:val="00CE601F"/>
    <w:rsid w:val="00D16840"/>
    <w:rsid w:val="00D24F81"/>
    <w:rsid w:val="00D3308E"/>
    <w:rsid w:val="00D43992"/>
    <w:rsid w:val="00D5676C"/>
    <w:rsid w:val="00D6000B"/>
    <w:rsid w:val="00D60D86"/>
    <w:rsid w:val="00D61726"/>
    <w:rsid w:val="00DA2221"/>
    <w:rsid w:val="00DB7F31"/>
    <w:rsid w:val="00DC4F85"/>
    <w:rsid w:val="00DD3EC4"/>
    <w:rsid w:val="00DE0277"/>
    <w:rsid w:val="00DE7716"/>
    <w:rsid w:val="00DF0426"/>
    <w:rsid w:val="00DF0C9D"/>
    <w:rsid w:val="00DF7783"/>
    <w:rsid w:val="00DF7BE6"/>
    <w:rsid w:val="00E03ED7"/>
    <w:rsid w:val="00E03F12"/>
    <w:rsid w:val="00E06469"/>
    <w:rsid w:val="00E124AC"/>
    <w:rsid w:val="00E275D2"/>
    <w:rsid w:val="00E27FB3"/>
    <w:rsid w:val="00E43207"/>
    <w:rsid w:val="00E66442"/>
    <w:rsid w:val="00E7446E"/>
    <w:rsid w:val="00E75782"/>
    <w:rsid w:val="00E765B0"/>
    <w:rsid w:val="00E92ABF"/>
    <w:rsid w:val="00EA1B5C"/>
    <w:rsid w:val="00EA522E"/>
    <w:rsid w:val="00EC0696"/>
    <w:rsid w:val="00EF20D2"/>
    <w:rsid w:val="00F16C2D"/>
    <w:rsid w:val="00F335D5"/>
    <w:rsid w:val="00F42CBB"/>
    <w:rsid w:val="00F503FE"/>
    <w:rsid w:val="00F565FE"/>
    <w:rsid w:val="00F60AF2"/>
    <w:rsid w:val="00F61061"/>
    <w:rsid w:val="00F64152"/>
    <w:rsid w:val="00F666FC"/>
    <w:rsid w:val="00F74952"/>
    <w:rsid w:val="00F97852"/>
    <w:rsid w:val="00FA2AD2"/>
    <w:rsid w:val="00FA54B9"/>
    <w:rsid w:val="00FA6D02"/>
    <w:rsid w:val="00FB7263"/>
    <w:rsid w:val="00FC5109"/>
    <w:rsid w:val="00FD0665"/>
    <w:rsid w:val="00FE129B"/>
    <w:rsid w:val="00FE12CB"/>
    <w:rsid w:val="00FE6BBD"/>
    <w:rsid w:val="00FE7249"/>
    <w:rsid w:val="00FF0E36"/>
    <w:rsid w:val="00FF314F"/>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744A9E-CF52-49E8-9080-DA7A468E2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 w:type="character" w:styleId="Emfaz">
    <w:name w:val="Emphasis"/>
    <w:basedOn w:val="Numatytasispastraiposriftas"/>
    <w:uiPriority w:val="20"/>
    <w:qFormat/>
    <w:rsid w:val="001C5C41"/>
    <w:rPr>
      <w:i/>
      <w:iCs/>
    </w:rPr>
  </w:style>
  <w:style w:type="paragraph" w:customStyle="1" w:styleId="Default">
    <w:name w:val="Default"/>
    <w:rsid w:val="00735311"/>
    <w:pPr>
      <w:autoSpaceDE w:val="0"/>
      <w:autoSpaceDN w:val="0"/>
      <w:adjustRightInd w:val="0"/>
    </w:pPr>
    <w:rPr>
      <w:color w:val="000000"/>
      <w:sz w:val="24"/>
      <w:szCs w:val="24"/>
    </w:rPr>
  </w:style>
  <w:style w:type="paragraph" w:styleId="prastasiniatinklio">
    <w:name w:val="Normal (Web)"/>
    <w:basedOn w:val="prastasis"/>
    <w:uiPriority w:val="99"/>
    <w:semiHidden/>
    <w:unhideWhenUsed/>
    <w:rsid w:val="00B27F0E"/>
    <w:pPr>
      <w:spacing w:before="100" w:beforeAutospacing="1" w:after="100" w:afterAutospacing="1"/>
    </w:pPr>
  </w:style>
  <w:style w:type="character" w:customStyle="1" w:styleId="AntratsDiagrama">
    <w:name w:val="Antraštės Diagrama"/>
    <w:basedOn w:val="Numatytasispastraiposriftas"/>
    <w:link w:val="Antrats"/>
    <w:uiPriority w:val="99"/>
    <w:rsid w:val="000355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1572">
      <w:bodyDiv w:val="1"/>
      <w:marLeft w:val="0"/>
      <w:marRight w:val="0"/>
      <w:marTop w:val="0"/>
      <w:marBottom w:val="0"/>
      <w:divBdr>
        <w:top w:val="none" w:sz="0" w:space="0" w:color="auto"/>
        <w:left w:val="none" w:sz="0" w:space="0" w:color="auto"/>
        <w:bottom w:val="none" w:sz="0" w:space="0" w:color="auto"/>
        <w:right w:val="none" w:sz="0" w:space="0" w:color="auto"/>
      </w:divBdr>
    </w:div>
    <w:div w:id="531960941">
      <w:bodyDiv w:val="1"/>
      <w:marLeft w:val="0"/>
      <w:marRight w:val="0"/>
      <w:marTop w:val="0"/>
      <w:marBottom w:val="0"/>
      <w:divBdr>
        <w:top w:val="none" w:sz="0" w:space="0" w:color="auto"/>
        <w:left w:val="none" w:sz="0" w:space="0" w:color="auto"/>
        <w:bottom w:val="none" w:sz="0" w:space="0" w:color="auto"/>
        <w:right w:val="none" w:sz="0" w:space="0" w:color="auto"/>
      </w:divBdr>
    </w:div>
    <w:div w:id="688147035">
      <w:bodyDiv w:val="1"/>
      <w:marLeft w:val="0"/>
      <w:marRight w:val="0"/>
      <w:marTop w:val="0"/>
      <w:marBottom w:val="0"/>
      <w:divBdr>
        <w:top w:val="none" w:sz="0" w:space="0" w:color="auto"/>
        <w:left w:val="none" w:sz="0" w:space="0" w:color="auto"/>
        <w:bottom w:val="none" w:sz="0" w:space="0" w:color="auto"/>
        <w:right w:val="none" w:sz="0" w:space="0" w:color="auto"/>
      </w:divBdr>
    </w:div>
    <w:div w:id="900408947">
      <w:bodyDiv w:val="1"/>
      <w:marLeft w:val="0"/>
      <w:marRight w:val="0"/>
      <w:marTop w:val="0"/>
      <w:marBottom w:val="0"/>
      <w:divBdr>
        <w:top w:val="none" w:sz="0" w:space="0" w:color="auto"/>
        <w:left w:val="none" w:sz="0" w:space="0" w:color="auto"/>
        <w:bottom w:val="none" w:sz="0" w:space="0" w:color="auto"/>
        <w:right w:val="none" w:sz="0" w:space="0" w:color="auto"/>
      </w:divBdr>
    </w:div>
    <w:div w:id="1665741688">
      <w:bodyDiv w:val="1"/>
      <w:marLeft w:val="0"/>
      <w:marRight w:val="0"/>
      <w:marTop w:val="0"/>
      <w:marBottom w:val="0"/>
      <w:divBdr>
        <w:top w:val="none" w:sz="0" w:space="0" w:color="auto"/>
        <w:left w:val="none" w:sz="0" w:space="0" w:color="auto"/>
        <w:bottom w:val="none" w:sz="0" w:space="0" w:color="auto"/>
        <w:right w:val="none" w:sz="0" w:space="0" w:color="auto"/>
      </w:divBdr>
      <w:divsChild>
        <w:div w:id="1904025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2210</Words>
  <Characters>1260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3</cp:revision>
  <cp:lastPrinted>2020-05-14T09:51:00Z</cp:lastPrinted>
  <dcterms:created xsi:type="dcterms:W3CDTF">2020-05-15T08:54:00Z</dcterms:created>
  <dcterms:modified xsi:type="dcterms:W3CDTF">2020-05-15T08:54:00Z</dcterms:modified>
</cp:coreProperties>
</file>