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0BB" w:rsidRPr="00E310BB" w:rsidRDefault="00E310BB" w:rsidP="00E310BB">
      <w:pPr>
        <w:jc w:val="center"/>
        <w:rPr>
          <w:rFonts w:eastAsia="Calibri"/>
        </w:rPr>
      </w:pPr>
    </w:p>
    <w:p w:rsidR="00E310BB" w:rsidRPr="00E310BB" w:rsidRDefault="00E310BB" w:rsidP="00E310BB">
      <w:pPr>
        <w:jc w:val="center"/>
        <w:rPr>
          <w:rFonts w:eastAsia="Calibri"/>
        </w:rPr>
      </w:pPr>
      <w:r w:rsidRPr="00E310BB">
        <w:rPr>
          <w:rFonts w:eastAsia="Calibri"/>
        </w:rPr>
        <w:t xml:space="preserve">                                                                     Šilalės rajono savivaldybės </w:t>
      </w:r>
    </w:p>
    <w:p w:rsidR="005F4A99" w:rsidRDefault="005F4A99" w:rsidP="005F4A99">
      <w:pPr>
        <w:rPr>
          <w:rFonts w:eastAsia="Calibri"/>
        </w:rPr>
      </w:pPr>
      <w:r>
        <w:rPr>
          <w:rFonts w:eastAsia="Calibri"/>
        </w:rPr>
        <w:t xml:space="preserve">                                                                                             Psichologinių krizių valdymo</w:t>
      </w:r>
    </w:p>
    <w:p w:rsidR="00E310BB" w:rsidRPr="00E310BB" w:rsidRDefault="005F4A99" w:rsidP="005F4A99">
      <w:pPr>
        <w:rPr>
          <w:rFonts w:eastAsia="Calibri"/>
        </w:rPr>
      </w:pPr>
      <w:r>
        <w:rPr>
          <w:rFonts w:eastAsia="Calibri"/>
        </w:rPr>
        <w:t xml:space="preserve">                             </w:t>
      </w:r>
      <w:bookmarkStart w:id="0" w:name="_GoBack"/>
      <w:bookmarkEnd w:id="0"/>
      <w:r>
        <w:rPr>
          <w:rFonts w:eastAsia="Calibri"/>
        </w:rPr>
        <w:t xml:space="preserve">                                                               </w:t>
      </w:r>
      <w:r w:rsidR="00E310BB" w:rsidRPr="00E310BB">
        <w:rPr>
          <w:rFonts w:eastAsia="Calibri"/>
        </w:rPr>
        <w:t xml:space="preserve"> grupės </w:t>
      </w:r>
      <w:r>
        <w:rPr>
          <w:rFonts w:eastAsia="Calibri"/>
        </w:rPr>
        <w:t>veiklos</w:t>
      </w:r>
      <w:r w:rsidR="00E310BB" w:rsidRPr="00E310BB">
        <w:rPr>
          <w:rFonts w:eastAsia="Calibri"/>
        </w:rPr>
        <w:t xml:space="preserve">  reglamento </w:t>
      </w:r>
    </w:p>
    <w:p w:rsidR="00E310BB" w:rsidRPr="00E310BB" w:rsidRDefault="00E310BB" w:rsidP="00E310BB">
      <w:pPr>
        <w:jc w:val="center"/>
        <w:rPr>
          <w:rFonts w:eastAsia="Calibri"/>
        </w:rPr>
      </w:pPr>
      <w:r w:rsidRPr="00E310BB">
        <w:rPr>
          <w:rFonts w:eastAsia="Calibri"/>
        </w:rPr>
        <w:t xml:space="preserve">                                      priedas</w:t>
      </w:r>
    </w:p>
    <w:p w:rsidR="00E310BB" w:rsidRPr="00E310BB" w:rsidRDefault="00E310BB" w:rsidP="00E310BB">
      <w:pPr>
        <w:jc w:val="right"/>
        <w:rPr>
          <w:rFonts w:eastAsia="Calibri"/>
        </w:rPr>
      </w:pPr>
      <w:r w:rsidRPr="00E310BB">
        <w:rPr>
          <w:rFonts w:eastAsia="Calibri"/>
        </w:rPr>
        <w:t> </w:t>
      </w:r>
    </w:p>
    <w:p w:rsidR="00E310BB" w:rsidRPr="00E310BB" w:rsidRDefault="00E310BB" w:rsidP="00E310BB">
      <w:pPr>
        <w:jc w:val="right"/>
        <w:rPr>
          <w:rFonts w:eastAsia="Calibri"/>
        </w:rPr>
      </w:pPr>
      <w:r w:rsidRPr="00E310BB">
        <w:rPr>
          <w:rFonts w:eastAsia="Calibri"/>
        </w:rPr>
        <w:t> </w:t>
      </w:r>
    </w:p>
    <w:p w:rsidR="00E310BB" w:rsidRPr="00E310BB" w:rsidRDefault="00E310BB" w:rsidP="00E310BB">
      <w:pPr>
        <w:jc w:val="center"/>
        <w:rPr>
          <w:rFonts w:eastAsia="Calibri"/>
        </w:rPr>
      </w:pPr>
      <w:r w:rsidRPr="00E310BB">
        <w:rPr>
          <w:rFonts w:eastAsia="Calibri"/>
          <w:b/>
          <w:bCs/>
        </w:rPr>
        <w:t>(Konfidencialumo pasižadėjimo pavyzdinė forma)</w:t>
      </w:r>
    </w:p>
    <w:p w:rsidR="00E310BB" w:rsidRPr="00E310BB" w:rsidRDefault="00E310BB" w:rsidP="00E310BB">
      <w:pPr>
        <w:jc w:val="both"/>
        <w:rPr>
          <w:rFonts w:eastAsia="Calibri"/>
        </w:rPr>
      </w:pPr>
      <w:r w:rsidRPr="00E310BB">
        <w:rPr>
          <w:rFonts w:eastAsia="Calibri"/>
        </w:rPr>
        <w:t> </w:t>
      </w:r>
    </w:p>
    <w:p w:rsidR="00E310BB" w:rsidRPr="00E310BB" w:rsidRDefault="00E310BB" w:rsidP="00E310BB">
      <w:pPr>
        <w:jc w:val="both"/>
        <w:rPr>
          <w:rFonts w:eastAsia="Calibri"/>
        </w:rPr>
      </w:pPr>
      <w:r w:rsidRPr="00E310BB">
        <w:rPr>
          <w:rFonts w:eastAsia="Calibri"/>
        </w:rPr>
        <w:t> </w:t>
      </w:r>
    </w:p>
    <w:p w:rsidR="00E310BB" w:rsidRPr="00E310BB" w:rsidRDefault="00E310BB" w:rsidP="00E310BB">
      <w:pPr>
        <w:jc w:val="center"/>
        <w:rPr>
          <w:rFonts w:eastAsia="Calibri"/>
        </w:rPr>
      </w:pPr>
    </w:p>
    <w:p w:rsidR="00E310BB" w:rsidRPr="00E310BB" w:rsidRDefault="00E310BB" w:rsidP="00E310BB">
      <w:pPr>
        <w:jc w:val="center"/>
        <w:rPr>
          <w:rFonts w:eastAsia="Calibri"/>
          <w:b/>
          <w:bCs/>
        </w:rPr>
      </w:pPr>
      <w:bookmarkStart w:id="1" w:name="part_00824d297bc3489d931291a7a8032fc5"/>
      <w:bookmarkEnd w:id="1"/>
      <w:r w:rsidRPr="00E310BB">
        <w:rPr>
          <w:rFonts w:eastAsia="Calibri"/>
          <w:b/>
          <w:bCs/>
        </w:rPr>
        <w:t xml:space="preserve">KONFIDENCIALUMO PASIŽADĖJIMAS </w:t>
      </w:r>
    </w:p>
    <w:p w:rsidR="00E310BB" w:rsidRPr="00E310BB" w:rsidRDefault="00E310BB" w:rsidP="00E310BB">
      <w:pPr>
        <w:jc w:val="center"/>
        <w:rPr>
          <w:rFonts w:eastAsia="Calibri"/>
        </w:rPr>
      </w:pPr>
      <w:r w:rsidRPr="00E310BB">
        <w:rPr>
          <w:rFonts w:eastAsia="Calibri"/>
          <w:b/>
          <w:bCs/>
        </w:rPr>
        <w:t xml:space="preserve">UŽTIKRINTI </w:t>
      </w:r>
      <w:r w:rsidR="005F4A99" w:rsidRPr="005F4A99">
        <w:rPr>
          <w:rFonts w:eastAsia="Calibri"/>
          <w:b/>
        </w:rPr>
        <w:t>PSICHOLOGINIŲ KRIZIŲ VALDYMO</w:t>
      </w:r>
      <w:r w:rsidR="005F4A99" w:rsidRPr="00E310BB">
        <w:rPr>
          <w:rFonts w:eastAsia="Calibri"/>
          <w:b/>
          <w:bCs/>
        </w:rPr>
        <w:t xml:space="preserve"> </w:t>
      </w:r>
      <w:r w:rsidRPr="00E310BB">
        <w:rPr>
          <w:rFonts w:eastAsia="Calibri"/>
          <w:b/>
          <w:bCs/>
        </w:rPr>
        <w:t>GRUPĖS VEIKLOJE NAUDOJAMOS INFORMACIJOS KONFIDENCIALUMĄ, VIEŠAI NESKELBTI IR NEPLATINTI ŠIOS INFORMACIJOS</w:t>
      </w:r>
    </w:p>
    <w:p w:rsidR="00E310BB" w:rsidRPr="00E310BB" w:rsidRDefault="00E310BB" w:rsidP="00E310BB">
      <w:pPr>
        <w:jc w:val="center"/>
        <w:rPr>
          <w:rFonts w:eastAsia="Calibri"/>
        </w:rPr>
      </w:pPr>
    </w:p>
    <w:p w:rsidR="00E310BB" w:rsidRPr="00E310BB" w:rsidRDefault="00E310BB" w:rsidP="00E310BB">
      <w:pPr>
        <w:jc w:val="center"/>
        <w:rPr>
          <w:rFonts w:eastAsia="Calibri"/>
        </w:rPr>
      </w:pPr>
    </w:p>
    <w:p w:rsidR="00E310BB" w:rsidRPr="00E310BB" w:rsidRDefault="00E310BB" w:rsidP="00E310BB">
      <w:pPr>
        <w:jc w:val="center"/>
        <w:rPr>
          <w:rFonts w:eastAsia="Calibri"/>
        </w:rPr>
      </w:pPr>
    </w:p>
    <w:p w:rsidR="00E310BB" w:rsidRPr="00E310BB" w:rsidRDefault="00E310BB" w:rsidP="00E310BB">
      <w:pPr>
        <w:jc w:val="center"/>
        <w:rPr>
          <w:rFonts w:eastAsia="Calibri"/>
        </w:rPr>
      </w:pPr>
      <w:r w:rsidRPr="00E310BB">
        <w:rPr>
          <w:rFonts w:eastAsia="Calibri"/>
        </w:rPr>
        <w:t>20_____ m. __________________ d.</w:t>
      </w:r>
    </w:p>
    <w:p w:rsidR="00E310BB" w:rsidRPr="00E310BB" w:rsidRDefault="00E310BB" w:rsidP="00E310BB">
      <w:pPr>
        <w:jc w:val="both"/>
        <w:rPr>
          <w:rFonts w:eastAsia="Calibri"/>
        </w:rPr>
      </w:pPr>
      <w:r w:rsidRPr="00E310BB">
        <w:rPr>
          <w:rFonts w:eastAsia="Calibri"/>
        </w:rPr>
        <w:t> </w:t>
      </w:r>
    </w:p>
    <w:p w:rsidR="00E310BB" w:rsidRPr="00E310BB" w:rsidRDefault="00E310BB" w:rsidP="00E310BB">
      <w:pPr>
        <w:jc w:val="both"/>
        <w:rPr>
          <w:rFonts w:eastAsia="Calibri"/>
        </w:rPr>
      </w:pPr>
      <w:r w:rsidRPr="00E310BB">
        <w:rPr>
          <w:rFonts w:eastAsia="Calibri"/>
          <w:b/>
          <w:bCs/>
        </w:rPr>
        <w:t> </w:t>
      </w:r>
    </w:p>
    <w:p w:rsidR="00E310BB" w:rsidRPr="00E310BB" w:rsidRDefault="00E310BB" w:rsidP="00E310BB">
      <w:pPr>
        <w:jc w:val="both"/>
        <w:rPr>
          <w:rFonts w:eastAsia="Calibri"/>
        </w:rPr>
      </w:pPr>
      <w:r w:rsidRPr="00E310BB">
        <w:rPr>
          <w:rFonts w:eastAsia="Calibri"/>
        </w:rPr>
        <w:t xml:space="preserve">Aš, __________________________________________________, būdamas (-a)  </w:t>
      </w:r>
      <w:r w:rsidR="005F4A99">
        <w:rPr>
          <w:rFonts w:eastAsia="Calibri"/>
        </w:rPr>
        <w:t>Psichologinių krizių valdymo</w:t>
      </w:r>
      <w:r w:rsidR="005F4A99" w:rsidRPr="00E310BB">
        <w:rPr>
          <w:rFonts w:eastAsia="Calibri"/>
        </w:rPr>
        <w:t xml:space="preserve"> </w:t>
      </w:r>
      <w:r w:rsidRPr="00E310BB">
        <w:rPr>
          <w:rFonts w:eastAsia="Calibri"/>
        </w:rPr>
        <w:t>grupės nariu (-e) ar kviestiniu asmeniu,</w:t>
      </w:r>
    </w:p>
    <w:p w:rsidR="00E310BB" w:rsidRPr="00E310BB" w:rsidRDefault="00E310BB" w:rsidP="00E310BB">
      <w:pPr>
        <w:jc w:val="both"/>
        <w:rPr>
          <w:rFonts w:eastAsia="Calibri"/>
        </w:rPr>
      </w:pPr>
      <w:r w:rsidRPr="00E310BB">
        <w:rPr>
          <w:rFonts w:eastAsia="Calibri"/>
        </w:rPr>
        <w:t> </w:t>
      </w:r>
    </w:p>
    <w:p w:rsidR="00E310BB" w:rsidRPr="00E310BB" w:rsidRDefault="00E310BB" w:rsidP="00E310BB">
      <w:pPr>
        <w:jc w:val="both"/>
        <w:rPr>
          <w:rFonts w:eastAsia="Calibri"/>
        </w:rPr>
      </w:pPr>
      <w:r w:rsidRPr="00E310BB">
        <w:rPr>
          <w:rFonts w:eastAsia="Calibri"/>
        </w:rPr>
        <w:t>PASIŽADU:</w:t>
      </w:r>
    </w:p>
    <w:p w:rsidR="00E310BB" w:rsidRPr="00E310BB" w:rsidRDefault="00E310BB" w:rsidP="00E310BB">
      <w:pPr>
        <w:jc w:val="both"/>
        <w:rPr>
          <w:rFonts w:eastAsia="Calibri"/>
        </w:rPr>
      </w:pPr>
      <w:bookmarkStart w:id="2" w:name="part_fbd6f66413da4271b2e055145e79a476"/>
      <w:bookmarkEnd w:id="2"/>
      <w:r w:rsidRPr="00E310BB">
        <w:rPr>
          <w:rFonts w:eastAsia="Calibri"/>
        </w:rPr>
        <w:t xml:space="preserve">1.     saugoti ir tik teisės aktų nustatytais tikslais ir tvarka naudoti konfidencialią informaciją, </w:t>
      </w:r>
      <w:r w:rsidR="005F4A99">
        <w:rPr>
          <w:rFonts w:eastAsia="Calibri"/>
        </w:rPr>
        <w:t>kuri man taps žinoma, gavus su Psichologinių krizių valdymo</w:t>
      </w:r>
      <w:r w:rsidRPr="00E310BB">
        <w:rPr>
          <w:rFonts w:eastAsia="Calibri"/>
        </w:rPr>
        <w:t xml:space="preserve"> grupės veikla susijusius dokumentus dalyvaujant </w:t>
      </w:r>
      <w:r w:rsidR="005F4A99">
        <w:rPr>
          <w:rFonts w:eastAsia="Calibri"/>
        </w:rPr>
        <w:t>Psichologinių krizių valdymo</w:t>
      </w:r>
      <w:r w:rsidRPr="00E310BB">
        <w:rPr>
          <w:rFonts w:eastAsia="Calibri"/>
        </w:rPr>
        <w:t xml:space="preserve"> grupės pasitarime; </w:t>
      </w:r>
    </w:p>
    <w:p w:rsidR="00E310BB" w:rsidRPr="00E310BB" w:rsidRDefault="00E310BB" w:rsidP="00E310BB">
      <w:pPr>
        <w:jc w:val="both"/>
        <w:rPr>
          <w:rFonts w:eastAsia="Calibri"/>
        </w:rPr>
      </w:pPr>
      <w:bookmarkStart w:id="3" w:name="part_e387aee336884355803a569489c37540"/>
      <w:bookmarkEnd w:id="3"/>
      <w:r w:rsidRPr="00E310BB">
        <w:rPr>
          <w:rFonts w:eastAsia="Calibri"/>
        </w:rPr>
        <w:t>2.     man patikėtus dokumentus ar duomenis saugoti tokiu būdu, kad tretieji asmenys neturėtų galimybės su jais susipažinti ar jais pasinaudoti, neatskleisti tretiesiems asmenims konfidencialios informacijos;</w:t>
      </w:r>
    </w:p>
    <w:p w:rsidR="00E310BB" w:rsidRPr="00E310BB" w:rsidRDefault="00E310BB" w:rsidP="00E310BB">
      <w:pPr>
        <w:jc w:val="both"/>
        <w:rPr>
          <w:rFonts w:eastAsia="Calibri"/>
        </w:rPr>
      </w:pPr>
      <w:bookmarkStart w:id="4" w:name="part_d0605f17cb164f50b258e35f24e909e1"/>
      <w:bookmarkEnd w:id="4"/>
      <w:r w:rsidRPr="00E310BB">
        <w:rPr>
          <w:rFonts w:eastAsia="Calibri"/>
        </w:rPr>
        <w:t>3.  nepasilikti jokių man pateiktų dokumentų kopijų;</w:t>
      </w:r>
    </w:p>
    <w:p w:rsidR="00E310BB" w:rsidRPr="00E310BB" w:rsidRDefault="00E310BB" w:rsidP="00E310BB">
      <w:pPr>
        <w:jc w:val="both"/>
        <w:rPr>
          <w:rFonts w:eastAsia="Calibri"/>
        </w:rPr>
      </w:pPr>
      <w:bookmarkStart w:id="5" w:name="part_cac8c896fddb4798afddd65d7376a765"/>
      <w:bookmarkEnd w:id="5"/>
      <w:r w:rsidRPr="00E310BB">
        <w:rPr>
          <w:rFonts w:eastAsia="Calibri"/>
        </w:rPr>
        <w:t xml:space="preserve">4. savo ir (ar) man artimų asmenų privačių interesų naudai nesinaudoti ir neleisti naudotis informacija, kurią įgijau dalyvaudamas (-a) svarstant, rengiant ar priimant </w:t>
      </w:r>
      <w:r w:rsidR="005F4A99">
        <w:rPr>
          <w:rFonts w:eastAsia="Calibri"/>
        </w:rPr>
        <w:t>Psichologinių krizių valdymo</w:t>
      </w:r>
      <w:r w:rsidRPr="00E310BB">
        <w:rPr>
          <w:rFonts w:eastAsia="Calibri"/>
        </w:rPr>
        <w:t xml:space="preserve"> grupės sprendimą, kitokia tvarka ir mastu, nei nustato Lietuvos Respublikos teisės aktai.</w:t>
      </w:r>
    </w:p>
    <w:p w:rsidR="00E310BB" w:rsidRPr="00E310BB" w:rsidRDefault="00E310BB" w:rsidP="00E310BB">
      <w:pPr>
        <w:jc w:val="both"/>
        <w:rPr>
          <w:rFonts w:eastAsia="Calibri"/>
        </w:rPr>
      </w:pPr>
      <w:r w:rsidRPr="00E310BB">
        <w:rPr>
          <w:rFonts w:eastAsia="Calibri"/>
        </w:rPr>
        <w:t> </w:t>
      </w:r>
    </w:p>
    <w:p w:rsidR="00E310BB" w:rsidRPr="00E310BB" w:rsidRDefault="00E310BB" w:rsidP="00E310BB">
      <w:pPr>
        <w:jc w:val="both"/>
        <w:rPr>
          <w:rFonts w:eastAsia="Calibri"/>
        </w:rPr>
      </w:pPr>
      <w:r w:rsidRPr="00E310BB">
        <w:rPr>
          <w:rFonts w:eastAsia="Calibri"/>
        </w:rPr>
        <w:t>Esu įspėtas (-a), kad, pažeidęs (-usi) šį pasižadėjimą, turėsiu atlyginti Savivaldybės administracijai ir (ar) juridiniams bei fiziniams asmenims padarytus nuostolius.</w:t>
      </w:r>
    </w:p>
    <w:p w:rsidR="00E310BB" w:rsidRPr="00E310BB" w:rsidRDefault="00E310BB" w:rsidP="00E310BB">
      <w:pPr>
        <w:jc w:val="both"/>
        <w:rPr>
          <w:rFonts w:eastAsia="Calibri"/>
        </w:rPr>
      </w:pPr>
      <w:r w:rsidRPr="00E310BB">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E310BB" w:rsidRPr="00E310BB" w:rsidRDefault="00E310BB" w:rsidP="00E310BB">
      <w:pPr>
        <w:jc w:val="both"/>
        <w:rPr>
          <w:rFonts w:eastAsia="Calibri"/>
        </w:rPr>
      </w:pPr>
      <w:r w:rsidRPr="00E310BB">
        <w:rPr>
          <w:rFonts w:eastAsia="Calibri"/>
        </w:rPr>
        <w:t> </w:t>
      </w:r>
    </w:p>
    <w:p w:rsidR="00E310BB" w:rsidRPr="00E310BB" w:rsidRDefault="00E310BB" w:rsidP="00E310BB">
      <w:pPr>
        <w:jc w:val="both"/>
        <w:rPr>
          <w:rFonts w:eastAsia="Calibri"/>
        </w:rPr>
      </w:pPr>
      <w:r w:rsidRPr="00E310BB">
        <w:rPr>
          <w:rFonts w:eastAsia="Calibri"/>
        </w:rPr>
        <w:t>____________________                ____________________                ____________________</w:t>
      </w:r>
    </w:p>
    <w:p w:rsidR="00E310BB" w:rsidRPr="00E310BB" w:rsidRDefault="00E310BB" w:rsidP="00E310BB">
      <w:pPr>
        <w:jc w:val="both"/>
        <w:rPr>
          <w:rFonts w:eastAsia="Calibri"/>
        </w:rPr>
      </w:pPr>
      <w:r w:rsidRPr="00E310BB">
        <w:rPr>
          <w:rFonts w:eastAsia="Calibri"/>
          <w:i/>
          <w:iCs/>
        </w:rPr>
        <w:t xml:space="preserve">(nurodomos pareigos) </w:t>
      </w:r>
      <w:r w:rsidRPr="00E310BB">
        <w:rPr>
          <w:rFonts w:eastAsia="Calibri"/>
        </w:rPr>
        <w:t>                                   </w:t>
      </w:r>
      <w:r w:rsidRPr="00E310BB">
        <w:rPr>
          <w:rFonts w:eastAsia="Calibri"/>
          <w:i/>
          <w:iCs/>
        </w:rPr>
        <w:t xml:space="preserve">(parašas)                              (vardas ir pavardė )  </w:t>
      </w:r>
    </w:p>
    <w:p w:rsidR="00E310BB" w:rsidRPr="00E310BB" w:rsidRDefault="00E310BB" w:rsidP="00E310BB">
      <w:pPr>
        <w:jc w:val="both"/>
        <w:rPr>
          <w:rFonts w:eastAsia="Calibri"/>
        </w:rPr>
      </w:pPr>
    </w:p>
    <w:p w:rsidR="00E310BB" w:rsidRPr="00E310BB" w:rsidRDefault="00E310BB" w:rsidP="00E310BB">
      <w:pPr>
        <w:jc w:val="both"/>
        <w:rPr>
          <w:rFonts w:ascii="Calibri" w:eastAsia="Calibri" w:hAnsi="Calibri"/>
          <w:lang w:val="en-US"/>
        </w:rPr>
      </w:pPr>
    </w:p>
    <w:p w:rsidR="00E310BB" w:rsidRPr="00E310BB" w:rsidRDefault="00E310BB" w:rsidP="00E310BB">
      <w:pPr>
        <w:jc w:val="both"/>
        <w:rPr>
          <w:rFonts w:ascii="Calibri" w:eastAsia="Calibri" w:hAnsi="Calibri"/>
          <w:lang w:val="en-US"/>
        </w:rPr>
      </w:pPr>
    </w:p>
    <w:p w:rsidR="00E310BB" w:rsidRPr="00E310BB" w:rsidRDefault="00E310BB" w:rsidP="00E310BB">
      <w:pPr>
        <w:jc w:val="both"/>
        <w:rPr>
          <w:rFonts w:ascii="Calibri" w:eastAsia="Calibri" w:hAnsi="Calibri"/>
          <w:lang w:val="en-US"/>
        </w:rPr>
      </w:pPr>
    </w:p>
    <w:p w:rsidR="00E310BB" w:rsidRPr="00E310BB" w:rsidRDefault="00E310BB" w:rsidP="00E310BB">
      <w:pPr>
        <w:jc w:val="both"/>
        <w:rPr>
          <w:rFonts w:ascii="Calibri" w:eastAsia="Calibri" w:hAnsi="Calibri"/>
          <w:lang w:val="en-US"/>
        </w:rPr>
      </w:pPr>
    </w:p>
    <w:p w:rsidR="00E310BB" w:rsidRPr="00E310BB" w:rsidRDefault="00E310BB" w:rsidP="00E310BB">
      <w:pPr>
        <w:jc w:val="both"/>
        <w:rPr>
          <w:rFonts w:ascii="Calibri" w:eastAsia="Calibri" w:hAnsi="Calibri"/>
          <w:lang w:val="en-US"/>
        </w:rPr>
      </w:pPr>
    </w:p>
    <w:p w:rsidR="00E310BB" w:rsidRPr="00E310BB" w:rsidRDefault="00E310BB" w:rsidP="00E310BB">
      <w:pPr>
        <w:jc w:val="both"/>
        <w:rPr>
          <w:rFonts w:ascii="Calibri" w:eastAsia="Calibri" w:hAnsi="Calibri"/>
          <w:lang w:val="en-US"/>
        </w:rPr>
      </w:pPr>
    </w:p>
    <w:p w:rsidR="00E310BB" w:rsidRPr="00E310BB" w:rsidRDefault="00E310BB" w:rsidP="00E310BB">
      <w:pPr>
        <w:jc w:val="both"/>
        <w:rPr>
          <w:rFonts w:ascii="Calibri" w:eastAsia="Calibri" w:hAnsi="Calibri"/>
          <w:lang w:val="en-US"/>
        </w:rPr>
      </w:pPr>
    </w:p>
    <w:p w:rsidR="00982F21" w:rsidRDefault="00E310BB" w:rsidP="00982F21">
      <w:pPr>
        <w:jc w:val="both"/>
      </w:pPr>
      <w:r w:rsidRPr="00E310BB">
        <w:t> </w:t>
      </w:r>
      <w:r w:rsidR="00982F21" w:rsidRPr="00982F21">
        <w:t xml:space="preserve">    </w:t>
      </w:r>
    </w:p>
    <w:p w:rsidR="00982F21" w:rsidRDefault="00982F21" w:rsidP="00982F21">
      <w:pPr>
        <w:jc w:val="both"/>
      </w:pPr>
    </w:p>
    <w:p w:rsidR="00982F21" w:rsidRDefault="00982F21" w:rsidP="00982F21">
      <w:pPr>
        <w:jc w:val="both"/>
      </w:pPr>
    </w:p>
    <w:sectPr w:rsidR="00982F21" w:rsidSect="00520EF9">
      <w:pgSz w:w="11906" w:h="16838"/>
      <w:pgMar w:top="56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0CA8"/>
    <w:multiLevelType w:val="multilevel"/>
    <w:tmpl w:val="7B4C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1230CE"/>
    <w:multiLevelType w:val="hybridMultilevel"/>
    <w:tmpl w:val="2A5ECFDC"/>
    <w:lvl w:ilvl="0" w:tplc="D452CD9E">
      <w:start w:val="1"/>
      <w:numFmt w:val="decimal"/>
      <w:lvlText w:val="%1."/>
      <w:lvlJc w:val="left"/>
      <w:pPr>
        <w:ind w:left="-66" w:hanging="360"/>
      </w:pPr>
      <w:rPr>
        <w:rFonts w:hint="default"/>
      </w:rPr>
    </w:lvl>
    <w:lvl w:ilvl="1" w:tplc="04270019" w:tentative="1">
      <w:start w:val="1"/>
      <w:numFmt w:val="lowerLetter"/>
      <w:lvlText w:val="%2."/>
      <w:lvlJc w:val="left"/>
      <w:pPr>
        <w:ind w:left="654" w:hanging="360"/>
      </w:pPr>
    </w:lvl>
    <w:lvl w:ilvl="2" w:tplc="0427001B" w:tentative="1">
      <w:start w:val="1"/>
      <w:numFmt w:val="lowerRoman"/>
      <w:lvlText w:val="%3."/>
      <w:lvlJc w:val="right"/>
      <w:pPr>
        <w:ind w:left="1374" w:hanging="180"/>
      </w:pPr>
    </w:lvl>
    <w:lvl w:ilvl="3" w:tplc="0427000F" w:tentative="1">
      <w:start w:val="1"/>
      <w:numFmt w:val="decimal"/>
      <w:lvlText w:val="%4."/>
      <w:lvlJc w:val="left"/>
      <w:pPr>
        <w:ind w:left="2094" w:hanging="360"/>
      </w:pPr>
    </w:lvl>
    <w:lvl w:ilvl="4" w:tplc="04270019" w:tentative="1">
      <w:start w:val="1"/>
      <w:numFmt w:val="lowerLetter"/>
      <w:lvlText w:val="%5."/>
      <w:lvlJc w:val="left"/>
      <w:pPr>
        <w:ind w:left="2814" w:hanging="360"/>
      </w:pPr>
    </w:lvl>
    <w:lvl w:ilvl="5" w:tplc="0427001B" w:tentative="1">
      <w:start w:val="1"/>
      <w:numFmt w:val="lowerRoman"/>
      <w:lvlText w:val="%6."/>
      <w:lvlJc w:val="right"/>
      <w:pPr>
        <w:ind w:left="3534" w:hanging="180"/>
      </w:pPr>
    </w:lvl>
    <w:lvl w:ilvl="6" w:tplc="0427000F" w:tentative="1">
      <w:start w:val="1"/>
      <w:numFmt w:val="decimal"/>
      <w:lvlText w:val="%7."/>
      <w:lvlJc w:val="left"/>
      <w:pPr>
        <w:ind w:left="4254" w:hanging="360"/>
      </w:pPr>
    </w:lvl>
    <w:lvl w:ilvl="7" w:tplc="04270019" w:tentative="1">
      <w:start w:val="1"/>
      <w:numFmt w:val="lowerLetter"/>
      <w:lvlText w:val="%8."/>
      <w:lvlJc w:val="left"/>
      <w:pPr>
        <w:ind w:left="4974" w:hanging="360"/>
      </w:pPr>
    </w:lvl>
    <w:lvl w:ilvl="8" w:tplc="0427001B" w:tentative="1">
      <w:start w:val="1"/>
      <w:numFmt w:val="lowerRoman"/>
      <w:lvlText w:val="%9."/>
      <w:lvlJc w:val="right"/>
      <w:pPr>
        <w:ind w:left="569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6AC"/>
    <w:rsid w:val="00000BA0"/>
    <w:rsid w:val="00022EAD"/>
    <w:rsid w:val="000416AC"/>
    <w:rsid w:val="000709F4"/>
    <w:rsid w:val="00143CAC"/>
    <w:rsid w:val="001D6E3B"/>
    <w:rsid w:val="001F0F99"/>
    <w:rsid w:val="00281C73"/>
    <w:rsid w:val="002E22D4"/>
    <w:rsid w:val="002F3BA2"/>
    <w:rsid w:val="00331842"/>
    <w:rsid w:val="0035305E"/>
    <w:rsid w:val="00437AAC"/>
    <w:rsid w:val="00520EF9"/>
    <w:rsid w:val="0052440A"/>
    <w:rsid w:val="00543CBF"/>
    <w:rsid w:val="005D0FCA"/>
    <w:rsid w:val="005F4A99"/>
    <w:rsid w:val="007E3205"/>
    <w:rsid w:val="00832EAB"/>
    <w:rsid w:val="0085234A"/>
    <w:rsid w:val="008E44A1"/>
    <w:rsid w:val="00982F21"/>
    <w:rsid w:val="00A7561F"/>
    <w:rsid w:val="00AE3B02"/>
    <w:rsid w:val="00B0105C"/>
    <w:rsid w:val="00B110F7"/>
    <w:rsid w:val="00B7754C"/>
    <w:rsid w:val="00CF7DD8"/>
    <w:rsid w:val="00E310BB"/>
    <w:rsid w:val="00E76095"/>
    <w:rsid w:val="00FF74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0416AC"/>
    <w:rPr>
      <w:strike w:val="0"/>
      <w:dstrike w:val="0"/>
      <w:color w:val="16387C"/>
      <w:u w:val="none"/>
      <w:effect w:val="none"/>
    </w:rPr>
  </w:style>
  <w:style w:type="character" w:styleId="Grietas">
    <w:name w:val="Strong"/>
    <w:qFormat/>
    <w:rsid w:val="000416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0416AC"/>
    <w:rPr>
      <w:strike w:val="0"/>
      <w:dstrike w:val="0"/>
      <w:color w:val="16387C"/>
      <w:u w:val="none"/>
      <w:effect w:val="none"/>
    </w:rPr>
  </w:style>
  <w:style w:type="character" w:styleId="Grietas">
    <w:name w:val="Strong"/>
    <w:qFormat/>
    <w:rsid w:val="000416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09075">
      <w:bodyDiv w:val="1"/>
      <w:marLeft w:val="0"/>
      <w:marRight w:val="0"/>
      <w:marTop w:val="0"/>
      <w:marBottom w:val="0"/>
      <w:divBdr>
        <w:top w:val="none" w:sz="0" w:space="0" w:color="auto"/>
        <w:left w:val="none" w:sz="0" w:space="0" w:color="auto"/>
        <w:bottom w:val="none" w:sz="0" w:space="0" w:color="auto"/>
        <w:right w:val="none" w:sz="0" w:space="0" w:color="auto"/>
      </w:divBdr>
      <w:divsChild>
        <w:div w:id="1929149719">
          <w:marLeft w:val="0"/>
          <w:marRight w:val="0"/>
          <w:marTop w:val="0"/>
          <w:marBottom w:val="0"/>
          <w:divBdr>
            <w:top w:val="none" w:sz="0" w:space="0" w:color="auto"/>
            <w:left w:val="none" w:sz="0" w:space="0" w:color="auto"/>
            <w:bottom w:val="none" w:sz="0" w:space="0" w:color="auto"/>
            <w:right w:val="none" w:sz="0" w:space="0" w:color="auto"/>
          </w:divBdr>
          <w:divsChild>
            <w:div w:id="446897417">
              <w:marLeft w:val="30"/>
              <w:marRight w:val="30"/>
              <w:marTop w:val="75"/>
              <w:marBottom w:val="0"/>
              <w:divBdr>
                <w:top w:val="none" w:sz="0" w:space="0" w:color="auto"/>
                <w:left w:val="none" w:sz="0" w:space="0" w:color="auto"/>
                <w:bottom w:val="none" w:sz="0" w:space="0" w:color="auto"/>
                <w:right w:val="none" w:sz="0" w:space="0" w:color="auto"/>
              </w:divBdr>
              <w:divsChild>
                <w:div w:id="1724522168">
                  <w:marLeft w:val="0"/>
                  <w:marRight w:val="0"/>
                  <w:marTop w:val="0"/>
                  <w:marBottom w:val="0"/>
                  <w:divBdr>
                    <w:top w:val="none" w:sz="0" w:space="0" w:color="auto"/>
                    <w:left w:val="none" w:sz="0" w:space="0" w:color="auto"/>
                    <w:bottom w:val="none" w:sz="0" w:space="0" w:color="auto"/>
                    <w:right w:val="none" w:sz="0" w:space="0" w:color="auto"/>
                  </w:divBdr>
                  <w:divsChild>
                    <w:div w:id="1494028041">
                      <w:marLeft w:val="150"/>
                      <w:marRight w:val="0"/>
                      <w:marTop w:val="0"/>
                      <w:marBottom w:val="0"/>
                      <w:divBdr>
                        <w:top w:val="none" w:sz="0" w:space="0" w:color="auto"/>
                        <w:left w:val="none" w:sz="0" w:space="0" w:color="auto"/>
                        <w:bottom w:val="none" w:sz="0" w:space="0" w:color="auto"/>
                        <w:right w:val="none" w:sz="0" w:space="0" w:color="auto"/>
                      </w:divBdr>
                      <w:divsChild>
                        <w:div w:id="34620853">
                          <w:marLeft w:val="0"/>
                          <w:marRight w:val="0"/>
                          <w:marTop w:val="0"/>
                          <w:marBottom w:val="0"/>
                          <w:divBdr>
                            <w:top w:val="none" w:sz="0" w:space="0" w:color="auto"/>
                            <w:left w:val="none" w:sz="0" w:space="0" w:color="auto"/>
                            <w:bottom w:val="none" w:sz="0" w:space="0" w:color="auto"/>
                            <w:right w:val="none" w:sz="0" w:space="0" w:color="auto"/>
                          </w:divBdr>
                          <w:divsChild>
                            <w:div w:id="680857628">
                              <w:marLeft w:val="0"/>
                              <w:marRight w:val="150"/>
                              <w:marTop w:val="0"/>
                              <w:marBottom w:val="0"/>
                              <w:divBdr>
                                <w:top w:val="none" w:sz="0" w:space="0" w:color="auto"/>
                                <w:left w:val="none" w:sz="0" w:space="0" w:color="auto"/>
                                <w:bottom w:val="none" w:sz="0" w:space="0" w:color="auto"/>
                                <w:right w:val="none" w:sz="0" w:space="0" w:color="auto"/>
                              </w:divBdr>
                              <w:divsChild>
                                <w:div w:id="380712091">
                                  <w:marLeft w:val="135"/>
                                  <w:marRight w:val="0"/>
                                  <w:marTop w:val="75"/>
                                  <w:marBottom w:val="0"/>
                                  <w:divBdr>
                                    <w:top w:val="single" w:sz="6" w:space="0" w:color="E7E7E7"/>
                                    <w:left w:val="single" w:sz="6" w:space="0" w:color="E7E7E7"/>
                                    <w:bottom w:val="single" w:sz="6" w:space="0" w:color="E7E7E7"/>
                                    <w:right w:val="single" w:sz="6" w:space="0" w:color="E7E7E7"/>
                                  </w:divBdr>
                                  <w:divsChild>
                                    <w:div w:id="989022170">
                                      <w:marLeft w:val="0"/>
                                      <w:marRight w:val="0"/>
                                      <w:marTop w:val="0"/>
                                      <w:marBottom w:val="0"/>
                                      <w:divBdr>
                                        <w:top w:val="none" w:sz="0" w:space="0" w:color="auto"/>
                                        <w:left w:val="none" w:sz="0" w:space="0" w:color="auto"/>
                                        <w:bottom w:val="none" w:sz="0" w:space="0" w:color="auto"/>
                                        <w:right w:val="none" w:sz="0" w:space="0" w:color="auto"/>
                                      </w:divBdr>
                                    </w:div>
                                  </w:divsChild>
                                </w:div>
                                <w:div w:id="797650738">
                                  <w:marLeft w:val="0"/>
                                  <w:marRight w:val="0"/>
                                  <w:marTop w:val="0"/>
                                  <w:marBottom w:val="0"/>
                                  <w:divBdr>
                                    <w:top w:val="none" w:sz="0" w:space="0" w:color="auto"/>
                                    <w:left w:val="none" w:sz="0" w:space="0" w:color="auto"/>
                                    <w:bottom w:val="none" w:sz="0" w:space="0" w:color="auto"/>
                                    <w:right w:val="none" w:sz="0" w:space="0" w:color="auto"/>
                                  </w:divBdr>
                                </w:div>
                              </w:divsChild>
                            </w:div>
                            <w:div w:id="778528797">
                              <w:marLeft w:val="0"/>
                              <w:marRight w:val="0"/>
                              <w:marTop w:val="90"/>
                              <w:marBottom w:val="90"/>
                              <w:divBdr>
                                <w:top w:val="single" w:sz="12" w:space="0" w:color="FFCC00"/>
                                <w:left w:val="none" w:sz="0" w:space="0" w:color="auto"/>
                                <w:bottom w:val="none" w:sz="0" w:space="0" w:color="auto"/>
                                <w:right w:val="none" w:sz="0" w:space="0" w:color="auto"/>
                              </w:divBdr>
                              <w:divsChild>
                                <w:div w:id="317004409">
                                  <w:marLeft w:val="0"/>
                                  <w:marRight w:val="0"/>
                                  <w:marTop w:val="150"/>
                                  <w:marBottom w:val="0"/>
                                  <w:divBdr>
                                    <w:top w:val="none" w:sz="0" w:space="0" w:color="auto"/>
                                    <w:left w:val="none" w:sz="0" w:space="0" w:color="auto"/>
                                    <w:bottom w:val="none" w:sz="0" w:space="0" w:color="auto"/>
                                    <w:right w:val="none" w:sz="0" w:space="0" w:color="auto"/>
                                  </w:divBdr>
                                </w:div>
                                <w:div w:id="1072393184">
                                  <w:marLeft w:val="0"/>
                                  <w:marRight w:val="0"/>
                                  <w:marTop w:val="0"/>
                                  <w:marBottom w:val="0"/>
                                  <w:divBdr>
                                    <w:top w:val="none" w:sz="0" w:space="0" w:color="auto"/>
                                    <w:left w:val="none" w:sz="0" w:space="0" w:color="auto"/>
                                    <w:bottom w:val="none" w:sz="0" w:space="0" w:color="auto"/>
                                    <w:right w:val="none" w:sz="0" w:space="0" w:color="auto"/>
                                  </w:divBdr>
                                  <w:divsChild>
                                    <w:div w:id="1179126236">
                                      <w:marLeft w:val="75"/>
                                      <w:marRight w:val="0"/>
                                      <w:marTop w:val="0"/>
                                      <w:marBottom w:val="0"/>
                                      <w:divBdr>
                                        <w:top w:val="none" w:sz="0" w:space="0" w:color="auto"/>
                                        <w:left w:val="none" w:sz="0" w:space="0" w:color="auto"/>
                                        <w:bottom w:val="none" w:sz="0" w:space="0" w:color="auto"/>
                                        <w:right w:val="none" w:sz="0" w:space="0" w:color="auto"/>
                                      </w:divBdr>
                                      <w:divsChild>
                                        <w:div w:id="824515674">
                                          <w:marLeft w:val="0"/>
                                          <w:marRight w:val="0"/>
                                          <w:marTop w:val="0"/>
                                          <w:marBottom w:val="0"/>
                                          <w:divBdr>
                                            <w:top w:val="none" w:sz="0" w:space="0" w:color="auto"/>
                                            <w:left w:val="none" w:sz="0" w:space="0" w:color="auto"/>
                                            <w:bottom w:val="none" w:sz="0" w:space="0" w:color="auto"/>
                                            <w:right w:val="none" w:sz="0" w:space="0" w:color="auto"/>
                                          </w:divBdr>
                                        </w:div>
                                        <w:div w:id="12326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0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1542</Words>
  <Characters>880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50 dienų dieta, po kurios iš spurgos virsite nendre</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 dienų dieta, po kurios iš spurgos virsite nendre</dc:title>
  <dc:creator>User</dc:creator>
  <cp:lastModifiedBy>Admin</cp:lastModifiedBy>
  <cp:revision>2</cp:revision>
  <dcterms:created xsi:type="dcterms:W3CDTF">2020-06-01T04:59:00Z</dcterms:created>
  <dcterms:modified xsi:type="dcterms:W3CDTF">2020-06-01T04:59:00Z</dcterms:modified>
</cp:coreProperties>
</file>