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82" w:rsidRDefault="00B00282" w:rsidP="00BE2E56">
      <w:pPr>
        <w:jc w:val="center"/>
        <w:rPr>
          <w:b/>
          <w:sz w:val="28"/>
          <w:szCs w:val="28"/>
        </w:rPr>
      </w:pPr>
    </w:p>
    <w:p w:rsidR="00AA52F8" w:rsidRPr="00BE2E56" w:rsidRDefault="00C62AE9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Sveikatos apsaugos ir socialinių reikalų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2B065F" w:rsidRDefault="00BE2E56" w:rsidP="00BE2E56">
      <w:pPr>
        <w:jc w:val="center"/>
        <w:rPr>
          <w:b/>
          <w:szCs w:val="24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2AE9" w:rsidP="00BE2E56">
      <w:pPr>
        <w:ind w:firstLine="851"/>
        <w:jc w:val="both"/>
        <w:rPr>
          <w:szCs w:val="24"/>
        </w:rPr>
      </w:pPr>
      <w:r>
        <w:rPr>
          <w:szCs w:val="24"/>
        </w:rPr>
        <w:t>Sveikatos apsaugos ir socialinių reikalų</w:t>
      </w:r>
      <w:r w:rsidR="00780F45"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</w:t>
      </w:r>
      <w:r w:rsidR="002B065F">
        <w:rPr>
          <w:szCs w:val="24"/>
        </w:rPr>
        <w:t>20</w:t>
      </w:r>
      <w:r w:rsidR="00BE2E56">
        <w:rPr>
          <w:szCs w:val="24"/>
        </w:rPr>
        <w:t xml:space="preserve"> m. </w:t>
      </w:r>
      <w:r w:rsidR="00664B55">
        <w:rPr>
          <w:szCs w:val="24"/>
        </w:rPr>
        <w:t>kovo 9</w:t>
      </w:r>
      <w:r w:rsidR="00BE2E56">
        <w:rPr>
          <w:szCs w:val="24"/>
        </w:rPr>
        <w:t xml:space="preserve"> d. (</w:t>
      </w:r>
      <w:r w:rsidR="00664B55">
        <w:rPr>
          <w:szCs w:val="24"/>
        </w:rPr>
        <w:t>pirm</w:t>
      </w:r>
      <w:r w:rsidR="00AA2EE0" w:rsidRPr="006C5889">
        <w:rPr>
          <w:szCs w:val="24"/>
        </w:rPr>
        <w:t>adienį</w:t>
      </w:r>
      <w:r w:rsidR="00BE2E56" w:rsidRPr="006C5889">
        <w:rPr>
          <w:szCs w:val="24"/>
        </w:rPr>
        <w:t xml:space="preserve">) </w:t>
      </w:r>
      <w:r w:rsidR="006C5889" w:rsidRPr="006C5889">
        <w:rPr>
          <w:b/>
          <w:szCs w:val="24"/>
        </w:rPr>
        <w:t>16</w:t>
      </w:r>
      <w:r w:rsidR="00BE2E56" w:rsidRPr="006C5889">
        <w:rPr>
          <w:b/>
          <w:szCs w:val="24"/>
        </w:rPr>
        <w:t>.00</w:t>
      </w:r>
      <w:r w:rsidR="00BE2E56" w:rsidRPr="006C5889">
        <w:rPr>
          <w:szCs w:val="24"/>
        </w:rPr>
        <w:t xml:space="preserve"> val. į</w:t>
      </w:r>
      <w:r w:rsidR="00BE2E56">
        <w:rPr>
          <w:szCs w:val="24"/>
        </w:rPr>
        <w:t xml:space="preserve">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664B55" w:rsidRPr="00664B55" w:rsidRDefault="00664B55" w:rsidP="00664B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64B55">
        <w:rPr>
          <w:rFonts w:eastAsia="Times New Roman" w:cs="Times New Roman"/>
          <w:szCs w:val="24"/>
          <w:lang w:eastAsia="lt-LT"/>
        </w:rPr>
        <w:t>1. Dėl Šilalės rajono savivaldybės tarybos narių atsiskaitymo gyventojams tvarkaraščio patvirtinimo.</w:t>
      </w:r>
    </w:p>
    <w:p w:rsidR="00664B55" w:rsidRPr="00664B55" w:rsidRDefault="00664B55" w:rsidP="00664B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64B55">
        <w:rPr>
          <w:rFonts w:eastAsia="Times New Roman" w:cs="Times New Roman"/>
          <w:szCs w:val="24"/>
          <w:lang w:eastAsia="lt-LT"/>
        </w:rPr>
        <w:t>Pranešėjas Algirdas Meiženis.</w:t>
      </w:r>
    </w:p>
    <w:p w:rsidR="00664B55" w:rsidRPr="00664B55" w:rsidRDefault="00664B55" w:rsidP="00664B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664B55">
        <w:rPr>
          <w:rFonts w:eastAsia="Times New Roman" w:cs="Times New Roman"/>
          <w:szCs w:val="24"/>
          <w:lang w:eastAsia="lt-LT"/>
        </w:rPr>
        <w:t>. Dėl Šilalės rajono savivaldybės viešųjų sveikatos priežiūros įstaigų vadovų pareigoms eiti konkursų organizavimo nuostatų patvirtinimo</w:t>
      </w:r>
      <w:r>
        <w:rPr>
          <w:rFonts w:eastAsia="Times New Roman" w:cs="Times New Roman"/>
          <w:szCs w:val="24"/>
          <w:lang w:eastAsia="lt-LT"/>
        </w:rPr>
        <w:t xml:space="preserve"> (4)</w:t>
      </w:r>
      <w:r w:rsidRPr="00664B55">
        <w:rPr>
          <w:rFonts w:eastAsia="Times New Roman" w:cs="Times New Roman"/>
          <w:szCs w:val="24"/>
          <w:lang w:eastAsia="lt-LT"/>
        </w:rPr>
        <w:t>.</w:t>
      </w:r>
    </w:p>
    <w:p w:rsidR="00664B55" w:rsidRPr="00664B55" w:rsidRDefault="00664B55" w:rsidP="00664B55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64B55">
        <w:rPr>
          <w:rFonts w:eastAsia="Times New Roman" w:cs="Times New Roman"/>
          <w:szCs w:val="24"/>
          <w:lang w:eastAsia="lt-LT"/>
        </w:rPr>
        <w:t>Pranešėjai: Valdemaras Jasevičius, Vilma Kuzminskaitė.</w:t>
      </w:r>
    </w:p>
    <w:p w:rsidR="00664B55" w:rsidRPr="00664B55" w:rsidRDefault="00664B55" w:rsidP="00664B55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664B55">
        <w:rPr>
          <w:rFonts w:eastAsia="Times New Roman" w:cs="Times New Roman"/>
          <w:szCs w:val="24"/>
          <w:lang w:eastAsia="lt-LT"/>
        </w:rPr>
        <w:t>. Dėl Šilalės rajono savivaldybės 2020 m. socialinių paslaugų plano patvirtinimo</w:t>
      </w:r>
      <w:r>
        <w:rPr>
          <w:rFonts w:eastAsia="Times New Roman" w:cs="Times New Roman"/>
          <w:szCs w:val="24"/>
          <w:lang w:eastAsia="lt-LT"/>
        </w:rPr>
        <w:t xml:space="preserve"> (14)</w:t>
      </w:r>
      <w:r w:rsidRPr="00664B55">
        <w:rPr>
          <w:rFonts w:eastAsia="Times New Roman" w:cs="Times New Roman"/>
          <w:szCs w:val="24"/>
          <w:lang w:eastAsia="lt-LT"/>
        </w:rPr>
        <w:t>.</w:t>
      </w:r>
    </w:p>
    <w:p w:rsidR="00664B55" w:rsidRPr="00664B55" w:rsidRDefault="00664B55" w:rsidP="00664B55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64B55">
        <w:rPr>
          <w:rFonts w:eastAsia="Times New Roman" w:cs="Times New Roman"/>
          <w:szCs w:val="24"/>
          <w:lang w:eastAsia="lt-LT"/>
        </w:rPr>
        <w:t>Pranešėja Danguolė Račkauskienė.</w:t>
      </w:r>
    </w:p>
    <w:p w:rsidR="00664B55" w:rsidRPr="00664B55" w:rsidRDefault="00664B55" w:rsidP="00664B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664B55">
        <w:rPr>
          <w:rFonts w:eastAsia="Times New Roman" w:cs="Times New Roman"/>
          <w:szCs w:val="24"/>
          <w:lang w:eastAsia="lt-LT"/>
        </w:rPr>
        <w:t>. Dėl Šilalės rajono savivaldybės tarybos 2020 m. vasario 21 d. sprendimo Nr. T1-67 „Dėl viešosios įstaigos Pajūrio ambulatorijos likvidavimo ir likvidatoriaus paskyrimo“ pakeitimo</w:t>
      </w:r>
      <w:r>
        <w:rPr>
          <w:rFonts w:eastAsia="Times New Roman" w:cs="Times New Roman"/>
          <w:szCs w:val="24"/>
          <w:lang w:eastAsia="lt-LT"/>
        </w:rPr>
        <w:t xml:space="preserve"> (15)</w:t>
      </w:r>
      <w:r w:rsidRPr="00664B55">
        <w:rPr>
          <w:rFonts w:eastAsia="Times New Roman" w:cs="Times New Roman"/>
          <w:szCs w:val="24"/>
          <w:lang w:eastAsia="lt-LT"/>
        </w:rPr>
        <w:t>.</w:t>
      </w:r>
    </w:p>
    <w:p w:rsidR="00664B55" w:rsidRPr="00664B55" w:rsidRDefault="00664B55" w:rsidP="00664B55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64B55">
        <w:rPr>
          <w:rFonts w:eastAsia="Times New Roman" w:cs="Times New Roman"/>
          <w:szCs w:val="24"/>
          <w:lang w:eastAsia="lt-LT"/>
        </w:rPr>
        <w:t>Pranešėjai: Dalė Briedienė, Aloyzas Vaičiulis.</w:t>
      </w:r>
    </w:p>
    <w:p w:rsidR="00664B55" w:rsidRPr="00664B55" w:rsidRDefault="00664B55" w:rsidP="00664B55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664B55">
        <w:rPr>
          <w:rFonts w:eastAsia="Times New Roman" w:cs="Times New Roman"/>
          <w:szCs w:val="24"/>
          <w:lang w:eastAsia="lt-LT"/>
        </w:rPr>
        <w:t>. Dėl Šilalės rajono savivaldybės visuomenės sveikatos stebėsenos 2018 m. ataskaitos</w:t>
      </w:r>
      <w:r>
        <w:rPr>
          <w:rFonts w:eastAsia="Times New Roman" w:cs="Times New Roman"/>
          <w:szCs w:val="24"/>
          <w:lang w:eastAsia="lt-LT"/>
        </w:rPr>
        <w:t xml:space="preserve"> (16)</w:t>
      </w:r>
      <w:r w:rsidRPr="00664B55">
        <w:rPr>
          <w:rFonts w:eastAsia="Times New Roman" w:cs="Times New Roman"/>
          <w:szCs w:val="24"/>
          <w:lang w:eastAsia="lt-LT"/>
        </w:rPr>
        <w:t>.</w:t>
      </w:r>
    </w:p>
    <w:p w:rsidR="00664B55" w:rsidRPr="00664B55" w:rsidRDefault="00664B55" w:rsidP="00664B55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64B55">
        <w:rPr>
          <w:rFonts w:eastAsia="Times New Roman" w:cs="Times New Roman"/>
          <w:szCs w:val="24"/>
          <w:lang w:eastAsia="lt-LT"/>
        </w:rPr>
        <w:t>Pranešėja Dalė Briedienė.</w:t>
      </w:r>
    </w:p>
    <w:p w:rsidR="00664B55" w:rsidRPr="00664B55" w:rsidRDefault="00664B55" w:rsidP="00664B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bookmarkStart w:id="0" w:name="_GoBack"/>
      <w:bookmarkEnd w:id="0"/>
      <w:r w:rsidRPr="00664B55">
        <w:rPr>
          <w:rFonts w:eastAsia="Times New Roman" w:cs="Times New Roman"/>
          <w:szCs w:val="24"/>
          <w:lang w:eastAsia="lt-LT"/>
        </w:rPr>
        <w:t>. Dėl Šilalės rajono savivaldybės visuomenės sveikatos rėmimo specialiosios programos lėšų panaudojimo 2019 metų ataskaitos patvirtinimo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664B55">
        <w:rPr>
          <w:rFonts w:eastAsia="Times New Roman" w:cs="Times New Roman"/>
          <w:szCs w:val="24"/>
          <w:lang w:eastAsia="lt-LT"/>
        </w:rPr>
        <w:t>.</w:t>
      </w:r>
    </w:p>
    <w:p w:rsidR="00664B55" w:rsidRPr="00664B55" w:rsidRDefault="00664B55" w:rsidP="00664B55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64B55">
        <w:rPr>
          <w:rFonts w:eastAsia="Times New Roman" w:cs="Times New Roman"/>
          <w:szCs w:val="24"/>
          <w:lang w:eastAsia="lt-LT"/>
        </w:rPr>
        <w:t>Pranešėja Dalė Briedienė.</w:t>
      </w:r>
    </w:p>
    <w:p w:rsidR="00B00282" w:rsidRPr="006269EC" w:rsidRDefault="00B00282" w:rsidP="00B00282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6814D2" w:rsidRPr="006814D2" w:rsidRDefault="0034496A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Gintautas Macevičius</w:t>
      </w:r>
    </w:p>
    <w:sectPr w:rsidR="006814D2" w:rsidRPr="006814D2" w:rsidSect="002B065F">
      <w:headerReference w:type="default" r:id="rId7"/>
      <w:pgSz w:w="11906" w:h="16838"/>
      <w:pgMar w:top="411" w:right="567" w:bottom="284" w:left="1701" w:header="27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68" w:rsidRDefault="00222D68" w:rsidP="008C666D">
      <w:r>
        <w:separator/>
      </w:r>
    </w:p>
  </w:endnote>
  <w:endnote w:type="continuationSeparator" w:id="0">
    <w:p w:rsidR="00222D68" w:rsidRDefault="00222D68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68" w:rsidRDefault="00222D68" w:rsidP="008C666D">
      <w:r>
        <w:separator/>
      </w:r>
    </w:p>
  </w:footnote>
  <w:footnote w:type="continuationSeparator" w:id="0">
    <w:p w:rsidR="00222D68" w:rsidRDefault="00222D68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01582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5F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626E7"/>
    <w:rsid w:val="000C7841"/>
    <w:rsid w:val="00151608"/>
    <w:rsid w:val="00153B09"/>
    <w:rsid w:val="00222D68"/>
    <w:rsid w:val="002B065F"/>
    <w:rsid w:val="0034496A"/>
    <w:rsid w:val="003755B1"/>
    <w:rsid w:val="0039085D"/>
    <w:rsid w:val="003B2D73"/>
    <w:rsid w:val="003D18A1"/>
    <w:rsid w:val="0041502F"/>
    <w:rsid w:val="00465805"/>
    <w:rsid w:val="00590D01"/>
    <w:rsid w:val="00597190"/>
    <w:rsid w:val="005B4AF7"/>
    <w:rsid w:val="00635FC1"/>
    <w:rsid w:val="00651F99"/>
    <w:rsid w:val="00664B55"/>
    <w:rsid w:val="006814D2"/>
    <w:rsid w:val="00687713"/>
    <w:rsid w:val="006A256A"/>
    <w:rsid w:val="006C5889"/>
    <w:rsid w:val="00722934"/>
    <w:rsid w:val="00780F45"/>
    <w:rsid w:val="007D6B8E"/>
    <w:rsid w:val="007F0805"/>
    <w:rsid w:val="0087030D"/>
    <w:rsid w:val="008C666D"/>
    <w:rsid w:val="00945802"/>
    <w:rsid w:val="009833B0"/>
    <w:rsid w:val="00995499"/>
    <w:rsid w:val="00A103B6"/>
    <w:rsid w:val="00A11F0F"/>
    <w:rsid w:val="00A363E2"/>
    <w:rsid w:val="00A377E8"/>
    <w:rsid w:val="00A75FB4"/>
    <w:rsid w:val="00AA2EE0"/>
    <w:rsid w:val="00AA52F8"/>
    <w:rsid w:val="00AB067F"/>
    <w:rsid w:val="00B00282"/>
    <w:rsid w:val="00B5156F"/>
    <w:rsid w:val="00BA1227"/>
    <w:rsid w:val="00BD5F9E"/>
    <w:rsid w:val="00BE2E56"/>
    <w:rsid w:val="00C62AE9"/>
    <w:rsid w:val="00C708F1"/>
    <w:rsid w:val="00C92C51"/>
    <w:rsid w:val="00D92C2E"/>
    <w:rsid w:val="00DA6FE2"/>
    <w:rsid w:val="00DD6060"/>
    <w:rsid w:val="00F24E0B"/>
    <w:rsid w:val="00F47FD1"/>
    <w:rsid w:val="00F5543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BAF8E-A5B8-40C7-A285-DA74089C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18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2020-01-23T11:45:00Z</cp:lastPrinted>
  <dcterms:created xsi:type="dcterms:W3CDTF">2019-05-16T06:33:00Z</dcterms:created>
  <dcterms:modified xsi:type="dcterms:W3CDTF">2020-03-04T12:47:00Z</dcterms:modified>
</cp:coreProperties>
</file>