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3C723E"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5F7F6A">
        <w:rPr>
          <w:b/>
          <w:sz w:val="24"/>
          <w:lang w:val="lt-LT"/>
        </w:rPr>
        <w:t>Ų</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FC28BF">
        <w:rPr>
          <w:b/>
          <w:sz w:val="24"/>
          <w:lang w:val="lt-LT"/>
        </w:rPr>
        <w:t>ŠILALĖS KAIMIŠKOJOJE</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5F7F6A">
        <w:rPr>
          <w:sz w:val="24"/>
          <w:lang w:val="lt-LT"/>
        </w:rPr>
        <w:t>lapkričio</w:t>
      </w:r>
      <w:r w:rsidR="00DB10F2">
        <w:rPr>
          <w:sz w:val="24"/>
          <w:lang w:val="lt-LT"/>
        </w:rPr>
        <w:t xml:space="preserve"> </w:t>
      </w:r>
      <w:r w:rsidR="00E01109">
        <w:rPr>
          <w:sz w:val="24"/>
          <w:lang w:val="lt-LT"/>
        </w:rPr>
        <w:t>14</w:t>
      </w:r>
      <w:r>
        <w:rPr>
          <w:sz w:val="24"/>
          <w:lang w:val="lt-LT"/>
        </w:rPr>
        <w:t xml:space="preserve"> d. Nr. DĮV –</w:t>
      </w:r>
      <w:r w:rsidR="00E01109">
        <w:rPr>
          <w:sz w:val="24"/>
          <w:lang w:val="lt-LT"/>
        </w:rPr>
        <w:t xml:space="preserve"> </w:t>
      </w:r>
      <w:bookmarkStart w:id="0" w:name="_GoBack"/>
      <w:bookmarkEnd w:id="0"/>
      <w:r w:rsidR="00E01109">
        <w:rPr>
          <w:sz w:val="24"/>
          <w:lang w:val="lt-LT"/>
        </w:rPr>
        <w:t>907</w:t>
      </w:r>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Pr="006375BF"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sidRPr="006375BF">
        <w:rPr>
          <w:lang w:val="lt-LT"/>
        </w:rPr>
        <w:t xml:space="preserve">Pavadinimų gatvėms, pastatams, statiniams ir kitiems objektams suteikimo, keitimo ir įtraukimo į apskaitą tvarkos aprašo patvirtinimo“,  </w:t>
      </w:r>
      <w:r w:rsidR="00AF22F3" w:rsidRPr="006375BF">
        <w:rPr>
          <w:lang w:val="lt-LT"/>
        </w:rPr>
        <w:t>12 punktu</w:t>
      </w:r>
      <w:r w:rsidR="006375BF" w:rsidRPr="006375BF">
        <w:rPr>
          <w:lang w:val="lt-LT"/>
        </w:rPr>
        <w:t xml:space="preserve">, </w:t>
      </w:r>
      <w:r w:rsidR="006375BF" w:rsidRPr="006375BF">
        <w:rPr>
          <w:szCs w:val="24"/>
          <w:lang w:val="lt-LT"/>
        </w:rPr>
        <w:t>Šilalės rajono savivaldybės administracijos veiklos nuostatų, patvirtintų Šilalės rajono savivaldybės tarybos 2008 m. gruodžio 23 d. sprendimu Nr. T1-437 „Dėl Šilalės rajono savivaldybės administracijos veiklos nuostatų patvirtinimo“, 29 punktu</w:t>
      </w:r>
      <w:r w:rsidRPr="006375BF">
        <w:rPr>
          <w:lang w:val="lt-LT"/>
        </w:rPr>
        <w:t>:</w:t>
      </w:r>
    </w:p>
    <w:p w:rsidR="007F69BC" w:rsidRPr="006375BF" w:rsidRDefault="00E0459F" w:rsidP="00E0459F">
      <w:pPr>
        <w:pStyle w:val="WW-Pagrindiniotekstotrauka2"/>
        <w:ind w:firstLine="0"/>
        <w:rPr>
          <w:rFonts w:ascii="Times New Roman" w:hAnsi="Times New Roman"/>
          <w:lang w:val="lt-LT"/>
        </w:rPr>
      </w:pPr>
      <w:r w:rsidRPr="006375BF">
        <w:rPr>
          <w:rFonts w:ascii="Times New Roman" w:hAnsi="Times New Roman"/>
          <w:lang w:val="lt-LT"/>
        </w:rPr>
        <w:t xml:space="preserve">            1. </w:t>
      </w:r>
      <w:r w:rsidR="00AF22F3" w:rsidRPr="006375BF">
        <w:rPr>
          <w:rFonts w:ascii="Times New Roman" w:hAnsi="Times New Roman"/>
          <w:lang w:val="lt-LT"/>
        </w:rPr>
        <w:t>S u t e i k i u</w:t>
      </w:r>
      <w:r w:rsidR="00DF2747" w:rsidRPr="006375BF">
        <w:rPr>
          <w:rFonts w:ascii="Times New Roman" w:hAnsi="Times New Roman"/>
          <w:lang w:val="lt-LT"/>
        </w:rPr>
        <w:t xml:space="preserve"> </w:t>
      </w:r>
      <w:r w:rsidR="00BF4C83" w:rsidRPr="006375BF">
        <w:rPr>
          <w:rFonts w:ascii="Times New Roman" w:hAnsi="Times New Roman"/>
          <w:lang w:val="lt-LT"/>
        </w:rPr>
        <w:t>adres</w:t>
      </w:r>
      <w:r w:rsidR="005F7F6A" w:rsidRPr="006375BF">
        <w:rPr>
          <w:rFonts w:ascii="Times New Roman" w:hAnsi="Times New Roman"/>
          <w:lang w:val="lt-LT"/>
        </w:rPr>
        <w:t>us</w:t>
      </w:r>
      <w:r w:rsidR="003C1BB2" w:rsidRPr="006375BF">
        <w:rPr>
          <w:rFonts w:ascii="Times New Roman" w:hAnsi="Times New Roman"/>
          <w:lang w:val="lt-LT"/>
        </w:rPr>
        <w:t xml:space="preserve"> </w:t>
      </w:r>
      <w:r w:rsidR="007F69BC" w:rsidRPr="006375BF">
        <w:rPr>
          <w:rFonts w:ascii="Times New Roman" w:hAnsi="Times New Roman"/>
          <w:lang w:val="lt-LT"/>
        </w:rPr>
        <w:t>nekilnojamojo</w:t>
      </w:r>
      <w:r w:rsidR="0001379D" w:rsidRPr="006375BF">
        <w:rPr>
          <w:rFonts w:ascii="Times New Roman" w:hAnsi="Times New Roman"/>
          <w:lang w:val="lt-LT"/>
        </w:rPr>
        <w:t xml:space="preserve"> </w:t>
      </w:r>
      <w:r w:rsidR="007F69BC" w:rsidRPr="006375BF">
        <w:rPr>
          <w:rFonts w:ascii="Times New Roman" w:hAnsi="Times New Roman"/>
          <w:lang w:val="lt-LT"/>
        </w:rPr>
        <w:t>turto</w:t>
      </w:r>
      <w:r w:rsidR="0001379D" w:rsidRPr="006375BF">
        <w:rPr>
          <w:rFonts w:ascii="Times New Roman" w:hAnsi="Times New Roman"/>
          <w:lang w:val="lt-LT"/>
        </w:rPr>
        <w:t xml:space="preserve"> </w:t>
      </w:r>
      <w:r w:rsidR="007F69BC" w:rsidRPr="006375BF">
        <w:rPr>
          <w:rFonts w:ascii="Times New Roman" w:hAnsi="Times New Roman"/>
          <w:lang w:val="lt-LT"/>
        </w:rPr>
        <w:t>objekt</w:t>
      </w:r>
      <w:r w:rsidR="00AC5E3E" w:rsidRPr="006375BF">
        <w:rPr>
          <w:rFonts w:ascii="Times New Roman" w:hAnsi="Times New Roman"/>
          <w:lang w:val="lt-LT"/>
        </w:rPr>
        <w:t>ams</w:t>
      </w:r>
      <w:r w:rsidR="007F69BC" w:rsidRPr="006375BF">
        <w:rPr>
          <w:rFonts w:ascii="Times New Roman" w:hAnsi="Times New Roman"/>
          <w:lang w:val="lt-LT"/>
        </w:rPr>
        <w:t>,</w:t>
      </w:r>
      <w:r w:rsidR="0001379D" w:rsidRPr="006375BF">
        <w:rPr>
          <w:rFonts w:ascii="Times New Roman" w:hAnsi="Times New Roman"/>
          <w:lang w:val="lt-LT"/>
        </w:rPr>
        <w:t xml:space="preserve"> </w:t>
      </w:r>
      <w:r w:rsidR="007F69BC" w:rsidRPr="006375BF">
        <w:rPr>
          <w:rFonts w:ascii="Times New Roman" w:hAnsi="Times New Roman"/>
          <w:lang w:val="lt-LT"/>
        </w:rPr>
        <w:t>esan</w:t>
      </w:r>
      <w:r w:rsidR="00AC5E3E" w:rsidRPr="006375BF">
        <w:rPr>
          <w:rFonts w:ascii="Times New Roman" w:hAnsi="Times New Roman"/>
          <w:lang w:val="lt-LT"/>
        </w:rPr>
        <w:t>tiems</w:t>
      </w:r>
      <w:r w:rsidR="0001379D" w:rsidRPr="006375BF">
        <w:rPr>
          <w:rFonts w:ascii="Times New Roman" w:hAnsi="Times New Roman"/>
          <w:lang w:val="lt-LT"/>
        </w:rPr>
        <w:t xml:space="preserve"> </w:t>
      </w:r>
      <w:r w:rsidR="00BF4C83" w:rsidRPr="006375BF">
        <w:rPr>
          <w:rFonts w:ascii="Times New Roman" w:hAnsi="Times New Roman"/>
          <w:lang w:val="lt-LT"/>
        </w:rPr>
        <w:t>Šilalės</w:t>
      </w:r>
      <w:r w:rsidR="0001379D" w:rsidRPr="006375BF">
        <w:rPr>
          <w:rFonts w:ascii="Times New Roman" w:hAnsi="Times New Roman"/>
          <w:lang w:val="lt-LT"/>
        </w:rPr>
        <w:t xml:space="preserve"> </w:t>
      </w:r>
      <w:r w:rsidR="00BF4C83" w:rsidRPr="006375BF">
        <w:rPr>
          <w:rFonts w:ascii="Times New Roman" w:hAnsi="Times New Roman"/>
          <w:lang w:val="lt-LT"/>
        </w:rPr>
        <w:t xml:space="preserve">r. sav., </w:t>
      </w:r>
      <w:r w:rsidR="00FC28BF" w:rsidRPr="006375BF">
        <w:rPr>
          <w:rFonts w:ascii="Times New Roman" w:hAnsi="Times New Roman"/>
          <w:lang w:val="lt-LT"/>
        </w:rPr>
        <w:t>Šilalės kaimiškojoje</w:t>
      </w:r>
      <w:r w:rsidRPr="006375BF">
        <w:rPr>
          <w:rFonts w:ascii="Times New Roman" w:hAnsi="Times New Roman"/>
          <w:lang w:val="lt-LT"/>
        </w:rPr>
        <w:t xml:space="preserve"> sen.</w:t>
      </w:r>
      <w:r w:rsidR="0000585C" w:rsidRPr="006375BF">
        <w:rPr>
          <w:rFonts w:ascii="Times New Roman" w:hAnsi="Times New Roman"/>
          <w:lang w:val="lt-LT"/>
        </w:rPr>
        <w:t xml:space="preserve">, </w:t>
      </w:r>
      <w:proofErr w:type="spellStart"/>
      <w:r w:rsidR="00FC28BF" w:rsidRPr="006375BF">
        <w:rPr>
          <w:rFonts w:ascii="Times New Roman" w:hAnsi="Times New Roman"/>
          <w:lang w:val="lt-LT"/>
        </w:rPr>
        <w:t>Struikų</w:t>
      </w:r>
      <w:proofErr w:type="spellEnd"/>
      <w:r w:rsidR="00751AF3" w:rsidRPr="006375BF">
        <w:rPr>
          <w:rFonts w:ascii="Times New Roman" w:hAnsi="Times New Roman"/>
          <w:lang w:val="lt-LT"/>
        </w:rPr>
        <w:t xml:space="preserve"> </w:t>
      </w:r>
      <w:r w:rsidR="00C8384A" w:rsidRPr="006375BF">
        <w:rPr>
          <w:rFonts w:ascii="Times New Roman" w:hAnsi="Times New Roman"/>
          <w:lang w:val="lt-LT"/>
        </w:rPr>
        <w:t>k</w:t>
      </w:r>
      <w:r w:rsidR="00751AF3" w:rsidRPr="006375BF">
        <w:rPr>
          <w:rFonts w:ascii="Times New Roman" w:hAnsi="Times New Roman"/>
          <w:lang w:val="lt-LT"/>
        </w:rPr>
        <w:t>.,</w:t>
      </w:r>
      <w:r w:rsidR="00E54F71" w:rsidRPr="006375BF">
        <w:rPr>
          <w:rFonts w:ascii="Times New Roman" w:hAnsi="Times New Roman"/>
          <w:lang w:val="lt-LT"/>
        </w:rPr>
        <w:t xml:space="preserve"> </w:t>
      </w:r>
      <w:r w:rsidR="007F69BC" w:rsidRPr="006375BF">
        <w:rPr>
          <w:rFonts w:ascii="Times New Roman" w:hAnsi="Times New Roman"/>
          <w:lang w:val="lt-LT"/>
        </w:rPr>
        <w:t>pagal</w:t>
      </w:r>
      <w:r w:rsidR="001D490E" w:rsidRPr="006375BF">
        <w:rPr>
          <w:rFonts w:ascii="Times New Roman" w:hAnsi="Times New Roman"/>
          <w:lang w:val="lt-LT"/>
        </w:rPr>
        <w:t xml:space="preserve"> </w:t>
      </w:r>
      <w:r w:rsidR="00E54F71" w:rsidRPr="006375BF">
        <w:rPr>
          <w:rFonts w:ascii="Times New Roman" w:hAnsi="Times New Roman"/>
          <w:lang w:val="lt-LT"/>
        </w:rPr>
        <w:t>p</w:t>
      </w:r>
      <w:r w:rsidR="007F69BC" w:rsidRPr="006375BF">
        <w:rPr>
          <w:rFonts w:ascii="Times New Roman" w:hAnsi="Times New Roman"/>
          <w:lang w:val="lt-LT"/>
        </w:rPr>
        <w:t>ried</w:t>
      </w:r>
      <w:r w:rsidR="0001379D" w:rsidRPr="006375BF">
        <w:rPr>
          <w:rFonts w:ascii="Times New Roman" w:hAnsi="Times New Roman"/>
          <w:lang w:val="lt-LT"/>
        </w:rPr>
        <w:t>ą</w:t>
      </w:r>
      <w:r w:rsidR="007F69BC" w:rsidRPr="006375B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FC28BF">
        <w:rPr>
          <w:sz w:val="24"/>
          <w:szCs w:val="24"/>
          <w:lang w:val="lt-LT"/>
        </w:rPr>
        <w:t>Šilalės kaimiškosios</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A84361" w:rsidRPr="00A84361" w:rsidRDefault="00E66A06" w:rsidP="00A84361">
      <w:pPr>
        <w:jc w:val="both"/>
        <w:rPr>
          <w:sz w:val="24"/>
          <w:lang w:val="lt-LT"/>
        </w:rPr>
      </w:pPr>
      <w:r>
        <w:rPr>
          <w:sz w:val="24"/>
          <w:szCs w:val="24"/>
          <w:lang w:val="lt-LT"/>
        </w:rPr>
        <w:t>Administracijos direktori</w:t>
      </w:r>
      <w:r w:rsidR="006375BF">
        <w:rPr>
          <w:sz w:val="24"/>
          <w:szCs w:val="24"/>
          <w:lang w:val="lt-LT"/>
        </w:rPr>
        <w:t>a</w:t>
      </w:r>
      <w:r>
        <w:rPr>
          <w:sz w:val="24"/>
          <w:szCs w:val="24"/>
          <w:lang w:val="lt-LT"/>
        </w:rPr>
        <w:t xml:space="preserve">us </w:t>
      </w:r>
      <w:r w:rsidR="006375BF">
        <w:rPr>
          <w:sz w:val="24"/>
          <w:szCs w:val="24"/>
          <w:lang w:val="lt-LT"/>
        </w:rPr>
        <w:t>pavaduotojas,</w:t>
      </w:r>
      <w:r>
        <w:rPr>
          <w:sz w:val="24"/>
          <w:szCs w:val="24"/>
          <w:lang w:val="lt-LT"/>
        </w:rPr>
        <w:t xml:space="preserve">                                                   </w:t>
      </w:r>
      <w:r w:rsidR="006375BF">
        <w:rPr>
          <w:sz w:val="24"/>
          <w:szCs w:val="24"/>
          <w:lang w:val="lt-LT"/>
        </w:rPr>
        <w:t xml:space="preserve">Osvaldas </w:t>
      </w:r>
      <w:proofErr w:type="spellStart"/>
      <w:r w:rsidR="006375BF">
        <w:rPr>
          <w:sz w:val="24"/>
          <w:szCs w:val="24"/>
          <w:lang w:val="lt-LT"/>
        </w:rPr>
        <w:t>Šarmavičius</w:t>
      </w:r>
      <w:proofErr w:type="spellEnd"/>
    </w:p>
    <w:p w:rsidR="00A84361" w:rsidRPr="00A84361" w:rsidRDefault="006375BF" w:rsidP="00A84361">
      <w:pPr>
        <w:jc w:val="both"/>
        <w:rPr>
          <w:sz w:val="24"/>
          <w:lang w:val="lt-LT"/>
        </w:rPr>
      </w:pPr>
      <w:r>
        <w:rPr>
          <w:sz w:val="24"/>
          <w:lang w:val="lt-LT"/>
        </w:rPr>
        <w:t>pavaduojantis direktorių</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23E"/>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375BF"/>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109"/>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1483</Words>
  <Characters>846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2019-11-14T15:57:00Z</dcterms:created>
  <dcterms:modified xsi:type="dcterms:W3CDTF">2019-11-14T15:57:00Z</dcterms:modified>
</cp:coreProperties>
</file>