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D70B4" w14:textId="77777777" w:rsidR="00680011" w:rsidRPr="00D44C0F" w:rsidRDefault="00680011" w:rsidP="004D41C9">
      <w:pPr>
        <w:ind w:left="4320" w:firstLine="1776"/>
        <w:rPr>
          <w:rFonts w:ascii="Palemonas" w:hAnsi="Palemonas"/>
          <w:sz w:val="24"/>
          <w:szCs w:val="24"/>
        </w:rPr>
      </w:pPr>
      <w:r w:rsidRPr="00D44C0F">
        <w:rPr>
          <w:rFonts w:ascii="Palemonas" w:hAnsi="Palemonas"/>
          <w:sz w:val="24"/>
          <w:szCs w:val="24"/>
        </w:rPr>
        <w:t>PATVIRTINTA</w:t>
      </w:r>
    </w:p>
    <w:p w14:paraId="2A997033" w14:textId="77777777" w:rsidR="00680011" w:rsidRPr="00D44C0F" w:rsidRDefault="00467F07" w:rsidP="009F4AB6">
      <w:pPr>
        <w:ind w:left="6096"/>
        <w:rPr>
          <w:rFonts w:ascii="Palemonas" w:hAnsi="Palemonas"/>
          <w:sz w:val="24"/>
          <w:szCs w:val="24"/>
        </w:rPr>
      </w:pPr>
      <w:r>
        <w:rPr>
          <w:rFonts w:ascii="Palemonas" w:hAnsi="Palemonas"/>
          <w:sz w:val="24"/>
          <w:szCs w:val="24"/>
        </w:rPr>
        <w:t xml:space="preserve">Šilalės rajono savivaldybės </w:t>
      </w:r>
      <w:r w:rsidR="00680011" w:rsidRPr="00D44C0F">
        <w:rPr>
          <w:rFonts w:ascii="Palemonas" w:hAnsi="Palemonas"/>
          <w:sz w:val="24"/>
          <w:szCs w:val="24"/>
        </w:rPr>
        <w:t>administracijos</w:t>
      </w:r>
      <w:r w:rsidR="009F4AB6">
        <w:rPr>
          <w:rFonts w:ascii="Palemonas" w:hAnsi="Palemonas"/>
          <w:sz w:val="24"/>
          <w:szCs w:val="24"/>
        </w:rPr>
        <w:t xml:space="preserve"> </w:t>
      </w:r>
      <w:r w:rsidR="009F4AB6" w:rsidRPr="00D44C0F">
        <w:rPr>
          <w:rFonts w:ascii="Palemonas" w:hAnsi="Palemonas"/>
          <w:sz w:val="24"/>
          <w:szCs w:val="24"/>
        </w:rPr>
        <w:t>direktoriaus</w:t>
      </w:r>
    </w:p>
    <w:p w14:paraId="5B7220F4" w14:textId="7C468278" w:rsidR="00680011" w:rsidRPr="00D44C0F" w:rsidRDefault="00680011" w:rsidP="009F4AB6">
      <w:pPr>
        <w:ind w:left="6096"/>
        <w:rPr>
          <w:rFonts w:ascii="Palemonas" w:hAnsi="Palemonas"/>
          <w:sz w:val="24"/>
          <w:szCs w:val="24"/>
        </w:rPr>
      </w:pPr>
      <w:r w:rsidRPr="00D44C0F">
        <w:rPr>
          <w:rFonts w:ascii="Palemonas" w:hAnsi="Palemonas"/>
          <w:sz w:val="24"/>
          <w:szCs w:val="24"/>
        </w:rPr>
        <w:t>201</w:t>
      </w:r>
      <w:r w:rsidR="00467F07">
        <w:rPr>
          <w:rFonts w:ascii="Palemonas" w:hAnsi="Palemonas"/>
          <w:sz w:val="24"/>
          <w:szCs w:val="24"/>
        </w:rPr>
        <w:t>9</w:t>
      </w:r>
      <w:r w:rsidRPr="00D44C0F">
        <w:rPr>
          <w:rFonts w:ascii="Palemonas" w:hAnsi="Palemonas"/>
          <w:sz w:val="24"/>
          <w:szCs w:val="24"/>
        </w:rPr>
        <w:t xml:space="preserve"> m. </w:t>
      </w:r>
      <w:r w:rsidR="001A6274">
        <w:rPr>
          <w:rFonts w:ascii="Palemonas" w:hAnsi="Palemonas"/>
          <w:sz w:val="24"/>
          <w:szCs w:val="24"/>
        </w:rPr>
        <w:t>spalio</w:t>
      </w:r>
      <w:r w:rsidR="001605A1">
        <w:rPr>
          <w:rFonts w:ascii="Palemonas" w:hAnsi="Palemonas"/>
          <w:sz w:val="24"/>
          <w:szCs w:val="24"/>
        </w:rPr>
        <w:t xml:space="preserve"> 3 </w:t>
      </w:r>
      <w:r w:rsidRPr="00D44C0F">
        <w:rPr>
          <w:rFonts w:ascii="Palemonas" w:hAnsi="Palemonas"/>
          <w:sz w:val="24"/>
          <w:szCs w:val="24"/>
        </w:rPr>
        <w:t>d. įsakym</w:t>
      </w:r>
      <w:r w:rsidR="009F4AB6">
        <w:rPr>
          <w:rFonts w:ascii="Palemonas" w:hAnsi="Palemonas"/>
          <w:sz w:val="24"/>
          <w:szCs w:val="24"/>
        </w:rPr>
        <w:t>u</w:t>
      </w:r>
    </w:p>
    <w:p w14:paraId="446714F8" w14:textId="2AAEEB58" w:rsidR="00680011" w:rsidRPr="00D44C0F" w:rsidRDefault="00680011" w:rsidP="009F4AB6">
      <w:pPr>
        <w:ind w:left="6096"/>
        <w:rPr>
          <w:rFonts w:ascii="Palemonas" w:hAnsi="Palemonas"/>
          <w:sz w:val="24"/>
          <w:szCs w:val="24"/>
        </w:rPr>
      </w:pPr>
      <w:r w:rsidRPr="00D44C0F">
        <w:rPr>
          <w:rFonts w:ascii="Palemonas" w:hAnsi="Palemonas"/>
          <w:sz w:val="24"/>
          <w:szCs w:val="24"/>
        </w:rPr>
        <w:t>Nr.</w:t>
      </w:r>
      <w:r w:rsidR="009F4AB6">
        <w:rPr>
          <w:rFonts w:ascii="Palemonas" w:hAnsi="Palemonas"/>
          <w:sz w:val="24"/>
          <w:szCs w:val="24"/>
        </w:rPr>
        <w:t xml:space="preserve"> </w:t>
      </w:r>
      <w:r w:rsidR="001605A1">
        <w:rPr>
          <w:rFonts w:ascii="Palemonas" w:hAnsi="Palemonas"/>
          <w:sz w:val="24"/>
          <w:szCs w:val="24"/>
        </w:rPr>
        <w:t>DĮV-775</w:t>
      </w:r>
      <w:bookmarkStart w:id="0" w:name="_GoBack"/>
      <w:bookmarkEnd w:id="0"/>
    </w:p>
    <w:p w14:paraId="419C5040" w14:textId="61778591" w:rsidR="00680011" w:rsidRDefault="00FE13B6" w:rsidP="00680011">
      <w:pPr>
        <w:ind w:left="4320" w:firstLine="720"/>
        <w:rPr>
          <w:rFonts w:ascii="Palemonas" w:hAnsi="Palemonas"/>
          <w:sz w:val="24"/>
          <w:szCs w:val="24"/>
        </w:rPr>
      </w:pPr>
      <w:r>
        <w:rPr>
          <w:rFonts w:ascii="Palemonas" w:hAnsi="Palemonas"/>
          <w:sz w:val="24"/>
          <w:szCs w:val="24"/>
        </w:rPr>
        <w:t xml:space="preserve">                  3 priedas</w:t>
      </w:r>
    </w:p>
    <w:p w14:paraId="24BF7F25" w14:textId="77777777" w:rsidR="00346F9F" w:rsidRPr="00D44C0F" w:rsidRDefault="00346F9F" w:rsidP="00680011">
      <w:pPr>
        <w:ind w:left="4320" w:firstLine="720"/>
        <w:rPr>
          <w:rFonts w:ascii="Palemonas" w:hAnsi="Palemonas"/>
          <w:sz w:val="24"/>
          <w:szCs w:val="24"/>
        </w:rPr>
      </w:pPr>
    </w:p>
    <w:p w14:paraId="617D6463" w14:textId="77777777" w:rsidR="004D41C9" w:rsidRDefault="004D41C9" w:rsidP="004D41C9"/>
    <w:p w14:paraId="228121C7" w14:textId="2C43F910" w:rsidR="00680011" w:rsidRPr="002264B7" w:rsidRDefault="002264B7" w:rsidP="002264B7">
      <w:pPr>
        <w:tabs>
          <w:tab w:val="left" w:pos="851"/>
        </w:tabs>
        <w:jc w:val="center"/>
        <w:rPr>
          <w:b/>
          <w:bCs/>
          <w:sz w:val="24"/>
          <w:szCs w:val="24"/>
        </w:rPr>
      </w:pPr>
      <w:r w:rsidRPr="002264B7">
        <w:rPr>
          <w:b/>
          <w:bCs/>
          <w:sz w:val="24"/>
          <w:szCs w:val="24"/>
        </w:rPr>
        <w:t>GAISRINĖ</w:t>
      </w:r>
      <w:r w:rsidR="00A92BC6">
        <w:rPr>
          <w:b/>
          <w:bCs/>
          <w:sz w:val="24"/>
          <w:szCs w:val="24"/>
        </w:rPr>
        <w:t>S</w:t>
      </w:r>
      <w:r w:rsidRPr="002264B7">
        <w:rPr>
          <w:b/>
          <w:bCs/>
          <w:sz w:val="24"/>
          <w:szCs w:val="24"/>
        </w:rPr>
        <w:t xml:space="preserve"> SAUGOS </w:t>
      </w:r>
      <w:r w:rsidR="00A92BC6" w:rsidRPr="002264B7">
        <w:rPr>
          <w:b/>
          <w:bCs/>
          <w:sz w:val="24"/>
          <w:szCs w:val="24"/>
        </w:rPr>
        <w:t xml:space="preserve">DARBO VIETOJE </w:t>
      </w:r>
      <w:r w:rsidRPr="002264B7">
        <w:rPr>
          <w:b/>
          <w:bCs/>
          <w:sz w:val="24"/>
          <w:szCs w:val="24"/>
        </w:rPr>
        <w:t xml:space="preserve">INSTRUKCIJA NR. </w:t>
      </w:r>
      <w:r w:rsidR="00F5597D">
        <w:rPr>
          <w:b/>
          <w:bCs/>
          <w:sz w:val="24"/>
          <w:szCs w:val="24"/>
        </w:rPr>
        <w:t>2</w:t>
      </w:r>
    </w:p>
    <w:p w14:paraId="4EF993C7" w14:textId="77777777" w:rsidR="00680011" w:rsidRPr="00D44C0F" w:rsidRDefault="00680011" w:rsidP="00680011">
      <w:pPr>
        <w:rPr>
          <w:rFonts w:ascii="Palemonas" w:hAnsi="Palemonas"/>
          <w:b/>
          <w:sz w:val="24"/>
          <w:szCs w:val="24"/>
        </w:rPr>
      </w:pPr>
    </w:p>
    <w:p w14:paraId="626E40A0" w14:textId="77777777" w:rsidR="00FE13B6" w:rsidRDefault="00FE13B6" w:rsidP="00FE13B6">
      <w:pPr>
        <w:pStyle w:val="Sraopastraipa"/>
        <w:ind w:left="0"/>
        <w:jc w:val="center"/>
        <w:rPr>
          <w:b/>
          <w:lang w:val="lt-LT"/>
        </w:rPr>
      </w:pPr>
      <w:r>
        <w:rPr>
          <w:b/>
          <w:lang w:val="lt-LT"/>
        </w:rPr>
        <w:t>I SKYRIUS</w:t>
      </w:r>
    </w:p>
    <w:p w14:paraId="57A713E1" w14:textId="3AB233BC" w:rsidR="00680011" w:rsidRPr="00414B4F" w:rsidRDefault="00680011" w:rsidP="00FE13B6">
      <w:pPr>
        <w:pStyle w:val="Sraopastraipa"/>
        <w:ind w:left="0"/>
        <w:jc w:val="center"/>
        <w:rPr>
          <w:b/>
        </w:rPr>
      </w:pPr>
      <w:r w:rsidRPr="00414B4F">
        <w:rPr>
          <w:b/>
        </w:rPr>
        <w:t>BENDROSIOS NUOSTATOS</w:t>
      </w:r>
    </w:p>
    <w:p w14:paraId="3FB28FBB" w14:textId="77777777" w:rsidR="00680011" w:rsidRPr="00D44C0F" w:rsidRDefault="00680011" w:rsidP="00680011">
      <w:pPr>
        <w:jc w:val="center"/>
        <w:rPr>
          <w:rFonts w:ascii="Palemonas" w:hAnsi="Palemonas"/>
          <w:b/>
          <w:sz w:val="24"/>
          <w:szCs w:val="24"/>
        </w:rPr>
      </w:pPr>
    </w:p>
    <w:p w14:paraId="0B4626E9" w14:textId="5F654E9A" w:rsidR="009B40D6" w:rsidRPr="00B32679" w:rsidRDefault="00B32679" w:rsidP="00B32679">
      <w:pPr>
        <w:pStyle w:val="Sraopastraipa"/>
        <w:numPr>
          <w:ilvl w:val="0"/>
          <w:numId w:val="12"/>
        </w:numPr>
        <w:jc w:val="both"/>
      </w:pPr>
      <w:r>
        <w:rPr>
          <w:lang w:val="lt-LT"/>
        </w:rPr>
        <w:t>Už įstaigos priešgaisrinę saugą yra atsakingas vadovas (darbdavys) ar jo pavedimu įgaliotas asmuo darbuotojų priešgaisrinei saugai. Jis privalo:</w:t>
      </w:r>
    </w:p>
    <w:p w14:paraId="4C855145" w14:textId="3EB2BCBE" w:rsidR="00B32679" w:rsidRPr="00B32679" w:rsidRDefault="00B32679" w:rsidP="00B32679">
      <w:pPr>
        <w:pStyle w:val="Sraopastraipa"/>
        <w:numPr>
          <w:ilvl w:val="1"/>
          <w:numId w:val="12"/>
        </w:numPr>
        <w:jc w:val="both"/>
      </w:pPr>
      <w:r>
        <w:rPr>
          <w:lang w:val="lt-LT"/>
        </w:rPr>
        <w:t>organizuoti darbuotojų instruktavimą, mokymą ir atestavimą priešgaisrinės saugos klausimais;</w:t>
      </w:r>
    </w:p>
    <w:p w14:paraId="69FF8B3B" w14:textId="5016F945" w:rsidR="00B32679" w:rsidRPr="00B32679" w:rsidRDefault="00B32679" w:rsidP="00B32679">
      <w:pPr>
        <w:pStyle w:val="Sraopastraipa"/>
        <w:numPr>
          <w:ilvl w:val="1"/>
          <w:numId w:val="12"/>
        </w:numPr>
        <w:jc w:val="both"/>
      </w:pPr>
      <w:r>
        <w:rPr>
          <w:lang w:val="lt-LT"/>
        </w:rPr>
        <w:t>užtikrinti priešgaisrinės saugos instrukcijų parengimą;</w:t>
      </w:r>
    </w:p>
    <w:p w14:paraId="1C65AF59" w14:textId="6BCC82B7" w:rsidR="00B32679" w:rsidRPr="004A70C0" w:rsidRDefault="004A70C0" w:rsidP="00B32679">
      <w:pPr>
        <w:pStyle w:val="Sraopastraipa"/>
        <w:numPr>
          <w:ilvl w:val="1"/>
          <w:numId w:val="12"/>
        </w:numPr>
        <w:jc w:val="both"/>
      </w:pPr>
      <w:r>
        <w:rPr>
          <w:lang w:val="lt-LT"/>
        </w:rPr>
        <w:t>kontroliuoti, kaip laikomasi priešgaisrinės saugos reikalavimų darbo vietose;</w:t>
      </w:r>
    </w:p>
    <w:p w14:paraId="1FBFA26A" w14:textId="76AC3173" w:rsidR="004A70C0" w:rsidRPr="004A70C0" w:rsidRDefault="004A70C0" w:rsidP="00B32679">
      <w:pPr>
        <w:pStyle w:val="Sraopastraipa"/>
        <w:numPr>
          <w:ilvl w:val="1"/>
          <w:numId w:val="12"/>
        </w:numPr>
        <w:jc w:val="both"/>
      </w:pPr>
      <w:r>
        <w:rPr>
          <w:lang w:val="lt-LT"/>
        </w:rPr>
        <w:t>pasirūpinti, kad įstaigoje būtų pirminės gaisro gesinimo priemonės;</w:t>
      </w:r>
    </w:p>
    <w:p w14:paraId="46F20981" w14:textId="0B0C0BDD" w:rsidR="004A70C0" w:rsidRPr="004A70C0" w:rsidRDefault="004A70C0" w:rsidP="00B32679">
      <w:pPr>
        <w:pStyle w:val="Sraopastraipa"/>
        <w:numPr>
          <w:ilvl w:val="1"/>
          <w:numId w:val="12"/>
        </w:numPr>
        <w:jc w:val="both"/>
      </w:pPr>
      <w:r>
        <w:rPr>
          <w:lang w:val="lt-LT"/>
        </w:rPr>
        <w:t>užtikrinti, kad gaisro gesinimo priemonės būtų tvarkingos ir parengtos darbui;</w:t>
      </w:r>
    </w:p>
    <w:p w14:paraId="682FE510" w14:textId="1C8F66AB" w:rsidR="004A70C0" w:rsidRPr="00677980" w:rsidRDefault="00677980" w:rsidP="00B32679">
      <w:pPr>
        <w:pStyle w:val="Sraopastraipa"/>
        <w:numPr>
          <w:ilvl w:val="1"/>
          <w:numId w:val="12"/>
        </w:numPr>
        <w:jc w:val="both"/>
      </w:pPr>
      <w:r>
        <w:rPr>
          <w:lang w:val="lt-LT"/>
        </w:rPr>
        <w:t>aprūpinti patalpas vaizdinėmis priešgaisrinės agitacijos priemonėmis, nurodomaisiais bei įspėjamaisiais ženklais;</w:t>
      </w:r>
    </w:p>
    <w:p w14:paraId="4462814B" w14:textId="327C4160" w:rsidR="00677980" w:rsidRPr="00677980" w:rsidRDefault="00677980" w:rsidP="00B32679">
      <w:pPr>
        <w:pStyle w:val="Sraopastraipa"/>
        <w:numPr>
          <w:ilvl w:val="1"/>
          <w:numId w:val="12"/>
        </w:numPr>
        <w:jc w:val="both"/>
      </w:pPr>
      <w:r>
        <w:rPr>
          <w:lang w:val="lt-LT"/>
        </w:rPr>
        <w:t>parengti planą, kaip darbuotojams elgtis kilus gaisrui.</w:t>
      </w:r>
    </w:p>
    <w:p w14:paraId="63E4D1B2" w14:textId="296B2F7D" w:rsidR="00677980" w:rsidRPr="008B510B" w:rsidRDefault="008B510B" w:rsidP="00677980">
      <w:pPr>
        <w:pStyle w:val="Sraopastraipa"/>
        <w:numPr>
          <w:ilvl w:val="0"/>
          <w:numId w:val="12"/>
        </w:numPr>
        <w:jc w:val="both"/>
      </w:pPr>
      <w:r>
        <w:rPr>
          <w:lang w:val="lt-LT"/>
        </w:rPr>
        <w:t>Savivaldybių įstaigose ir filialuose už priešgaisrinę saugą atsako jos vadovas arba įstaigos</w:t>
      </w:r>
      <w:r>
        <w:rPr>
          <w:b/>
          <w:lang w:val="lt-LT"/>
        </w:rPr>
        <w:t xml:space="preserve"> </w:t>
      </w:r>
      <w:r>
        <w:rPr>
          <w:lang w:val="lt-LT"/>
        </w:rPr>
        <w:t>vadovo paskirtas asmuo. Jis privalo:</w:t>
      </w:r>
    </w:p>
    <w:p w14:paraId="1009A39B" w14:textId="7B0D1049" w:rsidR="008B510B" w:rsidRPr="00B52399" w:rsidRDefault="00B52399" w:rsidP="008B510B">
      <w:pPr>
        <w:pStyle w:val="Sraopastraipa"/>
        <w:numPr>
          <w:ilvl w:val="1"/>
          <w:numId w:val="12"/>
        </w:numPr>
        <w:jc w:val="both"/>
      </w:pPr>
      <w:r>
        <w:rPr>
          <w:lang w:val="lt-LT"/>
        </w:rPr>
        <w:t>parengti darbo baro priešgaisrinės saugos instrukcijos projektą, nustatyta tvarka pateikti įmonės vadovui tvirtinti;</w:t>
      </w:r>
    </w:p>
    <w:p w14:paraId="3F36B662" w14:textId="5FC4751F" w:rsidR="00B52399" w:rsidRPr="00B52399" w:rsidRDefault="00B52399" w:rsidP="008B510B">
      <w:pPr>
        <w:pStyle w:val="Sraopastraipa"/>
        <w:numPr>
          <w:ilvl w:val="1"/>
          <w:numId w:val="12"/>
        </w:numPr>
        <w:jc w:val="both"/>
      </w:pPr>
      <w:r>
        <w:rPr>
          <w:lang w:val="lt-LT"/>
        </w:rPr>
        <w:t>išmanyti pastatų pavojingumo gaisro ir sprogimo atžvilgiu charakteristikas;</w:t>
      </w:r>
    </w:p>
    <w:p w14:paraId="0ECE1E14" w14:textId="632C6238" w:rsidR="00B52399" w:rsidRPr="00B52399" w:rsidRDefault="00B52399" w:rsidP="008B510B">
      <w:pPr>
        <w:pStyle w:val="Sraopastraipa"/>
        <w:numPr>
          <w:ilvl w:val="1"/>
          <w:numId w:val="12"/>
        </w:numPr>
        <w:jc w:val="both"/>
      </w:pPr>
      <w:r>
        <w:rPr>
          <w:lang w:val="lt-LT"/>
        </w:rPr>
        <w:t>kontroliuoti evakuacijos kelių, patalpų tvarkingumą priešgaisriniu atžvilgiu;</w:t>
      </w:r>
    </w:p>
    <w:p w14:paraId="38C0F0B9" w14:textId="70FDA05F" w:rsidR="00B52399" w:rsidRPr="00B52399" w:rsidRDefault="00B52399" w:rsidP="008B510B">
      <w:pPr>
        <w:pStyle w:val="Sraopastraipa"/>
        <w:numPr>
          <w:ilvl w:val="1"/>
          <w:numId w:val="12"/>
        </w:numPr>
        <w:jc w:val="both"/>
      </w:pPr>
      <w:r>
        <w:rPr>
          <w:lang w:val="lt-LT"/>
        </w:rPr>
        <w:t>užtikrinti, kad šildymo įrenginiai, vėdinimo ir elektros įranga būtų tvarkinga.  Nedelsiant šalinti rastus trūkumus;</w:t>
      </w:r>
    </w:p>
    <w:p w14:paraId="4CFE421D" w14:textId="4EDA645E" w:rsidR="00B52399" w:rsidRPr="000B5C2F" w:rsidRDefault="00B52399" w:rsidP="008B510B">
      <w:pPr>
        <w:pStyle w:val="Sraopastraipa"/>
        <w:numPr>
          <w:ilvl w:val="1"/>
          <w:numId w:val="12"/>
        </w:numPr>
        <w:jc w:val="both"/>
      </w:pPr>
      <w:r>
        <w:rPr>
          <w:lang w:val="lt-LT"/>
        </w:rPr>
        <w:t>užtikrinti nustatytą priešgaisrinį režimą darbo vietoje;</w:t>
      </w:r>
    </w:p>
    <w:p w14:paraId="2B495539" w14:textId="23BF0D44" w:rsidR="000B5C2F" w:rsidRPr="000B5C2F" w:rsidRDefault="000B5C2F" w:rsidP="008B510B">
      <w:pPr>
        <w:pStyle w:val="Sraopastraipa"/>
        <w:numPr>
          <w:ilvl w:val="1"/>
          <w:numId w:val="12"/>
        </w:numPr>
        <w:jc w:val="both"/>
      </w:pPr>
      <w:r>
        <w:rPr>
          <w:lang w:val="lt-LT"/>
        </w:rPr>
        <w:t>užtikrinti, kad baigus darbą patalpose, darbo vietose būtų tvarka, būtų išjungti elektros įrenginiai, išskyrus tuos, kurie turi veikti visą parą.</w:t>
      </w:r>
    </w:p>
    <w:p w14:paraId="736CB0F5" w14:textId="181E1DB6" w:rsidR="000B5C2F" w:rsidRPr="003E5449" w:rsidRDefault="003E5449" w:rsidP="000B5C2F">
      <w:pPr>
        <w:pStyle w:val="Sraopastraipa"/>
        <w:numPr>
          <w:ilvl w:val="0"/>
          <w:numId w:val="12"/>
        </w:numPr>
        <w:jc w:val="both"/>
      </w:pPr>
      <w:r>
        <w:rPr>
          <w:lang w:val="lt-LT"/>
        </w:rPr>
        <w:t>Kiekvienas valstybės tarnautojas ir darbuotojas privalo:</w:t>
      </w:r>
    </w:p>
    <w:p w14:paraId="566692C7" w14:textId="15D82FAC" w:rsidR="003E5449" w:rsidRPr="003E5449" w:rsidRDefault="003E5449" w:rsidP="003E5449">
      <w:pPr>
        <w:pStyle w:val="Sraopastraipa"/>
        <w:numPr>
          <w:ilvl w:val="1"/>
          <w:numId w:val="12"/>
        </w:numPr>
        <w:jc w:val="both"/>
      </w:pPr>
      <w:r>
        <w:rPr>
          <w:lang w:val="lt-LT"/>
        </w:rPr>
        <w:t>vykdyti priešgaisrinės saugos instrukcijos reikalavimus;</w:t>
      </w:r>
    </w:p>
    <w:p w14:paraId="21A99FFE" w14:textId="2EEB93C7" w:rsidR="003E5449" w:rsidRPr="003E5449" w:rsidRDefault="003E5449" w:rsidP="003E5449">
      <w:pPr>
        <w:pStyle w:val="Sraopastraipa"/>
        <w:numPr>
          <w:ilvl w:val="1"/>
          <w:numId w:val="12"/>
        </w:numPr>
        <w:jc w:val="both"/>
      </w:pPr>
      <w:r>
        <w:rPr>
          <w:lang w:val="lt-LT"/>
        </w:rPr>
        <w:t>laikytis nustatyto priešgaisrinio režimo darbo vietoje;</w:t>
      </w:r>
    </w:p>
    <w:p w14:paraId="1E910CC4" w14:textId="5F59BA8B" w:rsidR="003E5449" w:rsidRPr="003E5449" w:rsidRDefault="003E5449" w:rsidP="003E5449">
      <w:pPr>
        <w:pStyle w:val="Sraopastraipa"/>
        <w:numPr>
          <w:ilvl w:val="1"/>
          <w:numId w:val="12"/>
        </w:numPr>
        <w:jc w:val="both"/>
      </w:pPr>
      <w:r>
        <w:rPr>
          <w:lang w:val="lt-LT"/>
        </w:rPr>
        <w:t>vykdyti vadovų ir asmenų, atsakingų už priešgaisrinę saugą, nurodymus;</w:t>
      </w:r>
    </w:p>
    <w:p w14:paraId="10564968" w14:textId="209DC29A" w:rsidR="003E5449" w:rsidRPr="00E201F9" w:rsidRDefault="00E201F9" w:rsidP="003E5449">
      <w:pPr>
        <w:pStyle w:val="Sraopastraipa"/>
        <w:numPr>
          <w:ilvl w:val="1"/>
          <w:numId w:val="12"/>
        </w:numPr>
        <w:jc w:val="both"/>
      </w:pPr>
      <w:r>
        <w:rPr>
          <w:lang w:val="lt-LT"/>
        </w:rPr>
        <w:t>darbo metu naudotis tvarkingomis darbo priemonėmis;</w:t>
      </w:r>
    </w:p>
    <w:p w14:paraId="5F3F64B6" w14:textId="47059950" w:rsidR="00E201F9" w:rsidRPr="00E201F9" w:rsidRDefault="00E201F9" w:rsidP="003E5449">
      <w:pPr>
        <w:pStyle w:val="Sraopastraipa"/>
        <w:numPr>
          <w:ilvl w:val="1"/>
          <w:numId w:val="12"/>
        </w:numPr>
        <w:jc w:val="both"/>
      </w:pPr>
      <w:r>
        <w:rPr>
          <w:lang w:val="lt-LT"/>
        </w:rPr>
        <w:t>baigęs darbą, sutvarkyti savo darbo vietą ir išjungti nenaudojamus įrenginius;</w:t>
      </w:r>
    </w:p>
    <w:p w14:paraId="3CD77112" w14:textId="54315D87" w:rsidR="00E201F9" w:rsidRPr="00E201F9" w:rsidRDefault="00E201F9" w:rsidP="003E5449">
      <w:pPr>
        <w:pStyle w:val="Sraopastraipa"/>
        <w:numPr>
          <w:ilvl w:val="1"/>
          <w:numId w:val="12"/>
        </w:numPr>
        <w:jc w:val="both"/>
      </w:pPr>
      <w:r>
        <w:rPr>
          <w:lang w:val="lt-LT"/>
        </w:rPr>
        <w:t>mokėti naudotis darbo patalpose esančiomis gaisro gesinimo priemonėmis;</w:t>
      </w:r>
    </w:p>
    <w:p w14:paraId="04DDE920" w14:textId="2C9139BE" w:rsidR="00E201F9" w:rsidRPr="00E201F9" w:rsidRDefault="00E201F9" w:rsidP="003E5449">
      <w:pPr>
        <w:pStyle w:val="Sraopastraipa"/>
        <w:numPr>
          <w:ilvl w:val="1"/>
          <w:numId w:val="12"/>
        </w:numPr>
        <w:jc w:val="both"/>
      </w:pPr>
      <w:r>
        <w:rPr>
          <w:lang w:val="lt-LT"/>
        </w:rPr>
        <w:t>vengti veiksmų ir nesudaryti sąlygų, galinčių sukelti gaisrą, nedelsiant šalinti galimas gaisrų kilimo priežastis.</w:t>
      </w:r>
    </w:p>
    <w:p w14:paraId="4CEA09B1" w14:textId="178DF6CD" w:rsidR="009B40D6" w:rsidRPr="00E201F9" w:rsidRDefault="00E201F9" w:rsidP="009B40D6">
      <w:pPr>
        <w:pStyle w:val="Sraopastraipa"/>
        <w:numPr>
          <w:ilvl w:val="0"/>
          <w:numId w:val="12"/>
        </w:numPr>
        <w:jc w:val="both"/>
      </w:pPr>
      <w:r>
        <w:rPr>
          <w:lang w:val="lt-LT"/>
        </w:rPr>
        <w:t>Už nuomojamų patalpų, teritorijos priešgaisrinę saugą atsako jų savininkas, jeigu kitaip nenumatyta sutartyje.</w:t>
      </w:r>
    </w:p>
    <w:p w14:paraId="3C41D410" w14:textId="77777777" w:rsidR="00E201F9" w:rsidRDefault="00E201F9" w:rsidP="00E201F9">
      <w:pPr>
        <w:jc w:val="both"/>
      </w:pPr>
    </w:p>
    <w:p w14:paraId="48948A63" w14:textId="77777777" w:rsidR="00FE13B6" w:rsidRDefault="009B40D6" w:rsidP="009B40D6">
      <w:pPr>
        <w:jc w:val="center"/>
        <w:rPr>
          <w:b/>
          <w:sz w:val="24"/>
          <w:szCs w:val="24"/>
        </w:rPr>
      </w:pPr>
      <w:r w:rsidRPr="00414B4F">
        <w:rPr>
          <w:b/>
          <w:sz w:val="24"/>
          <w:szCs w:val="24"/>
        </w:rPr>
        <w:t>II</w:t>
      </w:r>
      <w:r w:rsidR="00FE13B6">
        <w:rPr>
          <w:b/>
          <w:sz w:val="24"/>
          <w:szCs w:val="24"/>
        </w:rPr>
        <w:t xml:space="preserve"> SKYRIUS</w:t>
      </w:r>
    </w:p>
    <w:p w14:paraId="4982B33A" w14:textId="2BD0A7DB" w:rsidR="009B40D6" w:rsidRPr="00414B4F" w:rsidRDefault="009B40D6" w:rsidP="009B40D6">
      <w:pPr>
        <w:jc w:val="center"/>
        <w:rPr>
          <w:b/>
          <w:sz w:val="24"/>
          <w:szCs w:val="24"/>
        </w:rPr>
      </w:pPr>
      <w:r w:rsidRPr="00414B4F">
        <w:rPr>
          <w:b/>
          <w:sz w:val="24"/>
          <w:szCs w:val="24"/>
        </w:rPr>
        <w:t xml:space="preserve"> PATALPŲ IR EVAKAVIMO KELIŲ PRIEŽIŪRA</w:t>
      </w:r>
    </w:p>
    <w:p w14:paraId="36228F70" w14:textId="77777777" w:rsidR="009B40D6" w:rsidRDefault="009B40D6" w:rsidP="009B40D6">
      <w:pPr>
        <w:jc w:val="both"/>
      </w:pPr>
    </w:p>
    <w:p w14:paraId="022B73FB" w14:textId="68FBC445" w:rsidR="001848FA" w:rsidRPr="001848FA" w:rsidRDefault="001848FA" w:rsidP="001848FA">
      <w:pPr>
        <w:pStyle w:val="Sraopastraipa"/>
        <w:numPr>
          <w:ilvl w:val="0"/>
          <w:numId w:val="12"/>
        </w:numPr>
        <w:jc w:val="both"/>
      </w:pPr>
      <w:r>
        <w:rPr>
          <w:lang w:val="lt-LT"/>
        </w:rPr>
        <w:t>Visi pastatai ir patalpos priešgaisrinės saugos atžvilgiu turi būti tvarkingi.</w:t>
      </w:r>
    </w:p>
    <w:p w14:paraId="1DA58580" w14:textId="732404E1" w:rsidR="001848FA" w:rsidRPr="001848FA" w:rsidRDefault="001848FA" w:rsidP="001848FA">
      <w:pPr>
        <w:pStyle w:val="Sraopastraipa"/>
        <w:numPr>
          <w:ilvl w:val="0"/>
          <w:numId w:val="12"/>
        </w:numPr>
        <w:jc w:val="both"/>
      </w:pPr>
      <w:r>
        <w:rPr>
          <w:lang w:val="lt-LT"/>
        </w:rPr>
        <w:t>Evakuaciniai praėjimai ir išėjimai turi būti neužkrauti, paruošti žmonėms evakuoti.</w:t>
      </w:r>
    </w:p>
    <w:p w14:paraId="47DC2905" w14:textId="486A31CA" w:rsidR="001848FA" w:rsidRPr="006A78CD" w:rsidRDefault="001848FA" w:rsidP="001848FA">
      <w:pPr>
        <w:pStyle w:val="Sraopastraipa"/>
        <w:numPr>
          <w:ilvl w:val="0"/>
          <w:numId w:val="12"/>
        </w:numPr>
        <w:jc w:val="both"/>
        <w:rPr>
          <w:lang w:val="lt-LT"/>
        </w:rPr>
      </w:pPr>
      <w:r>
        <w:rPr>
          <w:lang w:val="lt-LT"/>
        </w:rPr>
        <w:lastRenderedPageBreak/>
        <w:t>Visos evakuacinės durys turi lengvai atsidaryti išėjimo kryptimi. Draudžiama jas užkalti arba užrakinti iš lauko. Vidinės durys turi būti lengvai atrakinamos bet kuriuo paros metu.</w:t>
      </w:r>
    </w:p>
    <w:p w14:paraId="2D04DB70" w14:textId="7E499F56" w:rsidR="001848FA" w:rsidRPr="00306D86" w:rsidRDefault="00306D86" w:rsidP="001848FA">
      <w:pPr>
        <w:pStyle w:val="Sraopastraipa"/>
        <w:numPr>
          <w:ilvl w:val="0"/>
          <w:numId w:val="12"/>
        </w:numPr>
        <w:jc w:val="both"/>
      </w:pPr>
      <w:r>
        <w:rPr>
          <w:lang w:val="lt-LT"/>
        </w:rPr>
        <w:t>Evakuacijos keliuose draudžiama naudoti degias medžiagas sienų ir lubų apdailai, laiptinių, holų, vestibiulių grindims. Koridorių grindys gali būti  iš degių, bet sunkiai užsiliepsnojančių medžiagų, padengtos mažai toksiška danga, kuria ugnis plinta lėtai. Evakuacijos keliuose grindų danga turi būti pritvirtinta.</w:t>
      </w:r>
    </w:p>
    <w:p w14:paraId="6972ADEF" w14:textId="395DCC85" w:rsidR="00306D86" w:rsidRPr="00306D86" w:rsidRDefault="00306D86" w:rsidP="001848FA">
      <w:pPr>
        <w:pStyle w:val="Sraopastraipa"/>
        <w:numPr>
          <w:ilvl w:val="0"/>
          <w:numId w:val="12"/>
        </w:numPr>
        <w:jc w:val="both"/>
      </w:pPr>
      <w:r>
        <w:rPr>
          <w:lang w:val="lt-LT"/>
        </w:rPr>
        <w:t>Pastatų patalpų išplanavimą ir paskirtį galima keisti tik pagal respublikinių statybos normų reikalavimus. Nustatyta tvarka nepriimtus naudoti statinius eksploatuoti draudžiama.</w:t>
      </w:r>
    </w:p>
    <w:p w14:paraId="5E7BEDD2" w14:textId="79B1071C" w:rsidR="00306D86" w:rsidRPr="00306D86" w:rsidRDefault="00306D86" w:rsidP="001848FA">
      <w:pPr>
        <w:pStyle w:val="Sraopastraipa"/>
        <w:numPr>
          <w:ilvl w:val="0"/>
          <w:numId w:val="12"/>
        </w:numPr>
        <w:jc w:val="both"/>
      </w:pPr>
      <w:r>
        <w:rPr>
          <w:lang w:val="lt-LT"/>
        </w:rPr>
        <w:t>Draudžiama po laiptais įrengti sandėliukus ir kitas panašios paskirties patalpas. Sanitarinėse-techninėse nišose draudžiama laikyti degias medžiagas ir skysčius.</w:t>
      </w:r>
    </w:p>
    <w:p w14:paraId="176AAD31" w14:textId="0D759865" w:rsidR="00306D86" w:rsidRPr="008656D3" w:rsidRDefault="008656D3" w:rsidP="001848FA">
      <w:pPr>
        <w:pStyle w:val="Sraopastraipa"/>
        <w:numPr>
          <w:ilvl w:val="0"/>
          <w:numId w:val="12"/>
        </w:numPr>
        <w:jc w:val="both"/>
      </w:pPr>
      <w:r>
        <w:rPr>
          <w:lang w:val="lt-LT"/>
        </w:rPr>
        <w:t>Patalpose rūkyti leidžiama tik rūkymui skirtose ir tinkamai įrengtose vietose, pažymėtose ženklais.</w:t>
      </w:r>
    </w:p>
    <w:p w14:paraId="73640BD7" w14:textId="1B24B882" w:rsidR="008656D3" w:rsidRPr="008656D3" w:rsidRDefault="008656D3" w:rsidP="001848FA">
      <w:pPr>
        <w:pStyle w:val="Sraopastraipa"/>
        <w:numPr>
          <w:ilvl w:val="0"/>
          <w:numId w:val="12"/>
        </w:numPr>
        <w:jc w:val="both"/>
      </w:pPr>
      <w:r>
        <w:rPr>
          <w:lang w:val="lt-LT"/>
        </w:rPr>
        <w:t>Draudžiama naudotis atvira ugnimi rūsiuose, palėpėse ir kitose gaisro atžvilgiu pavojingose patalpose.</w:t>
      </w:r>
    </w:p>
    <w:p w14:paraId="6AC71C21" w14:textId="45AC431E" w:rsidR="008656D3" w:rsidRPr="008656D3" w:rsidRDefault="008656D3" w:rsidP="001848FA">
      <w:pPr>
        <w:pStyle w:val="Sraopastraipa"/>
        <w:numPr>
          <w:ilvl w:val="0"/>
          <w:numId w:val="12"/>
        </w:numPr>
        <w:jc w:val="both"/>
      </w:pPr>
      <w:r>
        <w:rPr>
          <w:lang w:val="lt-LT"/>
        </w:rPr>
        <w:t>Išlieti degūs skysčiai turi būti nedelsiant išvalyti ir pašalinti iš patalpos.</w:t>
      </w:r>
    </w:p>
    <w:p w14:paraId="7C97A52B" w14:textId="48FEC302" w:rsidR="008656D3" w:rsidRPr="008656D3" w:rsidRDefault="008656D3" w:rsidP="001848FA">
      <w:pPr>
        <w:pStyle w:val="Sraopastraipa"/>
        <w:numPr>
          <w:ilvl w:val="0"/>
          <w:numId w:val="12"/>
        </w:numPr>
        <w:jc w:val="both"/>
      </w:pPr>
      <w:r>
        <w:rPr>
          <w:lang w:val="lt-LT"/>
        </w:rPr>
        <w:t>Negalima valyti patalpų ir įrenginių degiais skysčiais.</w:t>
      </w:r>
    </w:p>
    <w:p w14:paraId="708BF180" w14:textId="39310EF4" w:rsidR="008656D3" w:rsidRDefault="008656D3" w:rsidP="001848FA">
      <w:pPr>
        <w:pStyle w:val="Sraopastraipa"/>
        <w:numPr>
          <w:ilvl w:val="0"/>
          <w:numId w:val="12"/>
        </w:numPr>
        <w:jc w:val="both"/>
      </w:pPr>
      <w:r>
        <w:rPr>
          <w:lang w:val="lt-LT"/>
        </w:rPr>
        <w:t>Draudžiama šildyti atvira ugnimi pastatuose ir statiniuose esamus įvairių komunikacijų vamzdynus.</w:t>
      </w:r>
    </w:p>
    <w:p w14:paraId="78F32987" w14:textId="77777777" w:rsidR="009B40D6" w:rsidRDefault="009B40D6" w:rsidP="009B40D6">
      <w:pPr>
        <w:jc w:val="both"/>
      </w:pPr>
    </w:p>
    <w:p w14:paraId="6D2368EB" w14:textId="77777777" w:rsidR="003E4A25" w:rsidRDefault="009B40D6" w:rsidP="009B40D6">
      <w:pPr>
        <w:jc w:val="center"/>
        <w:rPr>
          <w:b/>
          <w:sz w:val="24"/>
          <w:szCs w:val="24"/>
        </w:rPr>
      </w:pPr>
      <w:r w:rsidRPr="00414B4F">
        <w:rPr>
          <w:b/>
          <w:sz w:val="24"/>
          <w:szCs w:val="24"/>
        </w:rPr>
        <w:t>III</w:t>
      </w:r>
      <w:r w:rsidR="003E4A25">
        <w:rPr>
          <w:b/>
          <w:sz w:val="24"/>
          <w:szCs w:val="24"/>
        </w:rPr>
        <w:t xml:space="preserve"> SKYRIUS</w:t>
      </w:r>
    </w:p>
    <w:p w14:paraId="238D1276" w14:textId="027CE414" w:rsidR="009B40D6" w:rsidRPr="00414B4F" w:rsidRDefault="009B40D6" w:rsidP="009B40D6">
      <w:pPr>
        <w:jc w:val="center"/>
        <w:rPr>
          <w:b/>
          <w:sz w:val="24"/>
          <w:szCs w:val="24"/>
        </w:rPr>
      </w:pPr>
      <w:r w:rsidRPr="00414B4F">
        <w:rPr>
          <w:b/>
          <w:sz w:val="24"/>
          <w:szCs w:val="24"/>
        </w:rPr>
        <w:t xml:space="preserve"> ELEKTROS ĮRENGINIŲ EKSPLOATACIJA</w:t>
      </w:r>
    </w:p>
    <w:p w14:paraId="7609FA6D" w14:textId="77777777" w:rsidR="009B40D6" w:rsidRDefault="009B40D6" w:rsidP="009B40D6">
      <w:pPr>
        <w:jc w:val="both"/>
        <w:rPr>
          <w:b/>
        </w:rPr>
      </w:pPr>
    </w:p>
    <w:p w14:paraId="308C3CB5" w14:textId="04F7AA32" w:rsidR="00A0390B" w:rsidRPr="00A0390B" w:rsidRDefault="00A0390B" w:rsidP="00A0390B">
      <w:pPr>
        <w:pStyle w:val="Sraopastraipa"/>
        <w:numPr>
          <w:ilvl w:val="0"/>
          <w:numId w:val="12"/>
        </w:numPr>
        <w:jc w:val="both"/>
      </w:pPr>
      <w:r>
        <w:rPr>
          <w:lang w:val="lt-LT"/>
        </w:rPr>
        <w:t>Elektros tinklai ir įrenginiai įrengiami, eksploatuojami ir remontuojami pagal galiojančių taisyklių, norminių aktų ir instrukcijų reikalavimus. Jie turi būti tinkami eksploatuoti, saugūs gaisro ir sprogimo atžvilgiu.</w:t>
      </w:r>
    </w:p>
    <w:p w14:paraId="2C48F644" w14:textId="2C8DF3EB" w:rsidR="00A0390B" w:rsidRPr="007031E1" w:rsidRDefault="007031E1" w:rsidP="00A0390B">
      <w:pPr>
        <w:pStyle w:val="Sraopastraipa"/>
        <w:numPr>
          <w:ilvl w:val="0"/>
          <w:numId w:val="12"/>
        </w:numPr>
        <w:jc w:val="both"/>
      </w:pPr>
      <w:r>
        <w:rPr>
          <w:lang w:val="lt-LT"/>
        </w:rPr>
        <w:t>Montuoti ir remontuoti elektros tinklus ir įrenginius gali tik kvalifikuoti specialistai.</w:t>
      </w:r>
    </w:p>
    <w:p w14:paraId="5CD3542A" w14:textId="3E4B190F" w:rsidR="007031E1" w:rsidRPr="007031E1" w:rsidRDefault="007031E1" w:rsidP="00A0390B">
      <w:pPr>
        <w:pStyle w:val="Sraopastraipa"/>
        <w:numPr>
          <w:ilvl w:val="0"/>
          <w:numId w:val="12"/>
        </w:numPr>
        <w:jc w:val="both"/>
      </w:pPr>
      <w:r>
        <w:rPr>
          <w:lang w:val="lt-LT"/>
        </w:rPr>
        <w:t xml:space="preserve">Priėjimai prie elektros skydinių ir spintų turi būti tvarkingi ir  neužkrauti. Jose ir </w:t>
      </w:r>
      <w:smartTag w:uri="urn:schemas-microsoft-com:office:smarttags" w:element="metricconverter">
        <w:smartTagPr>
          <w:attr w:name="ProductID" w:val="1 m"/>
        </w:smartTagPr>
        <w:r>
          <w:rPr>
            <w:lang w:val="lt-LT"/>
          </w:rPr>
          <w:t>1 m</w:t>
        </w:r>
      </w:smartTag>
      <w:r>
        <w:rPr>
          <w:lang w:val="lt-LT"/>
        </w:rPr>
        <w:t xml:space="preserve"> atstumu nuo jų draudžiama laikyti bet kokias medžiagas.</w:t>
      </w:r>
    </w:p>
    <w:p w14:paraId="620D2BE4" w14:textId="5A1665B8" w:rsidR="007031E1" w:rsidRPr="007031E1" w:rsidRDefault="007031E1" w:rsidP="00A0390B">
      <w:pPr>
        <w:pStyle w:val="Sraopastraipa"/>
        <w:numPr>
          <w:ilvl w:val="0"/>
          <w:numId w:val="12"/>
        </w:numPr>
        <w:jc w:val="both"/>
      </w:pPr>
      <w:r>
        <w:rPr>
          <w:lang w:val="lt-LT"/>
        </w:rPr>
        <w:t>Pastebėjus elektros tinklų ir įrenginių gedimus, sukeliančius kibirkščiavimą, kaistančius kabelius, laidus ir variklius, būtina juos nedelsiant išjungti ir pašalinti gedimus.</w:t>
      </w:r>
    </w:p>
    <w:p w14:paraId="2849197D" w14:textId="020D1BD6" w:rsidR="007031E1" w:rsidRPr="003B08F5" w:rsidRDefault="003B08F5" w:rsidP="00A0390B">
      <w:pPr>
        <w:pStyle w:val="Sraopastraipa"/>
        <w:numPr>
          <w:ilvl w:val="0"/>
          <w:numId w:val="12"/>
        </w:numPr>
        <w:jc w:val="both"/>
      </w:pPr>
      <w:r>
        <w:rPr>
          <w:lang w:val="lt-LT"/>
        </w:rPr>
        <w:t>Elektros paskirstymo spintos ir skydinės turi būti užrakintos.</w:t>
      </w:r>
    </w:p>
    <w:p w14:paraId="4BF18F1F" w14:textId="6DBB15A9" w:rsidR="003B08F5" w:rsidRPr="003B08F5" w:rsidRDefault="003B08F5" w:rsidP="00A0390B">
      <w:pPr>
        <w:pStyle w:val="Sraopastraipa"/>
        <w:numPr>
          <w:ilvl w:val="0"/>
          <w:numId w:val="12"/>
        </w:numPr>
        <w:jc w:val="both"/>
      </w:pPr>
      <w:r>
        <w:rPr>
          <w:lang w:val="lt-LT"/>
        </w:rPr>
        <w:t>Draudžiama:</w:t>
      </w:r>
    </w:p>
    <w:p w14:paraId="3D3AD667" w14:textId="21B3D030" w:rsidR="003B08F5" w:rsidRPr="003B08F5" w:rsidRDefault="003B08F5" w:rsidP="003B08F5">
      <w:pPr>
        <w:pStyle w:val="Sraopastraipa"/>
        <w:numPr>
          <w:ilvl w:val="1"/>
          <w:numId w:val="12"/>
        </w:numPr>
        <w:jc w:val="both"/>
      </w:pPr>
      <w:r>
        <w:rPr>
          <w:lang w:val="lt-LT"/>
        </w:rPr>
        <w:t>šildyti patalpas nestandartiniais (savos gamybos) elektros prietaisais;</w:t>
      </w:r>
    </w:p>
    <w:p w14:paraId="0A4692D0" w14:textId="45C9F0C8" w:rsidR="003B08F5" w:rsidRPr="003B08F5" w:rsidRDefault="003B08F5" w:rsidP="003B08F5">
      <w:pPr>
        <w:pStyle w:val="Sraopastraipa"/>
        <w:numPr>
          <w:ilvl w:val="1"/>
          <w:numId w:val="12"/>
        </w:numPr>
        <w:jc w:val="both"/>
      </w:pPr>
      <w:r>
        <w:rPr>
          <w:lang w:val="lt-LT"/>
        </w:rPr>
        <w:t>naudoti netvarkingus šakutės lizdus, kištukus, atsišakojimo dėžutes, jungiklius bei kitą elektros instaliacijos įrangą;</w:t>
      </w:r>
    </w:p>
    <w:p w14:paraId="6F2708F0" w14:textId="2CE57A5B" w:rsidR="003B08F5" w:rsidRPr="0000743C" w:rsidRDefault="0000743C" w:rsidP="003B08F5">
      <w:pPr>
        <w:pStyle w:val="Sraopastraipa"/>
        <w:numPr>
          <w:ilvl w:val="1"/>
          <w:numId w:val="12"/>
        </w:numPr>
        <w:jc w:val="both"/>
      </w:pPr>
      <w:r>
        <w:rPr>
          <w:lang w:val="lt-LT"/>
        </w:rPr>
        <w:t>uždengti degiomis medžiagomis elektros laidus, lempas, šviesos sklaidytuvus;</w:t>
      </w:r>
    </w:p>
    <w:p w14:paraId="7A93AEAD" w14:textId="68597405" w:rsidR="0000743C" w:rsidRPr="0000743C" w:rsidRDefault="0000743C" w:rsidP="003B08F5">
      <w:pPr>
        <w:pStyle w:val="Sraopastraipa"/>
        <w:numPr>
          <w:ilvl w:val="1"/>
          <w:numId w:val="12"/>
        </w:numPr>
        <w:jc w:val="both"/>
      </w:pPr>
      <w:r>
        <w:rPr>
          <w:lang w:val="lt-LT"/>
        </w:rPr>
        <w:t>jungti elektros prietaisus į buitinio naudojimo elektros šakučių lizdus viršijant instaliacijos galingumą;</w:t>
      </w:r>
    </w:p>
    <w:p w14:paraId="4AC4D7F4" w14:textId="7142EB18" w:rsidR="0000743C" w:rsidRPr="0000743C" w:rsidRDefault="0000743C" w:rsidP="003B08F5">
      <w:pPr>
        <w:pStyle w:val="Sraopastraipa"/>
        <w:numPr>
          <w:ilvl w:val="1"/>
          <w:numId w:val="12"/>
        </w:numPr>
        <w:jc w:val="both"/>
      </w:pPr>
      <w:r>
        <w:rPr>
          <w:lang w:val="lt-LT"/>
        </w:rPr>
        <w:t>naudoti vietoj elektros laidų ir kabelių radijo arba telefono laidus;</w:t>
      </w:r>
    </w:p>
    <w:p w14:paraId="2F41F18E" w14:textId="57AC2729" w:rsidR="0000743C" w:rsidRPr="0000743C" w:rsidRDefault="0000743C" w:rsidP="003B08F5">
      <w:pPr>
        <w:pStyle w:val="Sraopastraipa"/>
        <w:numPr>
          <w:ilvl w:val="1"/>
          <w:numId w:val="12"/>
        </w:numPr>
        <w:jc w:val="both"/>
      </w:pPr>
      <w:r>
        <w:rPr>
          <w:lang w:val="lt-LT"/>
        </w:rPr>
        <w:t>naudoti elektros lygintuvus, virykles, virdulius, šildymo prietaisus tam tikslui nepritaikytose vietose ir palikti juos įjungtus be priežiūros;</w:t>
      </w:r>
    </w:p>
    <w:p w14:paraId="02672B29" w14:textId="646025C9" w:rsidR="0000743C" w:rsidRPr="00A66F10" w:rsidRDefault="00A66F10" w:rsidP="003B08F5">
      <w:pPr>
        <w:pStyle w:val="Sraopastraipa"/>
        <w:numPr>
          <w:ilvl w:val="1"/>
          <w:numId w:val="12"/>
        </w:numPr>
        <w:jc w:val="both"/>
      </w:pPr>
      <w:r>
        <w:rPr>
          <w:lang w:val="lt-LT"/>
        </w:rPr>
        <w:t>kabinti šviestuvus ir kitus daiktus tiesiog ant elektros laidų;</w:t>
      </w:r>
    </w:p>
    <w:p w14:paraId="57967698" w14:textId="5A0EA1D4" w:rsidR="00A66F10" w:rsidRPr="00A66F10" w:rsidRDefault="00A66F10" w:rsidP="003B08F5">
      <w:pPr>
        <w:pStyle w:val="Sraopastraipa"/>
        <w:numPr>
          <w:ilvl w:val="1"/>
          <w:numId w:val="12"/>
        </w:numPr>
        <w:jc w:val="both"/>
      </w:pPr>
      <w:r>
        <w:rPr>
          <w:lang w:val="lt-LT"/>
        </w:rPr>
        <w:t>naudoti nekalibruotus ir savos gamybos saugiklius;</w:t>
      </w:r>
    </w:p>
    <w:p w14:paraId="7E632D4F" w14:textId="7AC110C8" w:rsidR="00A66F10" w:rsidRPr="00A66F10" w:rsidRDefault="00A66F10" w:rsidP="003B08F5">
      <w:pPr>
        <w:pStyle w:val="Sraopastraipa"/>
        <w:numPr>
          <w:ilvl w:val="1"/>
          <w:numId w:val="12"/>
        </w:numPr>
        <w:jc w:val="both"/>
      </w:pPr>
      <w:r>
        <w:rPr>
          <w:lang w:val="lt-LT"/>
        </w:rPr>
        <w:t>naudoti šviestuvus su nuimtais apsauginiais gaubtais ir  neužsandarinta apšvietimo armatūra gaisro ir sprogimo atžvilgiu pavojingose zonose;</w:t>
      </w:r>
    </w:p>
    <w:p w14:paraId="5BADB5AD" w14:textId="6918A3D3" w:rsidR="00A66F10" w:rsidRPr="00A66F10" w:rsidRDefault="00A66F10" w:rsidP="003B08F5">
      <w:pPr>
        <w:pStyle w:val="Sraopastraipa"/>
        <w:numPr>
          <w:ilvl w:val="1"/>
          <w:numId w:val="12"/>
        </w:numPr>
        <w:jc w:val="both"/>
      </w:pPr>
      <w:r>
        <w:rPr>
          <w:lang w:val="lt-LT"/>
        </w:rPr>
        <w:t>tiesiogiai prikalti laidus ir kabelius.</w:t>
      </w:r>
    </w:p>
    <w:p w14:paraId="7151CFEF" w14:textId="0499B97A" w:rsidR="00A66F10" w:rsidRPr="00314600" w:rsidRDefault="00314600" w:rsidP="00A66F10">
      <w:pPr>
        <w:pStyle w:val="Sraopastraipa"/>
        <w:numPr>
          <w:ilvl w:val="0"/>
          <w:numId w:val="12"/>
        </w:numPr>
        <w:jc w:val="both"/>
      </w:pPr>
      <w:r>
        <w:rPr>
          <w:lang w:val="lt-LT"/>
        </w:rPr>
        <w:t>Instaliacija ir visi elektros įrenginiai turi būti tvarkingi.</w:t>
      </w:r>
    </w:p>
    <w:p w14:paraId="186D3BF7" w14:textId="67D2D101" w:rsidR="00314600" w:rsidRPr="00314600" w:rsidRDefault="00314600" w:rsidP="00A66F10">
      <w:pPr>
        <w:pStyle w:val="Sraopastraipa"/>
        <w:numPr>
          <w:ilvl w:val="0"/>
          <w:numId w:val="12"/>
        </w:numPr>
        <w:jc w:val="both"/>
      </w:pPr>
      <w:r>
        <w:rPr>
          <w:lang w:val="lt-LT"/>
        </w:rPr>
        <w:t>Elektros šviestuvuose turi būti naudojamos tik leistino galingumo, t.</w:t>
      </w:r>
      <w:r w:rsidR="003E4A25">
        <w:rPr>
          <w:lang w:val="lt-LT"/>
        </w:rPr>
        <w:t xml:space="preserve"> </w:t>
      </w:r>
      <w:r>
        <w:rPr>
          <w:lang w:val="lt-LT"/>
        </w:rPr>
        <w:t>y. eksploatacijos instrukcijoje nurodytos elektros lempos.</w:t>
      </w:r>
    </w:p>
    <w:p w14:paraId="578F425D" w14:textId="5C47D864" w:rsidR="00314600" w:rsidRPr="00FE13B6" w:rsidRDefault="00314600" w:rsidP="00A66F10">
      <w:pPr>
        <w:pStyle w:val="Sraopastraipa"/>
        <w:numPr>
          <w:ilvl w:val="0"/>
          <w:numId w:val="12"/>
        </w:numPr>
        <w:jc w:val="both"/>
        <w:rPr>
          <w:lang w:val="lt-LT"/>
        </w:rPr>
      </w:pPr>
      <w:r>
        <w:rPr>
          <w:lang w:val="lt-LT"/>
        </w:rPr>
        <w:t>Kilnojamieji šviestuvai privalo turėti stiklinius gaubtus arba metalinius tinklelius. Šiems šviestuvams ir kitai kilnojamosios elektros aparatūrai naudoti tik lanksčius kabelius ir laidus.</w:t>
      </w:r>
    </w:p>
    <w:p w14:paraId="653908BB" w14:textId="77777777" w:rsidR="009B40D6" w:rsidRDefault="009B40D6" w:rsidP="009B40D6">
      <w:pPr>
        <w:jc w:val="both"/>
      </w:pPr>
    </w:p>
    <w:p w14:paraId="5A0B2E0C" w14:textId="77777777" w:rsidR="003E4A25" w:rsidRDefault="009B40D6" w:rsidP="009B40D6">
      <w:pPr>
        <w:jc w:val="center"/>
        <w:rPr>
          <w:b/>
          <w:sz w:val="24"/>
          <w:szCs w:val="24"/>
        </w:rPr>
      </w:pPr>
      <w:r w:rsidRPr="00414B4F">
        <w:rPr>
          <w:b/>
          <w:sz w:val="24"/>
          <w:szCs w:val="24"/>
        </w:rPr>
        <w:lastRenderedPageBreak/>
        <w:t>IV</w:t>
      </w:r>
      <w:r w:rsidR="003E4A25">
        <w:rPr>
          <w:b/>
          <w:sz w:val="24"/>
          <w:szCs w:val="24"/>
        </w:rPr>
        <w:t xml:space="preserve"> SKYRIUS</w:t>
      </w:r>
    </w:p>
    <w:p w14:paraId="5810CBD1" w14:textId="79F27699" w:rsidR="009B40D6" w:rsidRPr="00414B4F" w:rsidRDefault="009B40D6" w:rsidP="009B40D6">
      <w:pPr>
        <w:jc w:val="center"/>
        <w:rPr>
          <w:b/>
          <w:sz w:val="24"/>
          <w:szCs w:val="24"/>
        </w:rPr>
      </w:pPr>
      <w:r w:rsidRPr="00414B4F">
        <w:rPr>
          <w:b/>
          <w:sz w:val="24"/>
          <w:szCs w:val="24"/>
        </w:rPr>
        <w:t xml:space="preserve"> ŠILDYMO ĮRENGINIŲ EKSPLOATACIJA</w:t>
      </w:r>
    </w:p>
    <w:p w14:paraId="1768019F" w14:textId="77777777" w:rsidR="009B40D6" w:rsidRDefault="009B40D6" w:rsidP="009B40D6">
      <w:pPr>
        <w:jc w:val="both"/>
      </w:pPr>
    </w:p>
    <w:p w14:paraId="41B1414C" w14:textId="446E82B7" w:rsidR="00314600" w:rsidRPr="00FE13B6" w:rsidRDefault="00414B4F" w:rsidP="00314600">
      <w:pPr>
        <w:pStyle w:val="Sraopastraipa"/>
        <w:numPr>
          <w:ilvl w:val="0"/>
          <w:numId w:val="12"/>
        </w:numPr>
        <w:jc w:val="both"/>
        <w:rPr>
          <w:lang w:val="lt-LT"/>
        </w:rPr>
      </w:pPr>
      <w:r>
        <w:rPr>
          <w:lang w:val="lt-LT"/>
        </w:rPr>
        <w:t>Visi šildymo įrenginiai ir prietaisai turi būti pagaminti, įrengti ir eksploatuojami pagal galiojančių norminių dokumentų bei instrukcijų reikalavimus.</w:t>
      </w:r>
    </w:p>
    <w:p w14:paraId="5E998856" w14:textId="05EDAB2E" w:rsidR="00414B4F" w:rsidRPr="00414B4F" w:rsidRDefault="00414B4F" w:rsidP="00314600">
      <w:pPr>
        <w:pStyle w:val="Sraopastraipa"/>
        <w:numPr>
          <w:ilvl w:val="0"/>
          <w:numId w:val="12"/>
        </w:numPr>
        <w:jc w:val="both"/>
      </w:pPr>
      <w:r>
        <w:rPr>
          <w:lang w:val="lt-LT"/>
        </w:rPr>
        <w:t>Draudžiama šildymo įrenginius prižiūrėti pašaliniams asmenims.</w:t>
      </w:r>
    </w:p>
    <w:p w14:paraId="09CCA91B" w14:textId="53C2553B" w:rsidR="00414B4F" w:rsidRPr="00414B4F" w:rsidRDefault="00414B4F" w:rsidP="00314600">
      <w:pPr>
        <w:pStyle w:val="Sraopastraipa"/>
        <w:numPr>
          <w:ilvl w:val="0"/>
          <w:numId w:val="12"/>
        </w:numPr>
        <w:jc w:val="both"/>
      </w:pPr>
      <w:r>
        <w:rPr>
          <w:lang w:val="lt-LT"/>
        </w:rPr>
        <w:t>Kūrikai kiekvienais metais prieš šildymo sezoną turi būti instruktuojami priešgaisrinės saugos klausimais.</w:t>
      </w:r>
    </w:p>
    <w:p w14:paraId="614CAC32" w14:textId="75475DEB" w:rsidR="00414B4F" w:rsidRDefault="00F56FDC" w:rsidP="00314600">
      <w:pPr>
        <w:pStyle w:val="Sraopastraipa"/>
        <w:numPr>
          <w:ilvl w:val="0"/>
          <w:numId w:val="12"/>
        </w:numPr>
        <w:jc w:val="both"/>
      </w:pPr>
      <w:r>
        <w:rPr>
          <w:lang w:val="lt-LT"/>
        </w:rPr>
        <w:t>Patalpoms šildyti galima naudoti tik uždaro tipo pramoninės gamybos šildymo prietaisus ir tam tikslui skirtoje vietoje pagal gamintojo instrukciją.</w:t>
      </w:r>
    </w:p>
    <w:p w14:paraId="7005F2EB" w14:textId="77777777" w:rsidR="009B40D6" w:rsidRPr="00F56FDC" w:rsidRDefault="009B40D6" w:rsidP="009B40D6">
      <w:pPr>
        <w:jc w:val="both"/>
        <w:rPr>
          <w:sz w:val="24"/>
          <w:szCs w:val="24"/>
        </w:rPr>
      </w:pPr>
    </w:p>
    <w:p w14:paraId="79F07326" w14:textId="77777777" w:rsidR="003E4A25" w:rsidRDefault="009B40D6" w:rsidP="009B40D6">
      <w:pPr>
        <w:jc w:val="center"/>
        <w:rPr>
          <w:b/>
          <w:sz w:val="24"/>
          <w:szCs w:val="24"/>
        </w:rPr>
      </w:pPr>
      <w:r w:rsidRPr="00F56FDC">
        <w:rPr>
          <w:b/>
          <w:sz w:val="24"/>
          <w:szCs w:val="24"/>
        </w:rPr>
        <w:t>V</w:t>
      </w:r>
      <w:r w:rsidR="003E4A25">
        <w:rPr>
          <w:b/>
          <w:sz w:val="24"/>
          <w:szCs w:val="24"/>
        </w:rPr>
        <w:t xml:space="preserve"> SKYRIUS</w:t>
      </w:r>
    </w:p>
    <w:p w14:paraId="2F45247F" w14:textId="187E7FE7" w:rsidR="009B40D6" w:rsidRPr="00F56FDC" w:rsidRDefault="009B40D6" w:rsidP="009B40D6">
      <w:pPr>
        <w:jc w:val="center"/>
        <w:rPr>
          <w:b/>
          <w:sz w:val="24"/>
          <w:szCs w:val="24"/>
        </w:rPr>
      </w:pPr>
      <w:r w:rsidRPr="00F56FDC">
        <w:rPr>
          <w:b/>
          <w:sz w:val="24"/>
          <w:szCs w:val="24"/>
        </w:rPr>
        <w:t xml:space="preserve"> PATALPŲ UŽDARYMO TVARKA</w:t>
      </w:r>
    </w:p>
    <w:p w14:paraId="0A95F12F" w14:textId="77777777" w:rsidR="009B40D6" w:rsidRDefault="009B40D6" w:rsidP="009B40D6">
      <w:pPr>
        <w:jc w:val="both"/>
      </w:pPr>
    </w:p>
    <w:p w14:paraId="4A066A38" w14:textId="1823047B" w:rsidR="00F56FDC" w:rsidRPr="001C7B3A" w:rsidRDefault="001C7B3A" w:rsidP="00F56FDC">
      <w:pPr>
        <w:pStyle w:val="Sraopastraipa"/>
        <w:numPr>
          <w:ilvl w:val="0"/>
          <w:numId w:val="12"/>
        </w:numPr>
        <w:jc w:val="both"/>
      </w:pPr>
      <w:r>
        <w:rPr>
          <w:lang w:val="lt-LT"/>
        </w:rPr>
        <w:t>Atsakingas už patalpų uždarymą darbuotojas, baigus darbą, prieš  uždarydamas patalpas privalo patikrinti:</w:t>
      </w:r>
    </w:p>
    <w:p w14:paraId="126FA081" w14:textId="2B02B69E" w:rsidR="001C7B3A" w:rsidRPr="001C7B3A" w:rsidRDefault="001C7B3A" w:rsidP="001C7B3A">
      <w:pPr>
        <w:pStyle w:val="Sraopastraipa"/>
        <w:numPr>
          <w:ilvl w:val="1"/>
          <w:numId w:val="12"/>
        </w:numPr>
        <w:jc w:val="both"/>
      </w:pPr>
      <w:r>
        <w:rPr>
          <w:lang w:val="lt-LT"/>
        </w:rPr>
        <w:t>ar nejaučiama patalpose dujų, degėsių ir kitų nebūdingų specifinių kvapų;</w:t>
      </w:r>
    </w:p>
    <w:p w14:paraId="222485FF" w14:textId="1038B735" w:rsidR="001C7B3A" w:rsidRPr="001C7B3A" w:rsidRDefault="001C7B3A" w:rsidP="001C7B3A">
      <w:pPr>
        <w:pStyle w:val="Sraopastraipa"/>
        <w:numPr>
          <w:ilvl w:val="1"/>
          <w:numId w:val="12"/>
        </w:numPr>
        <w:jc w:val="both"/>
      </w:pPr>
      <w:r>
        <w:rPr>
          <w:lang w:val="lt-LT"/>
        </w:rPr>
        <w:t>ar išjungti, kurie baigus darbą turi būti išjungiami, elektros įrenginiai, radijo, vėdinimo sistemos, apšvietimas;</w:t>
      </w:r>
    </w:p>
    <w:p w14:paraId="6AD9365B" w14:textId="3758F0C2" w:rsidR="001C7B3A" w:rsidRPr="001C7B3A" w:rsidRDefault="001C7B3A" w:rsidP="001C7B3A">
      <w:pPr>
        <w:pStyle w:val="Sraopastraipa"/>
        <w:numPr>
          <w:ilvl w:val="1"/>
          <w:numId w:val="12"/>
        </w:numPr>
        <w:jc w:val="both"/>
      </w:pPr>
      <w:r>
        <w:rPr>
          <w:lang w:val="lt-LT"/>
        </w:rPr>
        <w:t>ar įjungtos stacionarios gaisro gesinimo ir signalizacijos priemonės;</w:t>
      </w:r>
    </w:p>
    <w:p w14:paraId="6A192348" w14:textId="0124C925" w:rsidR="001C7B3A" w:rsidRPr="001432E7" w:rsidRDefault="001432E7" w:rsidP="001C7B3A">
      <w:pPr>
        <w:pStyle w:val="Sraopastraipa"/>
        <w:numPr>
          <w:ilvl w:val="1"/>
          <w:numId w:val="12"/>
        </w:numPr>
        <w:jc w:val="both"/>
      </w:pPr>
      <w:r>
        <w:rPr>
          <w:lang w:val="lt-LT"/>
        </w:rPr>
        <w:t>ar ant  patalpų šildymo sistemos nepalikta skudurų ir kitų degių medžiagų;</w:t>
      </w:r>
    </w:p>
    <w:p w14:paraId="7B4549E8" w14:textId="447DD143" w:rsidR="001432E7" w:rsidRPr="001432E7" w:rsidRDefault="001432E7" w:rsidP="001C7B3A">
      <w:pPr>
        <w:pStyle w:val="Sraopastraipa"/>
        <w:numPr>
          <w:ilvl w:val="1"/>
          <w:numId w:val="12"/>
        </w:numPr>
        <w:jc w:val="both"/>
      </w:pPr>
      <w:r>
        <w:rPr>
          <w:lang w:val="lt-LT"/>
        </w:rPr>
        <w:t>ar uždaryti langai ir kitos angos;</w:t>
      </w:r>
    </w:p>
    <w:p w14:paraId="29D1D97F" w14:textId="602528E4" w:rsidR="001432E7" w:rsidRPr="001432E7" w:rsidRDefault="001432E7" w:rsidP="001C7B3A">
      <w:pPr>
        <w:pStyle w:val="Sraopastraipa"/>
        <w:numPr>
          <w:ilvl w:val="1"/>
          <w:numId w:val="12"/>
        </w:numPr>
        <w:jc w:val="both"/>
      </w:pPr>
      <w:r>
        <w:rPr>
          <w:lang w:val="lt-LT"/>
        </w:rPr>
        <w:t>ar neužkrauti takai, skirti prieiti prie gaisro gesinimo priemonių, evakuacinių išėjimų;</w:t>
      </w:r>
    </w:p>
    <w:p w14:paraId="0C9E90B7" w14:textId="2282D242" w:rsidR="001432E7" w:rsidRPr="001432E7" w:rsidRDefault="001432E7" w:rsidP="001C7B3A">
      <w:pPr>
        <w:pStyle w:val="Sraopastraipa"/>
        <w:numPr>
          <w:ilvl w:val="1"/>
          <w:numId w:val="12"/>
        </w:numPr>
        <w:jc w:val="both"/>
      </w:pPr>
      <w:r>
        <w:rPr>
          <w:lang w:val="lt-LT"/>
        </w:rPr>
        <w:t>ar nėra pasilikusių žmonių;</w:t>
      </w:r>
    </w:p>
    <w:p w14:paraId="0FC8DFF5" w14:textId="7007768C" w:rsidR="001432E7" w:rsidRPr="001432E7" w:rsidRDefault="001432E7" w:rsidP="001C7B3A">
      <w:pPr>
        <w:pStyle w:val="Sraopastraipa"/>
        <w:numPr>
          <w:ilvl w:val="1"/>
          <w:numId w:val="12"/>
        </w:numPr>
        <w:jc w:val="both"/>
      </w:pPr>
      <w:r>
        <w:rPr>
          <w:lang w:val="lt-LT"/>
        </w:rPr>
        <w:t>ar veikia avarinio apšvietimo sistema.</w:t>
      </w:r>
    </w:p>
    <w:p w14:paraId="695BBB9D" w14:textId="24058056" w:rsidR="001432E7" w:rsidRDefault="00483944" w:rsidP="001432E7">
      <w:pPr>
        <w:pStyle w:val="Sraopastraipa"/>
        <w:numPr>
          <w:ilvl w:val="0"/>
          <w:numId w:val="12"/>
        </w:numPr>
        <w:jc w:val="both"/>
      </w:pPr>
      <w:r>
        <w:rPr>
          <w:lang w:val="lt-LT"/>
        </w:rPr>
        <w:t>Darbuotojas, atsakingas už patalpų uždarymą, pastebėjęs išvardytų reikalavimų pažeidimus, privalo imtis priemonių jiems pašalinti. Jei jis to padaryti negali, privalo pranešti apie tai darbų vadovui.</w:t>
      </w:r>
    </w:p>
    <w:p w14:paraId="3578FA2E" w14:textId="77777777" w:rsidR="009B40D6" w:rsidRPr="00483944" w:rsidRDefault="009B40D6" w:rsidP="009B40D6">
      <w:pPr>
        <w:jc w:val="both"/>
        <w:rPr>
          <w:sz w:val="24"/>
          <w:szCs w:val="24"/>
        </w:rPr>
      </w:pPr>
    </w:p>
    <w:p w14:paraId="6446F741" w14:textId="77777777" w:rsidR="003E4A25" w:rsidRDefault="009B40D6" w:rsidP="009B40D6">
      <w:pPr>
        <w:jc w:val="center"/>
        <w:rPr>
          <w:b/>
          <w:sz w:val="24"/>
          <w:szCs w:val="24"/>
        </w:rPr>
      </w:pPr>
      <w:r w:rsidRPr="00483944">
        <w:rPr>
          <w:b/>
          <w:sz w:val="24"/>
          <w:szCs w:val="24"/>
        </w:rPr>
        <w:t>VI</w:t>
      </w:r>
      <w:r w:rsidR="003E4A25">
        <w:rPr>
          <w:b/>
          <w:sz w:val="24"/>
          <w:szCs w:val="24"/>
        </w:rPr>
        <w:t xml:space="preserve"> SKYRIUS</w:t>
      </w:r>
    </w:p>
    <w:p w14:paraId="7D228310" w14:textId="11886530" w:rsidR="009B40D6" w:rsidRPr="00483944" w:rsidRDefault="009B40D6" w:rsidP="009B40D6">
      <w:pPr>
        <w:jc w:val="center"/>
        <w:rPr>
          <w:b/>
          <w:sz w:val="24"/>
          <w:szCs w:val="24"/>
        </w:rPr>
      </w:pPr>
      <w:r w:rsidRPr="00483944">
        <w:rPr>
          <w:b/>
          <w:sz w:val="24"/>
          <w:szCs w:val="24"/>
        </w:rPr>
        <w:t xml:space="preserve"> GAISRŲ GESINIMO ĮRENGINIAI IR PRIEMONĖS</w:t>
      </w:r>
    </w:p>
    <w:p w14:paraId="300AF12D" w14:textId="77777777" w:rsidR="009B40D6" w:rsidRDefault="009B40D6" w:rsidP="009B40D6">
      <w:pPr>
        <w:jc w:val="both"/>
      </w:pPr>
    </w:p>
    <w:p w14:paraId="4BE8898F" w14:textId="378E746A" w:rsidR="00483944" w:rsidRPr="00483944" w:rsidRDefault="00483944" w:rsidP="00483944">
      <w:pPr>
        <w:pStyle w:val="Sraopastraipa"/>
        <w:numPr>
          <w:ilvl w:val="0"/>
          <w:numId w:val="12"/>
        </w:numPr>
        <w:jc w:val="both"/>
      </w:pPr>
      <w:r>
        <w:rPr>
          <w:lang w:val="lt-LT"/>
        </w:rPr>
        <w:t>Pirminės gaisro gesinimo priemonės turi būti nesugedusios ir nuolat parengtos darbui.</w:t>
      </w:r>
    </w:p>
    <w:p w14:paraId="6F14E284" w14:textId="15359295" w:rsidR="00483944" w:rsidRPr="00B131D3" w:rsidRDefault="00B131D3" w:rsidP="00483944">
      <w:pPr>
        <w:pStyle w:val="Sraopastraipa"/>
        <w:numPr>
          <w:ilvl w:val="0"/>
          <w:numId w:val="12"/>
        </w:numPr>
        <w:jc w:val="both"/>
      </w:pPr>
      <w:r>
        <w:rPr>
          <w:lang w:val="lt-LT"/>
        </w:rPr>
        <w:t>Pagrindinė taisyklė – gaisrą gesinti intensyviausio degimo vietoje, gesinamosiomis priemonėmis veikti ne liepsną, o degantį paviršių. Pirmiausia užkertamas kelias ugniai plisti.</w:t>
      </w:r>
    </w:p>
    <w:p w14:paraId="43451F04" w14:textId="1F8E3D80" w:rsidR="00B131D3" w:rsidRPr="00FE13B6" w:rsidRDefault="00B131D3" w:rsidP="00483944">
      <w:pPr>
        <w:pStyle w:val="Sraopastraipa"/>
        <w:numPr>
          <w:ilvl w:val="0"/>
          <w:numId w:val="12"/>
        </w:numPr>
        <w:jc w:val="both"/>
        <w:rPr>
          <w:lang w:val="lt-LT"/>
        </w:rPr>
      </w:pPr>
      <w:r>
        <w:rPr>
          <w:lang w:val="lt-LT"/>
        </w:rPr>
        <w:t>Benzino, žibalo, organinių alyvų ir tirpiklių, užsidegusios instaliacijos negalima gesinti vandeniu. Juos reikia gesinti putų ir miltelių gesintuvais, smėliu ir žemėmis (užberti), o jeigu nedidelis gaisro židinys – uždengti nedegiu audeklu, vandeniu sušlapintu sunkiu audeklu ar drabužiu.</w:t>
      </w:r>
    </w:p>
    <w:p w14:paraId="2EDA21AE" w14:textId="5D02A2E7" w:rsidR="00B131D3" w:rsidRPr="00FE13B6" w:rsidRDefault="00B131D3" w:rsidP="00483944">
      <w:pPr>
        <w:pStyle w:val="Sraopastraipa"/>
        <w:numPr>
          <w:ilvl w:val="0"/>
          <w:numId w:val="12"/>
        </w:numPr>
        <w:jc w:val="both"/>
        <w:rPr>
          <w:lang w:val="lt-LT"/>
        </w:rPr>
      </w:pPr>
      <w:r>
        <w:rPr>
          <w:lang w:val="lt-LT"/>
        </w:rPr>
        <w:t>Jeigu yra kabančių arba nutrauktų (apdegusių) elektros laidų, kol neaišku, ar laidais nebeteka srovė, reikia elgtis taip, tarsi prie jų tikrai prijungta įtampa, ir imtis atitinkamų saugumo priemonių.</w:t>
      </w:r>
    </w:p>
    <w:p w14:paraId="493067EF" w14:textId="248ECC89" w:rsidR="00B131D3" w:rsidRPr="00FE13B6" w:rsidRDefault="00B131D3" w:rsidP="00483944">
      <w:pPr>
        <w:pStyle w:val="Sraopastraipa"/>
        <w:numPr>
          <w:ilvl w:val="0"/>
          <w:numId w:val="12"/>
        </w:numPr>
        <w:jc w:val="both"/>
        <w:rPr>
          <w:lang w:val="lt-LT"/>
        </w:rPr>
      </w:pPr>
      <w:r>
        <w:rPr>
          <w:lang w:val="lt-LT"/>
        </w:rPr>
        <w:t>Kiekviename visuomeninių pastatų ir statinių aukšte turi būti ne mažiau kaip du nešiojamieji ugnies gesintuvai.</w:t>
      </w:r>
    </w:p>
    <w:p w14:paraId="154964F6" w14:textId="226084B0" w:rsidR="00B131D3" w:rsidRPr="00B131D3" w:rsidRDefault="00B131D3" w:rsidP="00483944">
      <w:pPr>
        <w:pStyle w:val="Sraopastraipa"/>
        <w:numPr>
          <w:ilvl w:val="0"/>
          <w:numId w:val="12"/>
        </w:numPr>
        <w:jc w:val="both"/>
      </w:pPr>
      <w:r>
        <w:rPr>
          <w:lang w:val="lt-LT"/>
        </w:rPr>
        <w:t>Patalpose, kuriose yra įrengta automatinė gaisro gesinimo sistema, ugnies gesintuvų skaičių galima sumažinti 50 proc.</w:t>
      </w:r>
    </w:p>
    <w:p w14:paraId="6BCF0A42" w14:textId="6C89796D" w:rsidR="00B131D3" w:rsidRPr="00FE13B6" w:rsidRDefault="007132D7" w:rsidP="00483944">
      <w:pPr>
        <w:pStyle w:val="Sraopastraipa"/>
        <w:numPr>
          <w:ilvl w:val="0"/>
          <w:numId w:val="12"/>
        </w:numPr>
        <w:jc w:val="both"/>
        <w:rPr>
          <w:lang w:val="lt-LT"/>
        </w:rPr>
      </w:pPr>
      <w:r>
        <w:rPr>
          <w:lang w:val="lt-LT"/>
        </w:rPr>
        <w:t>Patalpose turi būti užrašai (ženklai), nurodantys gesintuvų laikymo vietą. Krypties (gelbėjimosi) ir informacijos ženklai, nurodantys gesintuvų laikymo vietą ir gaisrinius čiaupus, turi būti išdėstyti taip, kad jie iš bet kurios patalpos vietos (taško) būtų gerai matomi.</w:t>
      </w:r>
    </w:p>
    <w:p w14:paraId="71044DB8" w14:textId="4F2DB653" w:rsidR="007132D7" w:rsidRPr="007132D7" w:rsidRDefault="007132D7" w:rsidP="00483944">
      <w:pPr>
        <w:pStyle w:val="Sraopastraipa"/>
        <w:numPr>
          <w:ilvl w:val="0"/>
          <w:numId w:val="12"/>
        </w:numPr>
        <w:jc w:val="both"/>
      </w:pPr>
      <w:r>
        <w:rPr>
          <w:lang w:val="lt-LT"/>
        </w:rPr>
        <w:t>Ugnies gesintuvais leidžiama gesinti tuos gaisrus, kurie nurodyti gesintuvus gaminusios įmonės instrukcijose.</w:t>
      </w:r>
    </w:p>
    <w:p w14:paraId="27B873FB" w14:textId="4DB1F17E" w:rsidR="007132D7" w:rsidRPr="007132D7" w:rsidRDefault="007132D7" w:rsidP="00483944">
      <w:pPr>
        <w:pStyle w:val="Sraopastraipa"/>
        <w:numPr>
          <w:ilvl w:val="0"/>
          <w:numId w:val="12"/>
        </w:numPr>
        <w:jc w:val="both"/>
      </w:pPr>
      <w:r>
        <w:rPr>
          <w:lang w:val="lt-LT"/>
        </w:rPr>
        <w:t>Ugnies gesintuvo korpusas turi būti nudažytas raudonai, valstybine kalba ant gesintuvo turi būti parašyta apie jo naudojimo būdą, užpildymo datą ar galiojimo laiką.</w:t>
      </w:r>
    </w:p>
    <w:p w14:paraId="3E8A6097" w14:textId="0DF7670B" w:rsidR="007132D7" w:rsidRPr="007132D7" w:rsidRDefault="007132D7" w:rsidP="00483944">
      <w:pPr>
        <w:pStyle w:val="Sraopastraipa"/>
        <w:numPr>
          <w:ilvl w:val="0"/>
          <w:numId w:val="12"/>
        </w:numPr>
        <w:jc w:val="both"/>
      </w:pPr>
      <w:r>
        <w:rPr>
          <w:lang w:val="lt-LT"/>
        </w:rPr>
        <w:t>Draudžiama naudoti gesintuvus, kurių gesinimo medžiagos galiojimo laikas yra pasibaigęs.</w:t>
      </w:r>
    </w:p>
    <w:p w14:paraId="6738D0C2" w14:textId="6CABEBBB" w:rsidR="007132D7" w:rsidRPr="007132D7" w:rsidRDefault="007132D7" w:rsidP="00483944">
      <w:pPr>
        <w:pStyle w:val="Sraopastraipa"/>
        <w:numPr>
          <w:ilvl w:val="0"/>
          <w:numId w:val="12"/>
        </w:numPr>
        <w:jc w:val="both"/>
      </w:pPr>
      <w:r>
        <w:rPr>
          <w:lang w:val="lt-LT"/>
        </w:rPr>
        <w:t>Gesintuvus būtina:</w:t>
      </w:r>
    </w:p>
    <w:p w14:paraId="1A7F6357" w14:textId="4872453A" w:rsidR="007132D7" w:rsidRPr="007132D7" w:rsidRDefault="007132D7" w:rsidP="007132D7">
      <w:pPr>
        <w:pStyle w:val="Sraopastraipa"/>
        <w:numPr>
          <w:ilvl w:val="1"/>
          <w:numId w:val="12"/>
        </w:numPr>
        <w:jc w:val="both"/>
      </w:pPr>
      <w:r>
        <w:rPr>
          <w:lang w:val="lt-LT"/>
        </w:rPr>
        <w:lastRenderedPageBreak/>
        <w:t xml:space="preserve">laikyti lengvai prieinamose ir matomose vietose, apsaugotose nuo tiesioginių saulės spindulių poveikio, ne arčiau kaip per </w:t>
      </w:r>
      <w:smartTag w:uri="urn:schemas-microsoft-com:office:smarttags" w:element="metricconverter">
        <w:smartTagPr>
          <w:attr w:name="ProductID" w:val="1 m"/>
        </w:smartTagPr>
        <w:r>
          <w:rPr>
            <w:lang w:val="lt-LT"/>
          </w:rPr>
          <w:t>1 m</w:t>
        </w:r>
      </w:smartTag>
      <w:r>
        <w:rPr>
          <w:lang w:val="lt-LT"/>
        </w:rPr>
        <w:t xml:space="preserve"> nuo šildymo prietaisų;</w:t>
      </w:r>
    </w:p>
    <w:p w14:paraId="62D6A127" w14:textId="19106D63" w:rsidR="007132D7" w:rsidRPr="007132D7" w:rsidRDefault="007132D7" w:rsidP="007132D7">
      <w:pPr>
        <w:pStyle w:val="Sraopastraipa"/>
        <w:numPr>
          <w:ilvl w:val="1"/>
          <w:numId w:val="12"/>
        </w:numPr>
        <w:jc w:val="both"/>
      </w:pPr>
      <w:r>
        <w:rPr>
          <w:lang w:val="lt-LT"/>
        </w:rPr>
        <w:t xml:space="preserve">pakabinti ne aukščiau kaip </w:t>
      </w:r>
      <w:smartTag w:uri="urn:schemas-microsoft-com:office:smarttags" w:element="metricconverter">
        <w:smartTagPr>
          <w:attr w:name="ProductID" w:val="1,5 m"/>
        </w:smartTagPr>
        <w:r>
          <w:rPr>
            <w:lang w:val="lt-LT"/>
          </w:rPr>
          <w:t>1,5 m</w:t>
        </w:r>
      </w:smartTag>
      <w:r>
        <w:rPr>
          <w:lang w:val="lt-LT"/>
        </w:rPr>
        <w:t xml:space="preserve"> nuo grindų iki gesintuvo apačios, kad atidarytos patalpos durys netrukdytų paimti gesintuvo;</w:t>
      </w:r>
    </w:p>
    <w:p w14:paraId="26412630" w14:textId="2C0F30F8" w:rsidR="007132D7" w:rsidRPr="00BB04F4" w:rsidRDefault="00BB04F4" w:rsidP="007132D7">
      <w:pPr>
        <w:pStyle w:val="Sraopastraipa"/>
        <w:numPr>
          <w:ilvl w:val="1"/>
          <w:numId w:val="12"/>
        </w:numPr>
        <w:jc w:val="both"/>
      </w:pPr>
      <w:r>
        <w:rPr>
          <w:lang w:val="lt-LT"/>
        </w:rPr>
        <w:t>statyti gaisrinių čiaupų spintelėse arba prie jų, priešgaisriniuose skyduose arba ant grindų, laikyti specialiose spintelėse, dėžėse ar stovuose;</w:t>
      </w:r>
    </w:p>
    <w:p w14:paraId="5DD662EC" w14:textId="27C4A2DE" w:rsidR="00BB04F4" w:rsidRPr="00BB04F4" w:rsidRDefault="00BB04F4" w:rsidP="007132D7">
      <w:pPr>
        <w:pStyle w:val="Sraopastraipa"/>
        <w:numPr>
          <w:ilvl w:val="1"/>
          <w:numId w:val="12"/>
        </w:numPr>
        <w:jc w:val="both"/>
      </w:pPr>
      <w:r>
        <w:rPr>
          <w:lang w:val="lt-LT"/>
        </w:rPr>
        <w:t>išdėstyti pastate taip, kad netrukdytų žmones evakuoti ir kad matytųsi ant jų esantys užrašai.</w:t>
      </w:r>
    </w:p>
    <w:p w14:paraId="3DA8E05C" w14:textId="31CBA67D" w:rsidR="00BB04F4" w:rsidRPr="00BB04F4" w:rsidRDefault="00BB04F4" w:rsidP="00BB04F4">
      <w:pPr>
        <w:pStyle w:val="Sraopastraipa"/>
        <w:numPr>
          <w:ilvl w:val="0"/>
          <w:numId w:val="12"/>
        </w:numPr>
        <w:jc w:val="both"/>
      </w:pPr>
      <w:r>
        <w:rPr>
          <w:lang w:val="lt-LT"/>
        </w:rPr>
        <w:t>Ugnies gesintuvai, esantys nešildomoje patalpoje ir neskirti eksploatuoti esant žemai temperatūrai, šalčių metu nešami į šildomas patalpas.</w:t>
      </w:r>
    </w:p>
    <w:p w14:paraId="6CBED815" w14:textId="02776C50" w:rsidR="00BB04F4" w:rsidRDefault="00BB04F4" w:rsidP="00BB04F4">
      <w:pPr>
        <w:pStyle w:val="Sraopastraipa"/>
        <w:numPr>
          <w:ilvl w:val="0"/>
          <w:numId w:val="12"/>
        </w:numPr>
        <w:jc w:val="both"/>
      </w:pPr>
      <w:r>
        <w:rPr>
          <w:lang w:val="lt-LT"/>
        </w:rPr>
        <w:t>Gesintuvų vietoje paliekamas standartinis gaisrinės saugos ženklas „Ugnies gesintuvas“ ir aiškiai nurodoma jo laikymo vieta.</w:t>
      </w:r>
    </w:p>
    <w:p w14:paraId="34CB00BB" w14:textId="77777777" w:rsidR="009B40D6" w:rsidRDefault="009B40D6" w:rsidP="009B40D6">
      <w:pPr>
        <w:jc w:val="both"/>
      </w:pPr>
    </w:p>
    <w:p w14:paraId="4C63CA8F" w14:textId="77777777" w:rsidR="003E4A25" w:rsidRDefault="009B40D6" w:rsidP="009B40D6">
      <w:pPr>
        <w:jc w:val="center"/>
        <w:rPr>
          <w:b/>
          <w:sz w:val="24"/>
          <w:szCs w:val="24"/>
        </w:rPr>
      </w:pPr>
      <w:r w:rsidRPr="009563A1">
        <w:rPr>
          <w:b/>
          <w:sz w:val="24"/>
          <w:szCs w:val="24"/>
        </w:rPr>
        <w:t>VII</w:t>
      </w:r>
      <w:r w:rsidR="003E4A25">
        <w:rPr>
          <w:b/>
          <w:sz w:val="24"/>
          <w:szCs w:val="24"/>
        </w:rPr>
        <w:t xml:space="preserve"> SKYRIUS</w:t>
      </w:r>
    </w:p>
    <w:p w14:paraId="6AE7DCC6" w14:textId="2B5E9DA7" w:rsidR="009B40D6" w:rsidRDefault="009B40D6" w:rsidP="009B40D6">
      <w:pPr>
        <w:jc w:val="center"/>
        <w:rPr>
          <w:b/>
        </w:rPr>
      </w:pPr>
      <w:r w:rsidRPr="009563A1">
        <w:rPr>
          <w:b/>
          <w:sz w:val="24"/>
          <w:szCs w:val="24"/>
        </w:rPr>
        <w:t xml:space="preserve"> GAISRO GESINIMO ORGANIZAVIMAS</w:t>
      </w:r>
    </w:p>
    <w:p w14:paraId="5C0D85C6" w14:textId="77777777" w:rsidR="009B40D6" w:rsidRDefault="009B40D6" w:rsidP="009B40D6">
      <w:pPr>
        <w:jc w:val="both"/>
      </w:pPr>
    </w:p>
    <w:p w14:paraId="2F3100F3" w14:textId="67F096FD" w:rsidR="009563A1" w:rsidRPr="009563A1" w:rsidRDefault="009563A1" w:rsidP="009563A1">
      <w:pPr>
        <w:pStyle w:val="Sraopastraipa"/>
        <w:numPr>
          <w:ilvl w:val="0"/>
          <w:numId w:val="12"/>
        </w:numPr>
        <w:jc w:val="both"/>
      </w:pPr>
      <w:r>
        <w:rPr>
          <w:lang w:val="lt-LT"/>
        </w:rPr>
        <w:t>Kiekvienas asmuo, pastebėjęs gaisrą, privalo:</w:t>
      </w:r>
    </w:p>
    <w:p w14:paraId="13DD5156" w14:textId="725E2D14" w:rsidR="009563A1" w:rsidRPr="009563A1" w:rsidRDefault="009563A1" w:rsidP="009563A1">
      <w:pPr>
        <w:pStyle w:val="Sraopastraipa"/>
        <w:numPr>
          <w:ilvl w:val="1"/>
          <w:numId w:val="12"/>
        </w:numPr>
        <w:jc w:val="both"/>
      </w:pPr>
      <w:r>
        <w:rPr>
          <w:lang w:val="lt-LT"/>
        </w:rPr>
        <w:t>nedelsiant pranešti apie gaisrą ugniagesiams (tel. 112) ir Savivaldybės apsaugai (tel. 211 2086 arba vidaus tel. 2086);</w:t>
      </w:r>
    </w:p>
    <w:p w14:paraId="21F45CF7" w14:textId="70654375" w:rsidR="009563A1" w:rsidRPr="009563A1" w:rsidRDefault="009563A1" w:rsidP="009563A1">
      <w:pPr>
        <w:pStyle w:val="Sraopastraipa"/>
        <w:numPr>
          <w:ilvl w:val="1"/>
          <w:numId w:val="12"/>
        </w:numPr>
        <w:jc w:val="both"/>
      </w:pPr>
      <w:r>
        <w:rPr>
          <w:lang w:val="lt-LT"/>
        </w:rPr>
        <w:t>imtis priemonių informuoti žmones apie gaisrą ir organizuoti jų bei materialinių vertybių evakavimą;</w:t>
      </w:r>
    </w:p>
    <w:p w14:paraId="77D9D271" w14:textId="581F4CBE" w:rsidR="009563A1" w:rsidRPr="00AB5FAB" w:rsidRDefault="00AB5FAB" w:rsidP="009563A1">
      <w:pPr>
        <w:pStyle w:val="Sraopastraipa"/>
        <w:numPr>
          <w:ilvl w:val="1"/>
          <w:numId w:val="12"/>
        </w:numPr>
        <w:jc w:val="both"/>
      </w:pPr>
      <w:r>
        <w:rPr>
          <w:lang w:val="lt-LT"/>
        </w:rPr>
        <w:t>gesinti gaisrą turimomis priemonėmis;</w:t>
      </w:r>
    </w:p>
    <w:p w14:paraId="43D00198" w14:textId="1F4829A0" w:rsidR="00AB5FAB" w:rsidRPr="00AB5FAB" w:rsidRDefault="00AB5FAB" w:rsidP="009563A1">
      <w:pPr>
        <w:pStyle w:val="Sraopastraipa"/>
        <w:numPr>
          <w:ilvl w:val="1"/>
          <w:numId w:val="12"/>
        </w:numPr>
        <w:jc w:val="both"/>
      </w:pPr>
      <w:r>
        <w:rPr>
          <w:lang w:val="lt-LT"/>
        </w:rPr>
        <w:t>iškviesti į gaisravietę darbo vadovą ar kitą vadovaujantį darbuotoją.</w:t>
      </w:r>
    </w:p>
    <w:p w14:paraId="2E71B093" w14:textId="410EADAF" w:rsidR="00AB5FAB" w:rsidRPr="00AB5FAB" w:rsidRDefault="00AB5FAB" w:rsidP="00AB5FAB">
      <w:pPr>
        <w:pStyle w:val="Sraopastraipa"/>
        <w:numPr>
          <w:ilvl w:val="0"/>
          <w:numId w:val="12"/>
        </w:numPr>
        <w:jc w:val="both"/>
      </w:pPr>
      <w:r>
        <w:rPr>
          <w:lang w:val="lt-LT"/>
        </w:rPr>
        <w:t>Vadovaujantis darbuotojas, atvykęs į gaisro vietą, privalo:</w:t>
      </w:r>
    </w:p>
    <w:p w14:paraId="6B29E91D" w14:textId="2CE5EEA6" w:rsidR="00AB5FAB" w:rsidRPr="00AB5FAB" w:rsidRDefault="00AB5FAB" w:rsidP="00AB5FAB">
      <w:pPr>
        <w:pStyle w:val="Sraopastraipa"/>
        <w:numPr>
          <w:ilvl w:val="1"/>
          <w:numId w:val="12"/>
        </w:numPr>
        <w:jc w:val="both"/>
      </w:pPr>
      <w:r>
        <w:rPr>
          <w:lang w:val="lt-LT"/>
        </w:rPr>
        <w:t>įsitikinti, ar iškviesti ugniagesiai;</w:t>
      </w:r>
    </w:p>
    <w:p w14:paraId="0C01262F" w14:textId="070F0BF4" w:rsidR="00AB5FAB" w:rsidRPr="00AB5FAB" w:rsidRDefault="00AB5FAB" w:rsidP="00AB5FAB">
      <w:pPr>
        <w:pStyle w:val="Sraopastraipa"/>
        <w:numPr>
          <w:ilvl w:val="1"/>
          <w:numId w:val="12"/>
        </w:numPr>
        <w:jc w:val="both"/>
      </w:pPr>
      <w:r>
        <w:rPr>
          <w:lang w:val="lt-LT"/>
        </w:rPr>
        <w:t>vadovauti žmonių evakuacijai ir gaisro gesinimui iki kol atvyks ugniagesiai;</w:t>
      </w:r>
    </w:p>
    <w:p w14:paraId="674A4AAF" w14:textId="3D48A122" w:rsidR="00AB5FAB" w:rsidRPr="00755BEE" w:rsidRDefault="00755BEE" w:rsidP="00AB5FAB">
      <w:pPr>
        <w:pStyle w:val="Sraopastraipa"/>
        <w:numPr>
          <w:ilvl w:val="1"/>
          <w:numId w:val="12"/>
        </w:numPr>
        <w:jc w:val="both"/>
      </w:pPr>
      <w:r>
        <w:rPr>
          <w:lang w:val="lt-LT"/>
        </w:rPr>
        <w:t>paskirti asmenį, gerai žinantį  kelius ir vandens telkinius, pasitikti ugniagesius;</w:t>
      </w:r>
    </w:p>
    <w:p w14:paraId="265A5E09" w14:textId="162426B3" w:rsidR="00755BEE" w:rsidRPr="00755BEE" w:rsidRDefault="00755BEE" w:rsidP="00AB5FAB">
      <w:pPr>
        <w:pStyle w:val="Sraopastraipa"/>
        <w:numPr>
          <w:ilvl w:val="1"/>
          <w:numId w:val="12"/>
        </w:numPr>
        <w:jc w:val="both"/>
      </w:pPr>
      <w:r>
        <w:rPr>
          <w:lang w:val="lt-LT"/>
        </w:rPr>
        <w:t>patikrinti, ar įjungta automatinė (stacionari) gesinimo sistema;</w:t>
      </w:r>
    </w:p>
    <w:p w14:paraId="03ED60F2" w14:textId="7624BFBB" w:rsidR="00755BEE" w:rsidRPr="00755BEE" w:rsidRDefault="00755BEE" w:rsidP="00AB5FAB">
      <w:pPr>
        <w:pStyle w:val="Sraopastraipa"/>
        <w:numPr>
          <w:ilvl w:val="1"/>
          <w:numId w:val="12"/>
        </w:numPr>
        <w:jc w:val="both"/>
      </w:pPr>
      <w:r>
        <w:rPr>
          <w:lang w:val="lt-LT"/>
        </w:rPr>
        <w:t>esant reikalui, išjungti elektrą, dujas, įrenginius, vėdinimo sistemas ir imtis kitų priemonių gaisro plėtimuisi  užkirsti;</w:t>
      </w:r>
    </w:p>
    <w:p w14:paraId="7ADC708D" w14:textId="585BD35B" w:rsidR="00755BEE" w:rsidRDefault="00755BEE" w:rsidP="00AB5FAB">
      <w:pPr>
        <w:pStyle w:val="Sraopastraipa"/>
        <w:numPr>
          <w:ilvl w:val="1"/>
          <w:numId w:val="12"/>
        </w:numPr>
        <w:jc w:val="both"/>
      </w:pPr>
      <w:r>
        <w:rPr>
          <w:lang w:val="lt-LT"/>
        </w:rPr>
        <w:t>atvykus ugniagesiams, informuoti apie padėtį ir suteikti reikalingas žinias.</w:t>
      </w:r>
    </w:p>
    <w:p w14:paraId="0DD1E1DD" w14:textId="15E9354D" w:rsidR="009B40D6" w:rsidRDefault="009B40D6" w:rsidP="009B40D6">
      <w:pPr>
        <w:jc w:val="both"/>
      </w:pPr>
    </w:p>
    <w:p w14:paraId="4D4FC821" w14:textId="77777777" w:rsidR="00BB43D7" w:rsidRDefault="00BB43D7" w:rsidP="00BB43D7">
      <w:pPr>
        <w:pStyle w:val="Pagrindinistekstas"/>
        <w:spacing w:after="0"/>
        <w:ind w:left="567"/>
        <w:jc w:val="both"/>
        <w:rPr>
          <w:rFonts w:ascii="Palemonas" w:hAnsi="Palemonas"/>
          <w:sz w:val="24"/>
          <w:szCs w:val="24"/>
        </w:rPr>
      </w:pPr>
    </w:p>
    <w:p w14:paraId="08BD7328" w14:textId="77777777" w:rsidR="00680011" w:rsidRPr="00D44C0F" w:rsidRDefault="00680011" w:rsidP="00680011">
      <w:pPr>
        <w:pStyle w:val="Pagrindinistekstas"/>
        <w:tabs>
          <w:tab w:val="num" w:pos="567"/>
        </w:tabs>
        <w:spacing w:after="0"/>
        <w:ind w:firstLine="1259"/>
        <w:jc w:val="both"/>
        <w:rPr>
          <w:rFonts w:ascii="Palemonas" w:hAnsi="Palemonas"/>
          <w:sz w:val="24"/>
          <w:szCs w:val="24"/>
        </w:rPr>
      </w:pPr>
    </w:p>
    <w:p w14:paraId="66F77ED9" w14:textId="77777777" w:rsidR="00B219BD" w:rsidRDefault="00680011" w:rsidP="004D41C9">
      <w:pPr>
        <w:jc w:val="center"/>
      </w:pPr>
      <w:r>
        <w:rPr>
          <w:rFonts w:ascii="Palemonas" w:hAnsi="Palemonas"/>
          <w:sz w:val="24"/>
          <w:szCs w:val="24"/>
        </w:rPr>
        <w:t>_______________</w:t>
      </w:r>
    </w:p>
    <w:sectPr w:rsidR="00B219BD" w:rsidSect="00BB43D7">
      <w:headerReference w:type="default" r:id="rId7"/>
      <w:pgSz w:w="11906" w:h="16838"/>
      <w:pgMar w:top="1135" w:right="424"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64D66" w14:textId="77777777" w:rsidR="000B6E2F" w:rsidRDefault="000B6E2F" w:rsidP="00BB43D7">
      <w:r>
        <w:separator/>
      </w:r>
    </w:p>
  </w:endnote>
  <w:endnote w:type="continuationSeparator" w:id="0">
    <w:p w14:paraId="5E0B6A1A" w14:textId="77777777" w:rsidR="000B6E2F" w:rsidRDefault="000B6E2F" w:rsidP="00BB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799D" w14:textId="77777777" w:rsidR="000B6E2F" w:rsidRDefault="000B6E2F" w:rsidP="00BB43D7">
      <w:r>
        <w:separator/>
      </w:r>
    </w:p>
  </w:footnote>
  <w:footnote w:type="continuationSeparator" w:id="0">
    <w:p w14:paraId="355755A3" w14:textId="77777777" w:rsidR="000B6E2F" w:rsidRDefault="000B6E2F" w:rsidP="00BB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269908"/>
      <w:docPartObj>
        <w:docPartGallery w:val="Page Numbers (Top of Page)"/>
        <w:docPartUnique/>
      </w:docPartObj>
    </w:sdtPr>
    <w:sdtEndPr>
      <w:rPr>
        <w:noProof/>
      </w:rPr>
    </w:sdtEndPr>
    <w:sdtContent>
      <w:p w14:paraId="385BE7BC" w14:textId="77777777" w:rsidR="00BB43D7" w:rsidRDefault="00BB43D7">
        <w:pPr>
          <w:pStyle w:val="Antrats"/>
          <w:jc w:val="center"/>
        </w:pPr>
        <w:r>
          <w:fldChar w:fldCharType="begin"/>
        </w:r>
        <w:r>
          <w:instrText xml:space="preserve"> PAGE   \* MERGEFORMAT </w:instrText>
        </w:r>
        <w:r>
          <w:fldChar w:fldCharType="separate"/>
        </w:r>
        <w:r w:rsidR="001605A1">
          <w:rPr>
            <w:noProof/>
          </w:rPr>
          <w:t>4</w:t>
        </w:r>
        <w:r>
          <w:rPr>
            <w:noProof/>
          </w:rPr>
          <w:fldChar w:fldCharType="end"/>
        </w:r>
      </w:p>
    </w:sdtContent>
  </w:sdt>
  <w:p w14:paraId="38D5F123" w14:textId="77777777" w:rsidR="00BB43D7" w:rsidRDefault="00BB43D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022"/>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128E166D"/>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18D00BBB"/>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F413586"/>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4" w15:restartNumberingAfterBreak="0">
    <w:nsid w:val="1F5A6AFE"/>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445122D0"/>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45BB64E6"/>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4CCE3009"/>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4D1B3E56"/>
    <w:multiLevelType w:val="hybridMultilevel"/>
    <w:tmpl w:val="429A8E40"/>
    <w:lvl w:ilvl="0" w:tplc="08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FB7291"/>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0" w15:restartNumberingAfterBreak="0">
    <w:nsid w:val="71C32184"/>
    <w:multiLevelType w:val="multilevel"/>
    <w:tmpl w:val="6FE4F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1" w15:restartNumberingAfterBreak="0">
    <w:nsid w:val="7E9C7E7F"/>
    <w:multiLevelType w:val="hybridMultilevel"/>
    <w:tmpl w:val="BF5A90A0"/>
    <w:lvl w:ilvl="0" w:tplc="AEA20D46">
      <w:start w:val="1"/>
      <w:numFmt w:val="upperRoman"/>
      <w:lvlText w:val="%1."/>
      <w:lvlJc w:val="right"/>
      <w:pPr>
        <w:ind w:left="0" w:firstLine="0"/>
      </w:pPr>
      <w:rPr>
        <w:rFonts w:hint="default"/>
      </w:rPr>
    </w:lvl>
    <w:lvl w:ilvl="1" w:tplc="04270019" w:tentative="1">
      <w:start w:val="1"/>
      <w:numFmt w:val="lowerLetter"/>
      <w:lvlText w:val="%2."/>
      <w:lvlJc w:val="left"/>
      <w:pPr>
        <w:ind w:left="4932" w:hanging="360"/>
      </w:pPr>
    </w:lvl>
    <w:lvl w:ilvl="2" w:tplc="0427001B" w:tentative="1">
      <w:start w:val="1"/>
      <w:numFmt w:val="lowerRoman"/>
      <w:lvlText w:val="%3."/>
      <w:lvlJc w:val="right"/>
      <w:pPr>
        <w:ind w:left="5652" w:hanging="180"/>
      </w:pPr>
    </w:lvl>
    <w:lvl w:ilvl="3" w:tplc="0427000F" w:tentative="1">
      <w:start w:val="1"/>
      <w:numFmt w:val="decimal"/>
      <w:lvlText w:val="%4."/>
      <w:lvlJc w:val="left"/>
      <w:pPr>
        <w:ind w:left="6372" w:hanging="360"/>
      </w:pPr>
    </w:lvl>
    <w:lvl w:ilvl="4" w:tplc="04270019" w:tentative="1">
      <w:start w:val="1"/>
      <w:numFmt w:val="lowerLetter"/>
      <w:lvlText w:val="%5."/>
      <w:lvlJc w:val="left"/>
      <w:pPr>
        <w:ind w:left="7092" w:hanging="360"/>
      </w:pPr>
    </w:lvl>
    <w:lvl w:ilvl="5" w:tplc="0427001B" w:tentative="1">
      <w:start w:val="1"/>
      <w:numFmt w:val="lowerRoman"/>
      <w:lvlText w:val="%6."/>
      <w:lvlJc w:val="right"/>
      <w:pPr>
        <w:ind w:left="7812" w:hanging="180"/>
      </w:pPr>
    </w:lvl>
    <w:lvl w:ilvl="6" w:tplc="0427000F" w:tentative="1">
      <w:start w:val="1"/>
      <w:numFmt w:val="decimal"/>
      <w:lvlText w:val="%7."/>
      <w:lvlJc w:val="left"/>
      <w:pPr>
        <w:ind w:left="8532" w:hanging="360"/>
      </w:pPr>
    </w:lvl>
    <w:lvl w:ilvl="7" w:tplc="04270019" w:tentative="1">
      <w:start w:val="1"/>
      <w:numFmt w:val="lowerLetter"/>
      <w:lvlText w:val="%8."/>
      <w:lvlJc w:val="left"/>
      <w:pPr>
        <w:ind w:left="9252" w:hanging="360"/>
      </w:pPr>
    </w:lvl>
    <w:lvl w:ilvl="8" w:tplc="0427001B" w:tentative="1">
      <w:start w:val="1"/>
      <w:numFmt w:val="lowerRoman"/>
      <w:lvlText w:val="%9."/>
      <w:lvlJc w:val="right"/>
      <w:pPr>
        <w:ind w:left="9972" w:hanging="180"/>
      </w:pPr>
    </w:lvl>
  </w:abstractNum>
  <w:num w:numId="1">
    <w:abstractNumId w:val="10"/>
  </w:num>
  <w:num w:numId="2">
    <w:abstractNumId w:val="11"/>
  </w:num>
  <w:num w:numId="3">
    <w:abstractNumId w:val="4"/>
  </w:num>
  <w:num w:numId="4">
    <w:abstractNumId w:val="8"/>
  </w:num>
  <w:num w:numId="5">
    <w:abstractNumId w:val="0"/>
  </w:num>
  <w:num w:numId="6">
    <w:abstractNumId w:val="5"/>
  </w:num>
  <w:num w:numId="7">
    <w:abstractNumId w:val="9"/>
  </w:num>
  <w:num w:numId="8">
    <w:abstractNumId w:val="3"/>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1"/>
    <w:rsid w:val="0000743C"/>
    <w:rsid w:val="00044A85"/>
    <w:rsid w:val="00074898"/>
    <w:rsid w:val="000B5C2F"/>
    <w:rsid w:val="000B6E2F"/>
    <w:rsid w:val="000D781C"/>
    <w:rsid w:val="000E3066"/>
    <w:rsid w:val="00121DFC"/>
    <w:rsid w:val="001432E7"/>
    <w:rsid w:val="001605A1"/>
    <w:rsid w:val="001848FA"/>
    <w:rsid w:val="00197DF7"/>
    <w:rsid w:val="001A1F1F"/>
    <w:rsid w:val="001A6274"/>
    <w:rsid w:val="001C7B3A"/>
    <w:rsid w:val="001D1918"/>
    <w:rsid w:val="001F0CD7"/>
    <w:rsid w:val="00202E4E"/>
    <w:rsid w:val="0022031D"/>
    <w:rsid w:val="002264B7"/>
    <w:rsid w:val="0027512A"/>
    <w:rsid w:val="00293F76"/>
    <w:rsid w:val="002B2356"/>
    <w:rsid w:val="002B692E"/>
    <w:rsid w:val="002D4A96"/>
    <w:rsid w:val="00306D86"/>
    <w:rsid w:val="00314600"/>
    <w:rsid w:val="00321E47"/>
    <w:rsid w:val="00346F9F"/>
    <w:rsid w:val="003A7CA9"/>
    <w:rsid w:val="003B08F5"/>
    <w:rsid w:val="003E4A25"/>
    <w:rsid w:val="003E5449"/>
    <w:rsid w:val="003F144D"/>
    <w:rsid w:val="00414B4F"/>
    <w:rsid w:val="00425333"/>
    <w:rsid w:val="004464DA"/>
    <w:rsid w:val="00452053"/>
    <w:rsid w:val="00457D4B"/>
    <w:rsid w:val="00467F07"/>
    <w:rsid w:val="00483944"/>
    <w:rsid w:val="004A70C0"/>
    <w:rsid w:val="004B095A"/>
    <w:rsid w:val="004B4411"/>
    <w:rsid w:val="004D41C9"/>
    <w:rsid w:val="004E1105"/>
    <w:rsid w:val="0051468B"/>
    <w:rsid w:val="0056277B"/>
    <w:rsid w:val="005B7E43"/>
    <w:rsid w:val="005C7FC7"/>
    <w:rsid w:val="006202B3"/>
    <w:rsid w:val="00677980"/>
    <w:rsid w:val="00680011"/>
    <w:rsid w:val="006A78CD"/>
    <w:rsid w:val="007014CC"/>
    <w:rsid w:val="007031E1"/>
    <w:rsid w:val="00712547"/>
    <w:rsid w:val="007132D7"/>
    <w:rsid w:val="0071422E"/>
    <w:rsid w:val="00755BEE"/>
    <w:rsid w:val="00763180"/>
    <w:rsid w:val="0077034B"/>
    <w:rsid w:val="00774688"/>
    <w:rsid w:val="00795D8E"/>
    <w:rsid w:val="007B579B"/>
    <w:rsid w:val="007F191A"/>
    <w:rsid w:val="00847518"/>
    <w:rsid w:val="00861981"/>
    <w:rsid w:val="008656D3"/>
    <w:rsid w:val="00897A05"/>
    <w:rsid w:val="008B510B"/>
    <w:rsid w:val="008E5EB6"/>
    <w:rsid w:val="009563A1"/>
    <w:rsid w:val="009B40D6"/>
    <w:rsid w:val="009F0FF6"/>
    <w:rsid w:val="009F4AB6"/>
    <w:rsid w:val="00A0013D"/>
    <w:rsid w:val="00A0390B"/>
    <w:rsid w:val="00A56021"/>
    <w:rsid w:val="00A66F10"/>
    <w:rsid w:val="00A82B39"/>
    <w:rsid w:val="00A87BCD"/>
    <w:rsid w:val="00A92BC6"/>
    <w:rsid w:val="00AA3390"/>
    <w:rsid w:val="00AB5973"/>
    <w:rsid w:val="00AB5FAB"/>
    <w:rsid w:val="00AF335F"/>
    <w:rsid w:val="00B131D3"/>
    <w:rsid w:val="00B219BD"/>
    <w:rsid w:val="00B32679"/>
    <w:rsid w:val="00B46CD8"/>
    <w:rsid w:val="00B52399"/>
    <w:rsid w:val="00BA71B6"/>
    <w:rsid w:val="00BB04F4"/>
    <w:rsid w:val="00BB43D7"/>
    <w:rsid w:val="00BC6751"/>
    <w:rsid w:val="00BF3DE0"/>
    <w:rsid w:val="00C01222"/>
    <w:rsid w:val="00D035C9"/>
    <w:rsid w:val="00D7730C"/>
    <w:rsid w:val="00D802E9"/>
    <w:rsid w:val="00D978C7"/>
    <w:rsid w:val="00E03A44"/>
    <w:rsid w:val="00E201F9"/>
    <w:rsid w:val="00E3401E"/>
    <w:rsid w:val="00E50070"/>
    <w:rsid w:val="00E619B2"/>
    <w:rsid w:val="00E777BF"/>
    <w:rsid w:val="00E851E4"/>
    <w:rsid w:val="00E96024"/>
    <w:rsid w:val="00EB4ED2"/>
    <w:rsid w:val="00EE23B5"/>
    <w:rsid w:val="00F5597D"/>
    <w:rsid w:val="00F56FDC"/>
    <w:rsid w:val="00FE13B6"/>
    <w:rsid w:val="00FE6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E35846"/>
  <w15:chartTrackingRefBased/>
  <w15:docId w15:val="{1DC93098-FA07-4E2D-B064-095DC993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0011"/>
    <w:rPr>
      <w:rFonts w:eastAsia="Times New Roman" w:cs="Times New Roman"/>
      <w:sz w:val="20"/>
      <w:szCs w:val="20"/>
    </w:rPr>
  </w:style>
  <w:style w:type="paragraph" w:styleId="Antrat4">
    <w:name w:val="heading 4"/>
    <w:basedOn w:val="prastasis"/>
    <w:next w:val="prastasis"/>
    <w:link w:val="Antrat4Diagrama"/>
    <w:qFormat/>
    <w:rsid w:val="00680011"/>
    <w:pPr>
      <w:keepNext/>
      <w:jc w:val="center"/>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80011"/>
    <w:rPr>
      <w:rFonts w:eastAsia="Times New Roman" w:cs="Times New Roman"/>
      <w:b/>
      <w:szCs w:val="20"/>
    </w:rPr>
  </w:style>
  <w:style w:type="paragraph" w:styleId="Pagrindinistekstas">
    <w:name w:val="Body Text"/>
    <w:basedOn w:val="prastasis"/>
    <w:link w:val="PagrindinistekstasDiagrama"/>
    <w:rsid w:val="00680011"/>
    <w:pPr>
      <w:spacing w:after="120"/>
    </w:pPr>
  </w:style>
  <w:style w:type="character" w:customStyle="1" w:styleId="PagrindinistekstasDiagrama">
    <w:name w:val="Pagrindinis tekstas Diagrama"/>
    <w:basedOn w:val="Numatytasispastraiposriftas"/>
    <w:link w:val="Pagrindinistekstas"/>
    <w:rsid w:val="00680011"/>
    <w:rPr>
      <w:rFonts w:eastAsia="Times New Roman" w:cs="Times New Roman"/>
      <w:sz w:val="20"/>
      <w:szCs w:val="20"/>
    </w:rPr>
  </w:style>
  <w:style w:type="paragraph" w:customStyle="1" w:styleId="BodyText1">
    <w:name w:val="Body Text1"/>
    <w:basedOn w:val="prastasis"/>
    <w:rsid w:val="00680011"/>
    <w:pPr>
      <w:suppressAutoHyphens/>
      <w:autoSpaceDE w:val="0"/>
      <w:autoSpaceDN w:val="0"/>
      <w:adjustRightInd w:val="0"/>
      <w:spacing w:line="298" w:lineRule="auto"/>
      <w:ind w:firstLine="312"/>
      <w:jc w:val="both"/>
      <w:textAlignment w:val="center"/>
    </w:pPr>
    <w:rPr>
      <w:color w:val="000000"/>
    </w:rPr>
  </w:style>
  <w:style w:type="paragraph" w:customStyle="1" w:styleId="Hyperlink1">
    <w:name w:val="Hyperlink1"/>
    <w:basedOn w:val="prastasis"/>
    <w:rsid w:val="00680011"/>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uiPriority w:val="34"/>
    <w:qFormat/>
    <w:rsid w:val="00D7730C"/>
    <w:pPr>
      <w:ind w:left="720"/>
      <w:contextualSpacing/>
    </w:pPr>
    <w:rPr>
      <w:sz w:val="24"/>
      <w:szCs w:val="24"/>
      <w:lang w:val="en-GB"/>
    </w:rPr>
  </w:style>
  <w:style w:type="paragraph" w:styleId="Antrats">
    <w:name w:val="header"/>
    <w:basedOn w:val="prastasis"/>
    <w:link w:val="AntratsDiagrama"/>
    <w:uiPriority w:val="99"/>
    <w:unhideWhenUsed/>
    <w:rsid w:val="00BB43D7"/>
    <w:pPr>
      <w:tabs>
        <w:tab w:val="center" w:pos="4513"/>
        <w:tab w:val="right" w:pos="9026"/>
      </w:tabs>
    </w:pPr>
  </w:style>
  <w:style w:type="character" w:customStyle="1" w:styleId="AntratsDiagrama">
    <w:name w:val="Antraštės Diagrama"/>
    <w:basedOn w:val="Numatytasispastraiposriftas"/>
    <w:link w:val="Antrats"/>
    <w:uiPriority w:val="99"/>
    <w:rsid w:val="00BB43D7"/>
    <w:rPr>
      <w:rFonts w:eastAsia="Times New Roman" w:cs="Times New Roman"/>
      <w:sz w:val="20"/>
      <w:szCs w:val="20"/>
    </w:rPr>
  </w:style>
  <w:style w:type="paragraph" w:styleId="Porat">
    <w:name w:val="footer"/>
    <w:basedOn w:val="prastasis"/>
    <w:link w:val="PoratDiagrama"/>
    <w:uiPriority w:val="99"/>
    <w:unhideWhenUsed/>
    <w:rsid w:val="00BB43D7"/>
    <w:pPr>
      <w:tabs>
        <w:tab w:val="center" w:pos="4513"/>
        <w:tab w:val="right" w:pos="9026"/>
      </w:tabs>
    </w:pPr>
  </w:style>
  <w:style w:type="character" w:customStyle="1" w:styleId="PoratDiagrama">
    <w:name w:val="Poraštė Diagrama"/>
    <w:basedOn w:val="Numatytasispastraiposriftas"/>
    <w:link w:val="Porat"/>
    <w:uiPriority w:val="99"/>
    <w:rsid w:val="00BB43D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6769</Words>
  <Characters>3859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Remeikis</dc:creator>
  <cp:keywords/>
  <dc:description/>
  <cp:lastModifiedBy>User</cp:lastModifiedBy>
  <cp:revision>2</cp:revision>
  <dcterms:created xsi:type="dcterms:W3CDTF">2019-10-03T08:11:00Z</dcterms:created>
  <dcterms:modified xsi:type="dcterms:W3CDTF">2019-10-03T08:11:00Z</dcterms:modified>
</cp:coreProperties>
</file>