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CAD" w:rsidRDefault="00747CAD" w:rsidP="00747CAD"/>
    <w:p w:rsidR="00747CAD" w:rsidRDefault="00747CAD" w:rsidP="00747CAD"/>
    <w:p w:rsidR="00747CAD" w:rsidRDefault="00747CAD" w:rsidP="00747CAD">
      <w:pPr>
        <w:pStyle w:val="Pavadinimas1"/>
        <w:ind w:left="180"/>
        <w:jc w:val="center"/>
        <w:rPr>
          <w:rFonts w:ascii="Times New Roman" w:hAnsi="Times New Roman"/>
          <w:sz w:val="24"/>
          <w:lang w:val="lt-LT"/>
        </w:rPr>
      </w:pPr>
      <w:r>
        <w:rPr>
          <w:rFonts w:ascii="Times New Roman" w:hAnsi="Times New Roman"/>
          <w:sz w:val="24"/>
          <w:lang w:val="lt-LT"/>
        </w:rPr>
        <w:t>Įsakymas</w:t>
      </w:r>
    </w:p>
    <w:p w:rsidR="00747CAD" w:rsidRDefault="00747CAD" w:rsidP="00747CAD">
      <w:pPr>
        <w:pStyle w:val="Pavadinimas1"/>
        <w:ind w:left="0"/>
        <w:jc w:val="center"/>
        <w:rPr>
          <w:rFonts w:ascii="Times New Roman" w:hAnsi="Times New Roman"/>
          <w:sz w:val="24"/>
          <w:lang w:val="lt-LT"/>
        </w:rPr>
      </w:pPr>
      <w:r>
        <w:rPr>
          <w:rFonts w:ascii="Times New Roman" w:hAnsi="Times New Roman"/>
          <w:sz w:val="24"/>
          <w:lang w:val="lt-LT"/>
        </w:rPr>
        <w:t xml:space="preserve">DĖL </w:t>
      </w:r>
      <w:r w:rsidR="00987DB3">
        <w:rPr>
          <w:rFonts w:ascii="Times New Roman" w:hAnsi="Times New Roman"/>
          <w:sz w:val="24"/>
          <w:lang w:val="lt-LT"/>
        </w:rPr>
        <w:t xml:space="preserve"> </w:t>
      </w:r>
      <w:r w:rsidR="00950B59">
        <w:rPr>
          <w:rFonts w:ascii="Times New Roman" w:hAnsi="Times New Roman"/>
          <w:sz w:val="24"/>
          <w:lang w:val="lt-LT"/>
        </w:rPr>
        <w:t xml:space="preserve">ŠILALĖS RAJONO SAVIVALDYBĖS </w:t>
      </w:r>
      <w:r w:rsidR="008D1D45">
        <w:rPr>
          <w:rFonts w:ascii="Times New Roman" w:hAnsi="Times New Roman"/>
          <w:sz w:val="24"/>
          <w:lang w:val="lt-LT"/>
        </w:rPr>
        <w:t>ADMINISTRACIJOS DIREKTORIAUS</w:t>
      </w:r>
      <w:r w:rsidR="00950B59">
        <w:rPr>
          <w:rFonts w:ascii="Times New Roman" w:hAnsi="Times New Roman"/>
          <w:sz w:val="24"/>
          <w:lang w:val="lt-LT"/>
        </w:rPr>
        <w:t xml:space="preserve"> 2013 M. GRUODŽIO 2 D.</w:t>
      </w:r>
      <w:r w:rsidR="008D1D45">
        <w:rPr>
          <w:rFonts w:ascii="Times New Roman" w:hAnsi="Times New Roman"/>
          <w:sz w:val="24"/>
          <w:lang w:val="lt-LT"/>
        </w:rPr>
        <w:t xml:space="preserve"> ĮSAKYMO </w:t>
      </w:r>
      <w:r w:rsidR="004E6CE2">
        <w:rPr>
          <w:rFonts w:ascii="Times New Roman" w:hAnsi="Times New Roman"/>
          <w:sz w:val="24"/>
          <w:lang w:val="lt-LT"/>
        </w:rPr>
        <w:t xml:space="preserve"> NR. DĮV-1618 „DĖL </w:t>
      </w:r>
      <w:r>
        <w:rPr>
          <w:rFonts w:ascii="Times New Roman" w:hAnsi="Times New Roman"/>
          <w:sz w:val="24"/>
          <w:lang w:val="lt-LT"/>
        </w:rPr>
        <w:t>APLINKOS APSAUGOS RĖMIMO SPECIALIOSIOS PROGRAMOS PARAIŠKŲ ATRAN</w:t>
      </w:r>
      <w:r w:rsidR="006F7DAD">
        <w:rPr>
          <w:rFonts w:ascii="Times New Roman" w:hAnsi="Times New Roman"/>
          <w:sz w:val="24"/>
          <w:lang w:val="lt-LT"/>
        </w:rPr>
        <w:t>KOS KOMISIJOS SUDARYMO</w:t>
      </w:r>
      <w:r w:rsidR="00987DB3">
        <w:rPr>
          <w:rFonts w:ascii="Times New Roman" w:hAnsi="Times New Roman"/>
          <w:sz w:val="24"/>
          <w:lang w:val="lt-LT"/>
        </w:rPr>
        <w:t>“ PAKEITIMO</w:t>
      </w:r>
      <w:r>
        <w:rPr>
          <w:rFonts w:ascii="Times New Roman" w:hAnsi="Times New Roman"/>
          <w:sz w:val="24"/>
          <w:lang w:val="lt-LT"/>
        </w:rPr>
        <w:t xml:space="preserve"> </w:t>
      </w:r>
    </w:p>
    <w:p w:rsidR="00747CAD" w:rsidRDefault="00747CAD" w:rsidP="00747CAD">
      <w:pPr>
        <w:pStyle w:val="MAZAS"/>
        <w:rPr>
          <w:rFonts w:ascii="Times New Roman" w:hAnsi="Times New Roman"/>
          <w:color w:val="auto"/>
          <w:sz w:val="24"/>
          <w:lang w:val="lt-LT"/>
        </w:rPr>
      </w:pPr>
    </w:p>
    <w:p w:rsidR="00747CAD" w:rsidRDefault="00987DB3" w:rsidP="00747CAD">
      <w:pPr>
        <w:pStyle w:val="ISTATYMAS"/>
        <w:rPr>
          <w:rFonts w:ascii="Times New Roman" w:hAnsi="Times New Roman"/>
          <w:sz w:val="24"/>
          <w:lang w:val="lt-LT"/>
        </w:rPr>
      </w:pPr>
      <w:r>
        <w:rPr>
          <w:rFonts w:ascii="Times New Roman" w:hAnsi="Times New Roman"/>
          <w:sz w:val="24"/>
          <w:lang w:val="lt-LT"/>
        </w:rPr>
        <w:t>201</w:t>
      </w:r>
      <w:r w:rsidR="00C61539">
        <w:rPr>
          <w:rFonts w:ascii="Times New Roman" w:hAnsi="Times New Roman"/>
          <w:sz w:val="24"/>
          <w:lang w:val="lt-LT"/>
        </w:rPr>
        <w:t>9</w:t>
      </w:r>
      <w:r w:rsidR="002C0FE7">
        <w:rPr>
          <w:rFonts w:ascii="Times New Roman" w:hAnsi="Times New Roman"/>
          <w:sz w:val="24"/>
          <w:lang w:val="lt-LT"/>
        </w:rPr>
        <w:t xml:space="preserve"> </w:t>
      </w:r>
      <w:r w:rsidR="00747CAD">
        <w:rPr>
          <w:rFonts w:ascii="Times New Roman" w:hAnsi="Times New Roman"/>
          <w:sz w:val="24"/>
          <w:lang w:val="lt-LT"/>
        </w:rPr>
        <w:t>m</w:t>
      </w:r>
      <w:r>
        <w:rPr>
          <w:rFonts w:ascii="Times New Roman" w:hAnsi="Times New Roman"/>
          <w:sz w:val="24"/>
          <w:lang w:val="lt-LT"/>
        </w:rPr>
        <w:t xml:space="preserve">. </w:t>
      </w:r>
      <w:r w:rsidR="00C61539">
        <w:rPr>
          <w:rFonts w:ascii="Times New Roman" w:hAnsi="Times New Roman"/>
          <w:sz w:val="24"/>
          <w:lang w:val="lt-LT"/>
        </w:rPr>
        <w:t xml:space="preserve">gegužės </w:t>
      </w:r>
      <w:r w:rsidR="007874C0">
        <w:rPr>
          <w:rFonts w:ascii="Times New Roman" w:hAnsi="Times New Roman"/>
          <w:sz w:val="24"/>
          <w:lang w:val="lt-LT"/>
        </w:rPr>
        <w:t>8</w:t>
      </w:r>
      <w:r w:rsidR="00747CAD">
        <w:rPr>
          <w:rFonts w:ascii="Times New Roman" w:hAnsi="Times New Roman"/>
          <w:sz w:val="24"/>
          <w:lang w:val="lt-LT"/>
        </w:rPr>
        <w:t xml:space="preserve"> d.</w:t>
      </w:r>
      <w:r w:rsidR="006F7DAD">
        <w:rPr>
          <w:rFonts w:ascii="Times New Roman" w:hAnsi="Times New Roman"/>
          <w:sz w:val="24"/>
          <w:lang w:val="lt-LT"/>
        </w:rPr>
        <w:t xml:space="preserve"> </w:t>
      </w:r>
      <w:r w:rsidR="00747CAD">
        <w:rPr>
          <w:rFonts w:ascii="Times New Roman" w:hAnsi="Times New Roman"/>
          <w:sz w:val="24"/>
          <w:lang w:val="lt-LT"/>
        </w:rPr>
        <w:t>Nr. DĮV-</w:t>
      </w:r>
      <w:r w:rsidR="007874C0">
        <w:rPr>
          <w:rFonts w:ascii="Times New Roman" w:hAnsi="Times New Roman"/>
          <w:sz w:val="24"/>
          <w:lang w:val="lt-LT"/>
        </w:rPr>
        <w:t>439</w:t>
      </w:r>
      <w:bookmarkStart w:id="0" w:name="_GoBack"/>
      <w:bookmarkEnd w:id="0"/>
    </w:p>
    <w:p w:rsidR="00747CAD" w:rsidRDefault="00747CAD" w:rsidP="00747CAD">
      <w:pPr>
        <w:pStyle w:val="ISTATYMAS"/>
        <w:rPr>
          <w:rFonts w:ascii="Times New Roman" w:hAnsi="Times New Roman"/>
          <w:sz w:val="24"/>
          <w:lang w:val="lt-LT"/>
        </w:rPr>
      </w:pPr>
      <w:r>
        <w:rPr>
          <w:rFonts w:ascii="Times New Roman" w:hAnsi="Times New Roman"/>
          <w:sz w:val="24"/>
          <w:lang w:val="lt-LT"/>
        </w:rPr>
        <w:t>Šilalė</w:t>
      </w:r>
    </w:p>
    <w:p w:rsidR="00673D8E" w:rsidRDefault="00673D8E" w:rsidP="004E6CE2">
      <w:pPr>
        <w:jc w:val="both"/>
      </w:pPr>
    </w:p>
    <w:p w:rsidR="00673D8E" w:rsidRDefault="00673D8E" w:rsidP="004E6CE2">
      <w:pPr>
        <w:ind w:firstLine="851"/>
        <w:jc w:val="both"/>
      </w:pPr>
      <w:r w:rsidRPr="00673D8E">
        <w:t xml:space="preserve">Vadovaudamasis Lietuvos Respublikos vietos savivaldos įstatymo 18 straipsnio 1 dalimi, 29 straipsnio 8 dalies 2 punktu, Šilalės rajono savivaldybės tarybos 2019 m. balandžio 25 d. sprendimo Nr. T1-97 „Dėl Šilalės rajono savivaldybės administracijos direktoriaus atleidimo iš pareigų ir pavedimo eiti Šilalės rajono savivaldybės administracijos </w:t>
      </w:r>
      <w:r w:rsidR="009160F9">
        <w:t>direktoriaus pareigas“ 2 punktu:</w:t>
      </w:r>
    </w:p>
    <w:p w:rsidR="00747CAD" w:rsidRDefault="0073051D" w:rsidP="004E6CE2">
      <w:pPr>
        <w:ind w:firstLine="851"/>
        <w:jc w:val="both"/>
      </w:pPr>
      <w:r>
        <w:t>1. P</w:t>
      </w:r>
      <w:r w:rsidR="00987DB3">
        <w:t xml:space="preserve"> a k e i č i u</w:t>
      </w:r>
      <w:r w:rsidR="00747CAD">
        <w:t xml:space="preserve"> Šilalės rajono savivaldybės</w:t>
      </w:r>
      <w:r w:rsidR="00987DB3">
        <w:t xml:space="preserve"> administracijos direktoriaus 201</w:t>
      </w:r>
      <w:r>
        <w:t>3</w:t>
      </w:r>
      <w:r w:rsidR="00673D8E">
        <w:t xml:space="preserve"> </w:t>
      </w:r>
      <w:r w:rsidR="00987DB3">
        <w:t xml:space="preserve">m. </w:t>
      </w:r>
      <w:r>
        <w:t>gruodžio</w:t>
      </w:r>
      <w:r w:rsidR="00673D8E">
        <w:t xml:space="preserve"> 2</w:t>
      </w:r>
      <w:r w:rsidR="008D1D45">
        <w:t xml:space="preserve"> d. įsakym</w:t>
      </w:r>
      <w:r w:rsidR="00950B59">
        <w:t>ą</w:t>
      </w:r>
      <w:r w:rsidR="008D1D45">
        <w:t xml:space="preserve"> Nr. DĮV-</w:t>
      </w:r>
      <w:r>
        <w:t>1618</w:t>
      </w:r>
      <w:bookmarkStart w:id="1" w:name="_Hlk8128020"/>
      <w:r w:rsidR="00673D8E">
        <w:t xml:space="preserve"> „Dėl </w:t>
      </w:r>
      <w:r>
        <w:t>A</w:t>
      </w:r>
      <w:r w:rsidR="00673D8E">
        <w:t xml:space="preserve">plinkos apsaugos rėmimo specialiosios programos paraiškų atrankos komisijos sudarymo“ </w:t>
      </w:r>
      <w:bookmarkEnd w:id="1"/>
      <w:r w:rsidR="004E6CE2">
        <w:t xml:space="preserve"> ir 1 punktą išdėstau taip:</w:t>
      </w:r>
    </w:p>
    <w:p w:rsidR="008C7A08" w:rsidRDefault="008D1D45" w:rsidP="004E6CE2">
      <w:pPr>
        <w:ind w:firstLine="851"/>
        <w:jc w:val="both"/>
      </w:pPr>
      <w:r>
        <w:t>„</w:t>
      </w:r>
      <w:r w:rsidR="008C7A08">
        <w:t>1. S u d a r a u Šilalės rajono savivaldybės</w:t>
      </w:r>
      <w:r w:rsidR="00673D8E">
        <w:t xml:space="preserve"> </w:t>
      </w:r>
      <w:r w:rsidR="008C7A08">
        <w:t>aplinkos apsaugos rėmimo specialiosios programos paraiškų atrankos komisiją:</w:t>
      </w:r>
    </w:p>
    <w:p w:rsidR="006F7DAD" w:rsidRDefault="006F7DAD" w:rsidP="004E6CE2">
      <w:pPr>
        <w:ind w:firstLine="851"/>
        <w:jc w:val="both"/>
      </w:pPr>
      <w:r>
        <w:t>Komisij</w:t>
      </w:r>
      <w:r w:rsidR="0040142F">
        <w:t>os pir</w:t>
      </w:r>
      <w:r w:rsidR="005B222D">
        <w:t xml:space="preserve">mininkas – </w:t>
      </w:r>
      <w:r w:rsidR="004E6CE2">
        <w:t xml:space="preserve"> Martynas Remeikis</w:t>
      </w:r>
      <w:r>
        <w:t>,</w:t>
      </w:r>
      <w:r w:rsidR="00950B59">
        <w:t xml:space="preserve"> Šilalės rajono savivaldybės</w:t>
      </w:r>
      <w:r>
        <w:t xml:space="preserve"> </w:t>
      </w:r>
      <w:r w:rsidR="00950B59">
        <w:t>a</w:t>
      </w:r>
      <w:r>
        <w:t>dministracijos</w:t>
      </w:r>
      <w:r w:rsidR="00950B59">
        <w:t xml:space="preserve"> (toliau </w:t>
      </w:r>
      <w:r w:rsidR="00950B59" w:rsidRPr="00950B59">
        <w:t>–</w:t>
      </w:r>
      <w:r w:rsidR="00950B59">
        <w:t xml:space="preserve"> Administracija)</w:t>
      </w:r>
      <w:r w:rsidR="004E6CE2">
        <w:t xml:space="preserve"> Teisės ir viešosios tvarkos skyriaus vyriausiasis specialistas;</w:t>
      </w:r>
    </w:p>
    <w:p w:rsidR="00851A64" w:rsidRDefault="006F7DAD" w:rsidP="004E6CE2">
      <w:pPr>
        <w:ind w:firstLine="851"/>
      </w:pPr>
      <w:r>
        <w:t xml:space="preserve">Nariai:               </w:t>
      </w:r>
      <w:r w:rsidR="00CD3FD7">
        <w:t xml:space="preserve"> </w:t>
      </w:r>
      <w:r w:rsidR="004E599A">
        <w:t xml:space="preserve">             </w:t>
      </w:r>
      <w:r w:rsidR="00851A64">
        <w:t xml:space="preserve"> </w:t>
      </w:r>
      <w:r w:rsidR="00C61539">
        <w:t xml:space="preserve"> </w:t>
      </w:r>
      <w:r w:rsidR="00950B59">
        <w:t xml:space="preserve"> </w:t>
      </w:r>
      <w:r w:rsidR="00851A64">
        <w:t xml:space="preserve">Aida </w:t>
      </w:r>
      <w:proofErr w:type="spellStart"/>
      <w:r w:rsidR="00851A64">
        <w:t>Budrikienė</w:t>
      </w:r>
      <w:proofErr w:type="spellEnd"/>
      <w:r w:rsidR="00851A64">
        <w:t xml:space="preserve">, </w:t>
      </w:r>
      <w:r w:rsidR="00E55EC6">
        <w:t>A</w:t>
      </w:r>
      <w:r w:rsidR="00851A64">
        <w:t>dministracijos Investicijų ir statybos skyriaus vyr</w:t>
      </w:r>
      <w:r w:rsidR="00E55EC6">
        <w:t>iausioji</w:t>
      </w:r>
      <w:r w:rsidR="00851A64">
        <w:t xml:space="preserve"> specialistė;</w:t>
      </w:r>
    </w:p>
    <w:p w:rsidR="00761CAD" w:rsidRDefault="00851A64" w:rsidP="004E6CE2">
      <w:pPr>
        <w:ind w:firstLine="851"/>
      </w:pPr>
      <w:r>
        <w:t xml:space="preserve">                </w:t>
      </w:r>
      <w:r w:rsidR="004E599A">
        <w:t xml:space="preserve">                         </w:t>
      </w:r>
      <w:r w:rsidR="00C61539">
        <w:t xml:space="preserve"> </w:t>
      </w:r>
      <w:r w:rsidR="00950B59">
        <w:t xml:space="preserve"> </w:t>
      </w:r>
      <w:r w:rsidR="00761CAD">
        <w:t xml:space="preserve">Ona </w:t>
      </w:r>
      <w:proofErr w:type="spellStart"/>
      <w:r w:rsidR="00761CAD">
        <w:t>Bubelaitė</w:t>
      </w:r>
      <w:proofErr w:type="spellEnd"/>
      <w:r w:rsidR="00761CAD">
        <w:t xml:space="preserve">, </w:t>
      </w:r>
      <w:r w:rsidR="00E55EC6">
        <w:t>A</w:t>
      </w:r>
      <w:r w:rsidR="00761CAD">
        <w:t>dministracijos Buhalterinės apskaitos skyriaus vedėja;</w:t>
      </w:r>
    </w:p>
    <w:p w:rsidR="006F7DAD" w:rsidRDefault="00761CAD" w:rsidP="004E6CE2">
      <w:pPr>
        <w:ind w:firstLine="851"/>
      </w:pPr>
      <w:r>
        <w:t xml:space="preserve">                                         </w:t>
      </w:r>
      <w:r w:rsidR="00C61539">
        <w:t xml:space="preserve"> </w:t>
      </w:r>
      <w:r w:rsidR="00950B59">
        <w:t xml:space="preserve"> </w:t>
      </w:r>
      <w:r w:rsidR="00851A64">
        <w:t xml:space="preserve">Virginija </w:t>
      </w:r>
      <w:proofErr w:type="spellStart"/>
      <w:r w:rsidR="00851A64">
        <w:t>Bukauskienė</w:t>
      </w:r>
      <w:proofErr w:type="spellEnd"/>
      <w:r w:rsidR="00851A64">
        <w:t xml:space="preserve">, </w:t>
      </w:r>
      <w:r w:rsidR="00E55EC6">
        <w:t>A</w:t>
      </w:r>
      <w:r w:rsidR="000B14FE">
        <w:t>dministracijos Teisės ir viešosios tvarkos skyriaus vyr</w:t>
      </w:r>
      <w:r w:rsidR="00E55EC6">
        <w:t>iausioji</w:t>
      </w:r>
      <w:r w:rsidR="000B14FE">
        <w:t xml:space="preserve"> specialistė</w:t>
      </w:r>
      <w:r w:rsidR="006F7DAD">
        <w:t>;</w:t>
      </w:r>
      <w:r w:rsidR="00F85988">
        <w:t xml:space="preserve"> </w:t>
      </w:r>
    </w:p>
    <w:p w:rsidR="004E6CE2" w:rsidRDefault="006F7DAD" w:rsidP="004E6CE2">
      <w:pPr>
        <w:ind w:firstLine="851"/>
        <w:jc w:val="both"/>
      </w:pPr>
      <w:r>
        <w:t xml:space="preserve">                          </w:t>
      </w:r>
      <w:r w:rsidR="00CD3FD7">
        <w:t xml:space="preserve">            </w:t>
      </w:r>
      <w:r>
        <w:t xml:space="preserve"> </w:t>
      </w:r>
      <w:r w:rsidR="00761CAD">
        <w:t xml:space="preserve"> </w:t>
      </w:r>
      <w:r w:rsidR="00C61539">
        <w:t xml:space="preserve">  </w:t>
      </w:r>
      <w:r w:rsidR="00950B59">
        <w:t xml:space="preserve"> </w:t>
      </w:r>
      <w:r w:rsidR="00E56A23">
        <w:t>Stasys</w:t>
      </w:r>
      <w:r w:rsidR="00950B59">
        <w:t xml:space="preserve"> </w:t>
      </w:r>
      <w:proofErr w:type="spellStart"/>
      <w:r w:rsidR="00E56A23">
        <w:t>Tubutis</w:t>
      </w:r>
      <w:proofErr w:type="spellEnd"/>
      <w:r w:rsidR="00E56A23">
        <w:t>,</w:t>
      </w:r>
      <w:r w:rsidR="00950B59">
        <w:t xml:space="preserve"> </w:t>
      </w:r>
      <w:r w:rsidR="00E55EC6">
        <w:t>A</w:t>
      </w:r>
      <w:r w:rsidR="00E56A23">
        <w:t>dministracijos Žemės ūkio skyriaus vyr</w:t>
      </w:r>
      <w:r w:rsidR="00E55EC6">
        <w:t>iausiasis</w:t>
      </w:r>
      <w:r w:rsidR="00E56A23">
        <w:t xml:space="preserve"> specialistas</w:t>
      </w:r>
      <w:r w:rsidR="008D1D45">
        <w:t>“</w:t>
      </w:r>
      <w:r w:rsidR="00761CAD">
        <w:t>.</w:t>
      </w:r>
      <w:r w:rsidR="00851A64">
        <w:t xml:space="preserve">  </w:t>
      </w:r>
    </w:p>
    <w:p w:rsidR="001F24D6" w:rsidRDefault="004E6CE2" w:rsidP="004E6CE2">
      <w:pPr>
        <w:ind w:firstLine="851"/>
        <w:jc w:val="both"/>
      </w:pPr>
      <w:r>
        <w:t>2. P r i p a ž į s t u netekusiu galio</w:t>
      </w:r>
      <w:r w:rsidR="00C61539">
        <w:t>s</w:t>
      </w:r>
      <w:r>
        <w:t xml:space="preserve"> Šilalės rajono savivaldybės administracijos direktoriaus</w:t>
      </w:r>
      <w:r w:rsidR="00C61539">
        <w:t xml:space="preserve"> 2016 m. balandžio 21 d. įsakym</w:t>
      </w:r>
      <w:r w:rsidR="00FE40CE">
        <w:t>o</w:t>
      </w:r>
      <w:r w:rsidR="00C61539">
        <w:t xml:space="preserve"> Nr. DĮV-696 </w:t>
      </w:r>
      <w:r w:rsidR="00C61539" w:rsidRPr="00C61539">
        <w:t xml:space="preserve">„Dėl 2013 m. gruodžio 2 d. administracijos direktoriaus įsakymo Nr. DĮV-1618 „Dėl </w:t>
      </w:r>
      <w:r w:rsidR="00FE40CE">
        <w:t>A</w:t>
      </w:r>
      <w:r w:rsidR="00C61539" w:rsidRPr="00C61539">
        <w:t>plinkos apsaugos rėmimo specialiosios programos paraiškų atrankos komisijos sudarymo“ pakeitimo</w:t>
      </w:r>
      <w:r w:rsidR="00C61539">
        <w:t>“</w:t>
      </w:r>
      <w:r w:rsidR="00FE40CE">
        <w:t xml:space="preserve"> 1 punktą.</w:t>
      </w:r>
      <w:r w:rsidR="00851A64">
        <w:t xml:space="preserve"> </w:t>
      </w:r>
    </w:p>
    <w:p w:rsidR="00CD3FD7" w:rsidRDefault="001F24D6" w:rsidP="001F24D6">
      <w:pPr>
        <w:ind w:firstLine="851"/>
        <w:jc w:val="both"/>
      </w:pPr>
      <w:r>
        <w:t>3.</w:t>
      </w:r>
      <w:r w:rsidR="004E599A">
        <w:t xml:space="preserve"> </w:t>
      </w:r>
      <w:r w:rsidRPr="001F24D6">
        <w:t>P a v e d u paskelbti šį įsakymą Šilalės rajono savivaldybės interneto svetainėje www.silale.lt</w:t>
      </w:r>
      <w:r w:rsidR="004E599A">
        <w:t xml:space="preserve">                           </w:t>
      </w:r>
      <w:r w:rsidR="00CD3FD7">
        <w:t xml:space="preserve">     </w:t>
      </w:r>
      <w:r w:rsidR="00412700">
        <w:t xml:space="preserve">                               </w:t>
      </w:r>
      <w:r w:rsidR="00F85988">
        <w:t xml:space="preserve">   </w:t>
      </w:r>
    </w:p>
    <w:p w:rsidR="00747CAD" w:rsidRDefault="004E6CE2" w:rsidP="004E6CE2">
      <w:pPr>
        <w:ind w:firstLine="851"/>
        <w:jc w:val="both"/>
      </w:pPr>
      <w:r w:rsidRPr="004E6CE2">
        <w:t>Šis įsakymas gali būti skundžiamas Lietuvos Respublikos administracinių bylų teisenos įstatymo nustatyta tvarka Lietuvos administracinių ginčų komisijos Klaipėdos apygardos skyriui     (H. Manto g. 37, 92236 Klaipėda) arba Regionų apygardos administracinio teismo rūmams, adresu (Galinio Pylimo g. 9, 91230 Klaipėda) per vieną mėnesį nuo šio įsakymo paskelbimo arba įteikimo suinteresuotam asmeniui dienos.</w:t>
      </w:r>
    </w:p>
    <w:p w:rsidR="004E6CE2" w:rsidRDefault="004E6CE2" w:rsidP="00747CAD"/>
    <w:p w:rsidR="00CB413D" w:rsidRDefault="00673D8E" w:rsidP="00676C53">
      <w:pPr>
        <w:tabs>
          <w:tab w:val="left" w:pos="3840"/>
          <w:tab w:val="left" w:pos="7320"/>
        </w:tabs>
      </w:pPr>
      <w:r>
        <w:t xml:space="preserve">Teisės ir viešosios tvarkos skyriaus                                                  </w:t>
      </w:r>
      <w:r w:rsidR="00C61539">
        <w:t xml:space="preserve">  </w:t>
      </w:r>
      <w:r>
        <w:t xml:space="preserve">   </w:t>
      </w:r>
      <w:r w:rsidR="00950B59">
        <w:t xml:space="preserve"> </w:t>
      </w:r>
      <w:r>
        <w:t xml:space="preserve">  </w:t>
      </w:r>
      <w:r w:rsidR="004E6CE2">
        <w:t xml:space="preserve"> </w:t>
      </w:r>
      <w:r>
        <w:t xml:space="preserve">   Martynas Remeikis</w:t>
      </w:r>
    </w:p>
    <w:p w:rsidR="00673D8E" w:rsidRDefault="00673D8E" w:rsidP="00676C53">
      <w:pPr>
        <w:tabs>
          <w:tab w:val="left" w:pos="3840"/>
          <w:tab w:val="left" w:pos="7320"/>
        </w:tabs>
      </w:pPr>
      <w:r>
        <w:t>vyriausias</w:t>
      </w:r>
      <w:r w:rsidR="00FE40CE">
        <w:t>is</w:t>
      </w:r>
      <w:r>
        <w:t xml:space="preserve"> specialistas</w:t>
      </w:r>
      <w:r w:rsidR="004E6CE2">
        <w:t xml:space="preserve">, </w:t>
      </w:r>
      <w:r>
        <w:t xml:space="preserve">laikinai einantis </w:t>
      </w:r>
    </w:p>
    <w:p w:rsidR="00673D8E" w:rsidRDefault="00673D8E" w:rsidP="00676C53">
      <w:pPr>
        <w:tabs>
          <w:tab w:val="left" w:pos="3840"/>
          <w:tab w:val="left" w:pos="7320"/>
        </w:tabs>
      </w:pPr>
      <w:r>
        <w:t>Administracijos direktoriaus pareigas</w:t>
      </w:r>
    </w:p>
    <w:p w:rsidR="0040142F" w:rsidRDefault="0040142F" w:rsidP="00747CAD"/>
    <w:p w:rsidR="00747CAD" w:rsidRDefault="00747CAD" w:rsidP="00747CAD"/>
    <w:p w:rsidR="00747CAD" w:rsidRDefault="00747CAD"/>
    <w:sectPr w:rsidR="00747CAD" w:rsidSect="00311A8C">
      <w:headerReference w:type="first" r:id="rId7"/>
      <w:pgSz w:w="11907" w:h="16840" w:code="9"/>
      <w:pgMar w:top="709" w:right="567" w:bottom="28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E23" w:rsidRDefault="00645E23">
      <w:r>
        <w:separator/>
      </w:r>
    </w:p>
  </w:endnote>
  <w:endnote w:type="continuationSeparator" w:id="0">
    <w:p w:rsidR="00645E23" w:rsidRDefault="0064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E23" w:rsidRDefault="00645E23">
      <w:r>
        <w:separator/>
      </w:r>
    </w:p>
  </w:footnote>
  <w:footnote w:type="continuationSeparator" w:id="0">
    <w:p w:rsidR="00645E23" w:rsidRDefault="0064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51" w:rsidRDefault="00736D5F" w:rsidP="00747CAD">
    <w:pPr>
      <w:jc w:val="center"/>
    </w:pPr>
    <w:r>
      <w:rPr>
        <w:noProof/>
      </w:rPr>
      <w:drawing>
        <wp:inline distT="0" distB="0" distL="0" distR="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733551" w:rsidRDefault="00733551" w:rsidP="00747CAD">
    <w:pPr>
      <w:jc w:val="center"/>
    </w:pPr>
  </w:p>
  <w:p w:rsidR="00733551" w:rsidRDefault="00733551" w:rsidP="00747CAD">
    <w:pPr>
      <w:jc w:val="center"/>
      <w:rPr>
        <w:b/>
        <w:caps/>
        <w:sz w:val="26"/>
        <w:szCs w:val="26"/>
      </w:rPr>
    </w:pPr>
    <w:r w:rsidRPr="002B6CB7">
      <w:rPr>
        <w:b/>
        <w:caps/>
        <w:sz w:val="26"/>
        <w:szCs w:val="26"/>
      </w:rPr>
      <w:t xml:space="preserve">Šilalės rajono savivaldybės </w:t>
    </w:r>
    <w:r>
      <w:rPr>
        <w:b/>
        <w:caps/>
        <w:sz w:val="26"/>
        <w:szCs w:val="26"/>
      </w:rPr>
      <w:t>administracijOS</w:t>
    </w:r>
  </w:p>
  <w:p w:rsidR="00733551" w:rsidRDefault="00733551" w:rsidP="00747CAD">
    <w:pPr>
      <w:jc w:val="center"/>
      <w:rPr>
        <w:b/>
        <w:caps/>
        <w:sz w:val="26"/>
        <w:szCs w:val="26"/>
      </w:rPr>
    </w:pPr>
    <w:r>
      <w:rPr>
        <w:b/>
        <w:caps/>
        <w:sz w:val="26"/>
        <w:szCs w:val="26"/>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C5640"/>
    <w:multiLevelType w:val="hybridMultilevel"/>
    <w:tmpl w:val="A5F2B24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5FE47FDC"/>
    <w:multiLevelType w:val="hybridMultilevel"/>
    <w:tmpl w:val="C67E4DD6"/>
    <w:lvl w:ilvl="0" w:tplc="46BAE0CE">
      <w:start w:val="1"/>
      <w:numFmt w:val="decimal"/>
      <w:lvlText w:val="%1."/>
      <w:lvlJc w:val="left"/>
      <w:pPr>
        <w:tabs>
          <w:tab w:val="num" w:pos="1655"/>
        </w:tabs>
        <w:ind w:left="1655" w:hanging="975"/>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abstractNum w:abstractNumId="2" w15:restartNumberingAfterBreak="0">
    <w:nsid w:val="5FEA546E"/>
    <w:multiLevelType w:val="hybridMultilevel"/>
    <w:tmpl w:val="F07A1AAE"/>
    <w:lvl w:ilvl="0" w:tplc="423665FC">
      <w:start w:val="1"/>
      <w:numFmt w:val="decimal"/>
      <w:lvlText w:val="%1."/>
      <w:lvlJc w:val="left"/>
      <w:pPr>
        <w:tabs>
          <w:tab w:val="num" w:pos="2670"/>
        </w:tabs>
        <w:ind w:left="2670" w:hanging="148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AD"/>
    <w:rsid w:val="00071AE7"/>
    <w:rsid w:val="00090133"/>
    <w:rsid w:val="000B14FE"/>
    <w:rsid w:val="000E2AC7"/>
    <w:rsid w:val="001D1376"/>
    <w:rsid w:val="001F24D6"/>
    <w:rsid w:val="00225AC9"/>
    <w:rsid w:val="002A54EA"/>
    <w:rsid w:val="002C0FE7"/>
    <w:rsid w:val="002D05E0"/>
    <w:rsid w:val="002F6032"/>
    <w:rsid w:val="00311A8C"/>
    <w:rsid w:val="00352362"/>
    <w:rsid w:val="00354CA5"/>
    <w:rsid w:val="0040142F"/>
    <w:rsid w:val="00412700"/>
    <w:rsid w:val="004358BC"/>
    <w:rsid w:val="004E599A"/>
    <w:rsid w:val="004E6CE2"/>
    <w:rsid w:val="004F5329"/>
    <w:rsid w:val="005B222D"/>
    <w:rsid w:val="005F5D04"/>
    <w:rsid w:val="0062252D"/>
    <w:rsid w:val="00645C30"/>
    <w:rsid w:val="00645E23"/>
    <w:rsid w:val="00673D8E"/>
    <w:rsid w:val="00676C53"/>
    <w:rsid w:val="00693070"/>
    <w:rsid w:val="006F0F6D"/>
    <w:rsid w:val="006F7DAD"/>
    <w:rsid w:val="007007DA"/>
    <w:rsid w:val="0073051D"/>
    <w:rsid w:val="00733551"/>
    <w:rsid w:val="00736D5F"/>
    <w:rsid w:val="00747CAD"/>
    <w:rsid w:val="00761CAD"/>
    <w:rsid w:val="007874C0"/>
    <w:rsid w:val="007B7B35"/>
    <w:rsid w:val="00851A64"/>
    <w:rsid w:val="008C7A08"/>
    <w:rsid w:val="008D1D45"/>
    <w:rsid w:val="0091444C"/>
    <w:rsid w:val="009160F9"/>
    <w:rsid w:val="00947906"/>
    <w:rsid w:val="00950B59"/>
    <w:rsid w:val="00971B7E"/>
    <w:rsid w:val="00987DB3"/>
    <w:rsid w:val="009E7CAB"/>
    <w:rsid w:val="00A00147"/>
    <w:rsid w:val="00A21164"/>
    <w:rsid w:val="00A74CA3"/>
    <w:rsid w:val="00B05AA8"/>
    <w:rsid w:val="00B93932"/>
    <w:rsid w:val="00C17B83"/>
    <w:rsid w:val="00C61539"/>
    <w:rsid w:val="00C812FA"/>
    <w:rsid w:val="00C875A7"/>
    <w:rsid w:val="00CB413D"/>
    <w:rsid w:val="00CD3FD7"/>
    <w:rsid w:val="00D045D9"/>
    <w:rsid w:val="00E55EC6"/>
    <w:rsid w:val="00E56A23"/>
    <w:rsid w:val="00F155F6"/>
    <w:rsid w:val="00F44B17"/>
    <w:rsid w:val="00F85988"/>
    <w:rsid w:val="00FE40CE"/>
    <w:rsid w:val="00FE7F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7F2D7D-1198-4926-9E67-D16660D5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47CAD"/>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47CAD"/>
    <w:pPr>
      <w:tabs>
        <w:tab w:val="center" w:pos="4819"/>
        <w:tab w:val="right" w:pos="9638"/>
      </w:tabs>
    </w:pPr>
  </w:style>
  <w:style w:type="paragraph" w:customStyle="1" w:styleId="ISTATYMAS">
    <w:name w:val="ISTATYMAS"/>
    <w:rsid w:val="00747CAD"/>
    <w:pPr>
      <w:autoSpaceDE w:val="0"/>
      <w:autoSpaceDN w:val="0"/>
      <w:adjustRightInd w:val="0"/>
      <w:jc w:val="center"/>
    </w:pPr>
    <w:rPr>
      <w:rFonts w:ascii="TimesLT" w:hAnsi="TimesLT"/>
      <w:lang w:val="en-US" w:eastAsia="en-US"/>
    </w:rPr>
  </w:style>
  <w:style w:type="paragraph" w:customStyle="1" w:styleId="Pavadinimas1">
    <w:name w:val="Pavadinimas1"/>
    <w:rsid w:val="00747CAD"/>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747CAD"/>
    <w:pPr>
      <w:autoSpaceDE w:val="0"/>
      <w:autoSpaceDN w:val="0"/>
      <w:adjustRightInd w:val="0"/>
      <w:ind w:firstLine="312"/>
      <w:jc w:val="both"/>
    </w:pPr>
    <w:rPr>
      <w:rFonts w:ascii="TimesLT" w:hAnsi="TimesLT"/>
      <w:color w:val="000000"/>
      <w:sz w:val="8"/>
      <w:szCs w:val="8"/>
      <w:lang w:val="en-US" w:eastAsia="en-US"/>
    </w:rPr>
  </w:style>
  <w:style w:type="paragraph" w:styleId="Porat">
    <w:name w:val="footer"/>
    <w:basedOn w:val="prastasis"/>
    <w:rsid w:val="001D1376"/>
    <w:pPr>
      <w:tabs>
        <w:tab w:val="center" w:pos="4819"/>
        <w:tab w:val="right" w:pos="9638"/>
      </w:tabs>
    </w:pPr>
  </w:style>
  <w:style w:type="paragraph" w:styleId="Debesliotekstas">
    <w:name w:val="Balloon Text"/>
    <w:basedOn w:val="prastasis"/>
    <w:semiHidden/>
    <w:rsid w:val="00851A64"/>
    <w:rPr>
      <w:rFonts w:ascii="Tahoma" w:hAnsi="Tahoma" w:cs="Tahoma"/>
      <w:sz w:val="16"/>
      <w:szCs w:val="16"/>
    </w:rPr>
  </w:style>
  <w:style w:type="character" w:styleId="Hipersaitas">
    <w:name w:val="Hyperlink"/>
    <w:rsid w:val="00071A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1784</Words>
  <Characters>1017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Ekologas</dc:creator>
  <cp:keywords/>
  <dc:description/>
  <cp:lastModifiedBy>User</cp:lastModifiedBy>
  <cp:revision>3</cp:revision>
  <cp:lastPrinted>2019-05-08T06:23:00Z</cp:lastPrinted>
  <dcterms:created xsi:type="dcterms:W3CDTF">2019-05-13T07:26:00Z</dcterms:created>
  <dcterms:modified xsi:type="dcterms:W3CDTF">2019-05-13T07:31:00Z</dcterms:modified>
</cp:coreProperties>
</file>