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E3" w:rsidRPr="007843A7" w:rsidRDefault="00322AE3" w:rsidP="00322AE3">
      <w:pPr>
        <w:pStyle w:val="Antrats"/>
        <w:jc w:val="left"/>
        <w:rPr>
          <w:rFonts w:ascii="Times New Roman" w:hAnsi="Times New Roman"/>
          <w:lang w:val="lt-LT"/>
        </w:rPr>
      </w:pPr>
      <w:r w:rsidRPr="007843A7">
        <w:rPr>
          <w:rFonts w:ascii="Times New Roman" w:hAnsi="Times New Roman"/>
          <w:b/>
          <w:lang w:val="lt-LT"/>
        </w:rPr>
        <w:t xml:space="preserve">                                             </w:t>
      </w:r>
      <w:r w:rsidR="00C805B2" w:rsidRPr="007843A7">
        <w:rPr>
          <w:rFonts w:ascii="Times New Roman" w:hAnsi="Times New Roman"/>
          <w:noProof/>
          <w:lang w:val="lt-LT"/>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-7620</wp:posOffset>
            </wp:positionV>
            <wp:extent cx="571500" cy="704850"/>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rsidR="00322AE3" w:rsidRPr="007843A7" w:rsidRDefault="00322AE3" w:rsidP="00322AE3">
      <w:pPr>
        <w:pStyle w:val="Antrats"/>
        <w:jc w:val="center"/>
        <w:rPr>
          <w:rFonts w:ascii="Times New Roman" w:hAnsi="Times New Roman"/>
          <w:sz w:val="12"/>
          <w:lang w:val="lt-LT"/>
        </w:rPr>
      </w:pPr>
    </w:p>
    <w:p w:rsidR="00322AE3" w:rsidRPr="007843A7" w:rsidRDefault="00322AE3" w:rsidP="00322AE3">
      <w:pPr>
        <w:pStyle w:val="Antrats"/>
        <w:jc w:val="center"/>
        <w:rPr>
          <w:rFonts w:ascii="Times New Roman" w:hAnsi="Times New Roman"/>
          <w:b/>
          <w:lang w:val="lt-LT"/>
        </w:rPr>
      </w:pPr>
      <w:r w:rsidRPr="007843A7">
        <w:rPr>
          <w:rFonts w:ascii="Times New Roman" w:hAnsi="Times New Roman"/>
          <w:b/>
          <w:lang w:val="lt-LT"/>
        </w:rPr>
        <w:t>ŠILALĖS  RAJONO  SAVIVALDYBĖS</w:t>
      </w:r>
      <w:r w:rsidR="00BF6E9F">
        <w:rPr>
          <w:rFonts w:ascii="Times New Roman" w:hAnsi="Times New Roman"/>
          <w:b/>
          <w:lang w:val="lt-LT"/>
        </w:rPr>
        <w:t xml:space="preserve"> ADMINISTRACIJOS</w:t>
      </w:r>
    </w:p>
    <w:p w:rsidR="00322AE3" w:rsidRPr="007843A7" w:rsidRDefault="00BF6E9F" w:rsidP="00322AE3">
      <w:pPr>
        <w:pStyle w:val="Antrats"/>
        <w:jc w:val="center"/>
        <w:rPr>
          <w:rFonts w:ascii="Times New Roman" w:hAnsi="Times New Roman"/>
          <w:b/>
          <w:lang w:val="lt-LT"/>
        </w:rPr>
      </w:pPr>
      <w:r>
        <w:rPr>
          <w:rFonts w:ascii="Times New Roman" w:hAnsi="Times New Roman"/>
          <w:b/>
          <w:lang w:val="lt-LT"/>
        </w:rPr>
        <w:t>DIREKTORIUS</w:t>
      </w:r>
    </w:p>
    <w:p w:rsidR="00322AE3" w:rsidRPr="007843A7" w:rsidRDefault="00322AE3" w:rsidP="00322AE3">
      <w:pPr>
        <w:pStyle w:val="Antrats"/>
        <w:jc w:val="center"/>
        <w:rPr>
          <w:rFonts w:ascii="Times New Roman" w:hAnsi="Times New Roman"/>
          <w:b/>
          <w:lang w:val="lt-LT"/>
        </w:rPr>
      </w:pPr>
    </w:p>
    <w:p w:rsidR="009F79C9" w:rsidRDefault="00000BB7" w:rsidP="00000BB7">
      <w:pPr>
        <w:shd w:val="clear" w:color="auto" w:fill="FFFFFF"/>
        <w:ind w:firstLine="720"/>
        <w:rPr>
          <w:b/>
          <w:bCs/>
          <w:szCs w:val="24"/>
          <w:lang w:val="lt-LT"/>
        </w:rPr>
      </w:pPr>
      <w:r>
        <w:rPr>
          <w:b/>
          <w:bCs/>
          <w:szCs w:val="24"/>
          <w:lang w:val="lt-LT"/>
        </w:rPr>
        <w:t xml:space="preserve">                                                        </w:t>
      </w:r>
      <w:r w:rsidR="009F79C9">
        <w:rPr>
          <w:b/>
          <w:bCs/>
          <w:szCs w:val="24"/>
          <w:lang w:val="lt-LT"/>
        </w:rPr>
        <w:t>ĮSAKYMAS</w:t>
      </w:r>
    </w:p>
    <w:p w:rsidR="004F519A" w:rsidRPr="00780408" w:rsidRDefault="00780408" w:rsidP="004F519A">
      <w:pPr>
        <w:shd w:val="clear" w:color="auto" w:fill="FFFFFF"/>
        <w:ind w:firstLine="720"/>
        <w:jc w:val="center"/>
        <w:rPr>
          <w:b/>
          <w:szCs w:val="24"/>
          <w:lang w:val="lt-LT"/>
        </w:rPr>
      </w:pPr>
      <w:bookmarkStart w:id="0" w:name="_GoBack"/>
      <w:r w:rsidRPr="00780408">
        <w:rPr>
          <w:b/>
          <w:bCs/>
          <w:szCs w:val="24"/>
          <w:lang w:val="lt-LT"/>
        </w:rPr>
        <w:t xml:space="preserve">DĖL </w:t>
      </w:r>
      <w:r w:rsidRPr="00780408">
        <w:rPr>
          <w:b/>
          <w:szCs w:val="24"/>
          <w:lang w:val="lt-LT"/>
        </w:rPr>
        <w:t>ŠILALĖS RAJONO SAVIVALDYBĖS ADMINISTRACIJOS DIREKTORIAUS 2018 M.</w:t>
      </w:r>
      <w:r w:rsidR="00000BB7">
        <w:rPr>
          <w:b/>
          <w:szCs w:val="24"/>
          <w:lang w:val="lt-LT"/>
        </w:rPr>
        <w:t xml:space="preserve"> SAUSIO 15 D. ĮSAKYMO NR. DĮV</w:t>
      </w:r>
      <w:r w:rsidRPr="00780408">
        <w:rPr>
          <w:b/>
          <w:szCs w:val="24"/>
          <w:lang w:val="lt-LT"/>
        </w:rPr>
        <w:t>-66 ,,DĖL ŠILALĖS RAJONO SAVIVALDYBĖS ADMINISTRACIJOS VAIKO GEROVĖS KOMISIJOS TVIRTINIMO“ PAKEITIMO</w:t>
      </w:r>
    </w:p>
    <w:p w:rsidR="00BF6E9F" w:rsidRPr="00780408" w:rsidRDefault="00780408" w:rsidP="004F519A">
      <w:pPr>
        <w:pStyle w:val="Antrats"/>
        <w:jc w:val="center"/>
        <w:rPr>
          <w:rFonts w:ascii="Times New Roman" w:hAnsi="Times New Roman"/>
          <w:b/>
          <w:szCs w:val="24"/>
          <w:lang w:val="en-US"/>
        </w:rPr>
      </w:pPr>
      <w:r w:rsidRPr="00780408">
        <w:rPr>
          <w:rFonts w:ascii="Times New Roman" w:hAnsi="Times New Roman"/>
          <w:b/>
          <w:bCs/>
          <w:szCs w:val="24"/>
          <w:lang w:val="lt-LT"/>
        </w:rPr>
        <w:t xml:space="preserve"> </w:t>
      </w:r>
    </w:p>
    <w:p w:rsidR="00BF6E9F" w:rsidRPr="00BF6E9F" w:rsidRDefault="00BF6E9F" w:rsidP="00000BB7">
      <w:pPr>
        <w:jc w:val="center"/>
        <w:rPr>
          <w:szCs w:val="24"/>
          <w:lang w:val="en-US"/>
        </w:rPr>
      </w:pPr>
      <w:r w:rsidRPr="00BF6E9F">
        <w:rPr>
          <w:szCs w:val="24"/>
          <w:lang w:val="lt-LT"/>
        </w:rPr>
        <w:t>201</w:t>
      </w:r>
      <w:r w:rsidR="004F519A">
        <w:rPr>
          <w:szCs w:val="24"/>
          <w:lang w:val="lt-LT"/>
        </w:rPr>
        <w:t>9</w:t>
      </w:r>
      <w:r w:rsidR="000B30CD">
        <w:rPr>
          <w:szCs w:val="24"/>
          <w:lang w:val="lt-LT"/>
        </w:rPr>
        <w:t xml:space="preserve"> </w:t>
      </w:r>
      <w:r w:rsidRPr="00BF6E9F">
        <w:rPr>
          <w:szCs w:val="24"/>
          <w:lang w:val="lt-LT"/>
        </w:rPr>
        <w:t xml:space="preserve">m. </w:t>
      </w:r>
      <w:r w:rsidR="004F519A">
        <w:rPr>
          <w:szCs w:val="24"/>
          <w:lang w:val="lt-LT"/>
        </w:rPr>
        <w:t>vasario</w:t>
      </w:r>
      <w:r w:rsidR="00C9421E">
        <w:rPr>
          <w:szCs w:val="24"/>
          <w:lang w:val="lt-LT"/>
        </w:rPr>
        <w:t xml:space="preserve"> 19</w:t>
      </w:r>
      <w:r w:rsidRPr="00BF6E9F">
        <w:rPr>
          <w:szCs w:val="24"/>
          <w:lang w:val="lt-LT"/>
        </w:rPr>
        <w:t xml:space="preserve"> d. Nr.</w:t>
      </w:r>
      <w:r w:rsidR="003A3949">
        <w:rPr>
          <w:szCs w:val="24"/>
          <w:lang w:val="lt-LT"/>
        </w:rPr>
        <w:t xml:space="preserve"> DĮV</w:t>
      </w:r>
      <w:r w:rsidR="00780408">
        <w:rPr>
          <w:szCs w:val="24"/>
          <w:lang w:val="lt-LT"/>
        </w:rPr>
        <w:t>-</w:t>
      </w:r>
      <w:r w:rsidR="00C9421E">
        <w:rPr>
          <w:szCs w:val="24"/>
          <w:lang w:val="lt-LT"/>
        </w:rPr>
        <w:t>207</w:t>
      </w:r>
    </w:p>
    <w:bookmarkEnd w:id="0"/>
    <w:p w:rsidR="00BF6E9F" w:rsidRPr="00BF6E9F" w:rsidRDefault="000B30CD" w:rsidP="00BF6E9F">
      <w:pPr>
        <w:keepNext/>
        <w:jc w:val="center"/>
        <w:rPr>
          <w:szCs w:val="24"/>
          <w:lang w:val="en-US"/>
        </w:rPr>
      </w:pPr>
      <w:r>
        <w:rPr>
          <w:szCs w:val="24"/>
          <w:lang w:val="en-US"/>
        </w:rPr>
        <w:t>Šilalė</w:t>
      </w:r>
    </w:p>
    <w:p w:rsidR="00000BB7" w:rsidRDefault="00BF6E9F" w:rsidP="00000BB7">
      <w:pPr>
        <w:ind w:firstLine="1110"/>
        <w:jc w:val="both"/>
        <w:rPr>
          <w:szCs w:val="24"/>
          <w:lang w:val="en-US"/>
        </w:rPr>
      </w:pPr>
      <w:r w:rsidRPr="00BF6E9F">
        <w:rPr>
          <w:szCs w:val="24"/>
          <w:lang w:val="lt-LT"/>
        </w:rPr>
        <w:t> </w:t>
      </w:r>
      <w:bookmarkStart w:id="1" w:name="part_41a17f0671b0482180b3c3d9ef1e8ca5"/>
      <w:bookmarkEnd w:id="1"/>
    </w:p>
    <w:p w:rsidR="00BF6E9F" w:rsidRPr="00000BB7" w:rsidRDefault="00000BB7" w:rsidP="00000BB7">
      <w:pPr>
        <w:jc w:val="both"/>
        <w:rPr>
          <w:szCs w:val="24"/>
          <w:lang w:val="en-US"/>
        </w:rPr>
      </w:pPr>
      <w:r>
        <w:rPr>
          <w:szCs w:val="24"/>
          <w:lang w:val="lt-LT"/>
        </w:rPr>
        <w:t xml:space="preserve">       </w:t>
      </w:r>
      <w:r w:rsidR="00780408">
        <w:rPr>
          <w:szCs w:val="24"/>
          <w:lang w:val="lt-LT"/>
        </w:rPr>
        <w:t xml:space="preserve">     </w:t>
      </w:r>
      <w:r w:rsidR="00BF6E9F" w:rsidRPr="00BF6E9F">
        <w:rPr>
          <w:szCs w:val="24"/>
          <w:lang w:val="lt-LT"/>
        </w:rPr>
        <w:t>Vadovaudamasis Lietuvos Respublikos vietos savivaldos įstatymo 18 straipsnio 1 dalimi,</w:t>
      </w:r>
      <w:r w:rsidR="00BF2D18">
        <w:rPr>
          <w:szCs w:val="24"/>
          <w:lang w:val="lt-LT"/>
        </w:rPr>
        <w:t xml:space="preserve"> </w:t>
      </w:r>
      <w:r w:rsidR="00BF2D18">
        <w:t xml:space="preserve">29 </w:t>
      </w:r>
      <w:r w:rsidR="00BF2D18" w:rsidRPr="003A3949">
        <w:rPr>
          <w:lang w:val="lt-LT"/>
        </w:rPr>
        <w:t>straipsnio 8 dalies 2 punktu,</w:t>
      </w:r>
      <w:r w:rsidR="00BF6E9F" w:rsidRPr="00BF6E9F">
        <w:rPr>
          <w:szCs w:val="24"/>
          <w:lang w:val="lt-LT"/>
        </w:rPr>
        <w:t xml:space="preserve"> Lietuvos Respublikos vaiko minimalios ir vidutinės priežiūros įstatymo 30 straipsnio </w:t>
      </w:r>
      <w:r w:rsidR="004C3B2E">
        <w:rPr>
          <w:szCs w:val="24"/>
          <w:lang w:val="lt-LT"/>
        </w:rPr>
        <w:t>2</w:t>
      </w:r>
      <w:r w:rsidR="00317915">
        <w:rPr>
          <w:szCs w:val="24"/>
          <w:lang w:val="lt-LT"/>
        </w:rPr>
        <w:t xml:space="preserve"> </w:t>
      </w:r>
      <w:r w:rsidR="00BF6E9F" w:rsidRPr="00BF6E9F">
        <w:rPr>
          <w:szCs w:val="24"/>
          <w:lang w:val="lt-LT"/>
        </w:rPr>
        <w:t>dalimi</w:t>
      </w:r>
      <w:r w:rsidR="009822D7">
        <w:rPr>
          <w:szCs w:val="24"/>
          <w:lang w:val="lt-LT"/>
        </w:rPr>
        <w:t>,</w:t>
      </w:r>
      <w:r w:rsidR="004A008D">
        <w:rPr>
          <w:szCs w:val="24"/>
          <w:lang w:val="lt-LT"/>
        </w:rPr>
        <w:t xml:space="preserve"> atsižvelgdamas į</w:t>
      </w:r>
      <w:r w:rsidR="00F30542">
        <w:rPr>
          <w:szCs w:val="24"/>
        </w:rPr>
        <w:t xml:space="preserve"> </w:t>
      </w:r>
      <w:r w:rsidR="00264E75" w:rsidRPr="003A3949">
        <w:rPr>
          <w:szCs w:val="24"/>
          <w:lang w:val="lt-LT"/>
        </w:rPr>
        <w:t>Valstybės vaiko teisių apsaugos ir įvaikinimo tarnybos prie Socialinės apsaugos ir darbo ministerijos Tauragės apskrities vaiko teisių apsaugos skyriaus</w:t>
      </w:r>
      <w:r w:rsidR="00264E75">
        <w:rPr>
          <w:szCs w:val="24"/>
        </w:rPr>
        <w:t xml:space="preserve"> </w:t>
      </w:r>
      <w:r w:rsidR="00F30542">
        <w:rPr>
          <w:szCs w:val="24"/>
          <w:lang w:val="lt-LT"/>
        </w:rPr>
        <w:t>201</w:t>
      </w:r>
      <w:r w:rsidR="00317915">
        <w:rPr>
          <w:szCs w:val="24"/>
          <w:lang w:val="lt-LT"/>
        </w:rPr>
        <w:t>9</w:t>
      </w:r>
      <w:r w:rsidR="00F30542">
        <w:rPr>
          <w:szCs w:val="24"/>
          <w:lang w:val="lt-LT"/>
        </w:rPr>
        <w:t xml:space="preserve"> m. </w:t>
      </w:r>
      <w:r w:rsidR="00317915">
        <w:rPr>
          <w:szCs w:val="24"/>
          <w:lang w:val="lt-LT"/>
        </w:rPr>
        <w:t>vasario</w:t>
      </w:r>
      <w:r w:rsidR="00342B77">
        <w:rPr>
          <w:szCs w:val="24"/>
          <w:lang w:val="lt-LT"/>
        </w:rPr>
        <w:t xml:space="preserve"> 6</w:t>
      </w:r>
      <w:r w:rsidR="00F30542">
        <w:rPr>
          <w:szCs w:val="24"/>
          <w:lang w:val="lt-LT"/>
        </w:rPr>
        <w:t xml:space="preserve"> d. raštą Nr.</w:t>
      </w:r>
      <w:r w:rsidR="00810EA1">
        <w:rPr>
          <w:szCs w:val="24"/>
          <w:lang w:val="lt-LT"/>
        </w:rPr>
        <w:t>1OSD</w:t>
      </w:r>
      <w:r w:rsidR="002E0591">
        <w:rPr>
          <w:szCs w:val="24"/>
          <w:lang w:val="lt-LT"/>
        </w:rPr>
        <w:t>-</w:t>
      </w:r>
      <w:r w:rsidR="00342B77">
        <w:rPr>
          <w:szCs w:val="24"/>
          <w:lang w:val="lt-LT"/>
        </w:rPr>
        <w:t>17</w:t>
      </w:r>
      <w:r w:rsidR="002E0591">
        <w:rPr>
          <w:szCs w:val="24"/>
          <w:lang w:val="lt-LT"/>
        </w:rPr>
        <w:t>2 ,,Dėl atstovo delegavimo</w:t>
      </w:r>
      <w:r w:rsidR="00342B77">
        <w:rPr>
          <w:szCs w:val="24"/>
          <w:lang w:val="lt-LT"/>
        </w:rPr>
        <w:t xml:space="preserve"> į komisiją</w:t>
      </w:r>
      <w:r w:rsidR="002E0591">
        <w:rPr>
          <w:szCs w:val="24"/>
          <w:lang w:val="lt-LT"/>
        </w:rPr>
        <w:t>“</w:t>
      </w:r>
      <w:r w:rsidR="00780408">
        <w:rPr>
          <w:szCs w:val="24"/>
          <w:lang w:val="lt-LT"/>
        </w:rPr>
        <w:t xml:space="preserve"> ir </w:t>
      </w:r>
      <w:r w:rsidR="00780408" w:rsidRPr="00780408">
        <w:rPr>
          <w:szCs w:val="24"/>
          <w:lang w:val="lt-LT"/>
        </w:rPr>
        <w:t>Lietuvos probacijos tarnybos</w:t>
      </w:r>
      <w:r w:rsidR="00780408">
        <w:rPr>
          <w:szCs w:val="24"/>
          <w:lang w:val="lt-LT"/>
        </w:rPr>
        <w:t xml:space="preserve"> </w:t>
      </w:r>
      <w:r w:rsidR="00780408" w:rsidRPr="00780408">
        <w:rPr>
          <w:szCs w:val="24"/>
          <w:lang w:val="lt-LT"/>
        </w:rPr>
        <w:t xml:space="preserve">Klaipėdos regiono </w:t>
      </w:r>
      <w:r w:rsidR="00780408">
        <w:rPr>
          <w:szCs w:val="24"/>
          <w:lang w:val="lt-LT"/>
        </w:rPr>
        <w:t>skyriaus 201</w:t>
      </w:r>
      <w:r w:rsidR="00810EA1">
        <w:rPr>
          <w:szCs w:val="24"/>
          <w:lang w:val="lt-LT"/>
        </w:rPr>
        <w:t>9 m. vasario 18 d. raštą Nr.IK</w:t>
      </w:r>
      <w:r w:rsidR="00780408">
        <w:rPr>
          <w:szCs w:val="24"/>
          <w:lang w:val="lt-LT"/>
        </w:rPr>
        <w:t>-</w:t>
      </w:r>
      <w:r w:rsidR="00810EA1">
        <w:rPr>
          <w:szCs w:val="24"/>
          <w:lang w:val="lt-LT"/>
        </w:rPr>
        <w:t>4</w:t>
      </w:r>
      <w:r w:rsidR="00780408">
        <w:rPr>
          <w:szCs w:val="24"/>
          <w:lang w:val="lt-LT"/>
        </w:rPr>
        <w:t>7</w:t>
      </w:r>
      <w:r w:rsidR="00810EA1">
        <w:rPr>
          <w:szCs w:val="24"/>
          <w:lang w:val="lt-LT"/>
        </w:rPr>
        <w:t>3</w:t>
      </w:r>
      <w:r w:rsidR="00780408">
        <w:rPr>
          <w:szCs w:val="24"/>
          <w:lang w:val="lt-LT"/>
        </w:rPr>
        <w:t xml:space="preserve"> ,,Dėl</w:t>
      </w:r>
      <w:r w:rsidR="005F6C86">
        <w:rPr>
          <w:szCs w:val="24"/>
          <w:lang w:val="lt-LT"/>
        </w:rPr>
        <w:t xml:space="preserve"> atstovo delegavimo į komisiją“</w:t>
      </w:r>
      <w:r w:rsidR="00F30542">
        <w:rPr>
          <w:szCs w:val="24"/>
          <w:lang w:val="lt-LT"/>
        </w:rPr>
        <w:t>:</w:t>
      </w:r>
    </w:p>
    <w:p w:rsidR="004F519A" w:rsidRDefault="00780408" w:rsidP="00000BB7">
      <w:pPr>
        <w:shd w:val="clear" w:color="auto" w:fill="FFFFFF"/>
        <w:ind w:firstLine="720"/>
        <w:jc w:val="both"/>
        <w:rPr>
          <w:szCs w:val="24"/>
          <w:lang w:val="lt-LT"/>
        </w:rPr>
      </w:pPr>
      <w:r>
        <w:rPr>
          <w:szCs w:val="24"/>
          <w:lang w:val="lt-LT"/>
        </w:rPr>
        <w:t xml:space="preserve">1. </w:t>
      </w:r>
      <w:r w:rsidR="004F519A">
        <w:rPr>
          <w:szCs w:val="24"/>
          <w:lang w:val="lt-LT"/>
        </w:rPr>
        <w:t>P a k e i č i u Šilalės</w:t>
      </w:r>
      <w:r w:rsidR="004F519A" w:rsidRPr="00BF6E9F">
        <w:rPr>
          <w:szCs w:val="24"/>
          <w:lang w:val="lt-LT"/>
        </w:rPr>
        <w:t xml:space="preserve"> rajono savivaldybės administracijos direktoriaus 201</w:t>
      </w:r>
      <w:r w:rsidR="004F519A">
        <w:rPr>
          <w:szCs w:val="24"/>
          <w:lang w:val="lt-LT"/>
        </w:rPr>
        <w:t>8</w:t>
      </w:r>
      <w:r w:rsidR="004F519A" w:rsidRPr="00BF6E9F">
        <w:rPr>
          <w:szCs w:val="24"/>
          <w:lang w:val="lt-LT"/>
        </w:rPr>
        <w:t xml:space="preserve"> m. </w:t>
      </w:r>
      <w:r w:rsidR="004F519A">
        <w:rPr>
          <w:szCs w:val="24"/>
          <w:lang w:val="lt-LT"/>
        </w:rPr>
        <w:t>sausio 15</w:t>
      </w:r>
      <w:r w:rsidR="004F519A" w:rsidRPr="00BF6E9F">
        <w:rPr>
          <w:szCs w:val="24"/>
          <w:lang w:val="lt-LT"/>
        </w:rPr>
        <w:t xml:space="preserve"> d. įsakym</w:t>
      </w:r>
      <w:r w:rsidR="00BF2D18">
        <w:rPr>
          <w:szCs w:val="24"/>
          <w:lang w:val="lt-LT"/>
        </w:rPr>
        <w:t>ą</w:t>
      </w:r>
      <w:r w:rsidR="004F519A" w:rsidRPr="00BF6E9F">
        <w:rPr>
          <w:szCs w:val="24"/>
          <w:lang w:val="lt-LT"/>
        </w:rPr>
        <w:t xml:space="preserve"> Nr. </w:t>
      </w:r>
      <w:r w:rsidR="004F519A">
        <w:rPr>
          <w:szCs w:val="24"/>
          <w:lang w:val="lt-LT"/>
        </w:rPr>
        <w:t>D</w:t>
      </w:r>
      <w:r w:rsidR="004F519A" w:rsidRPr="00BF6E9F">
        <w:rPr>
          <w:szCs w:val="24"/>
          <w:lang w:val="lt-LT"/>
        </w:rPr>
        <w:t>ĮV-</w:t>
      </w:r>
      <w:r w:rsidR="004F519A">
        <w:rPr>
          <w:szCs w:val="24"/>
          <w:lang w:val="lt-LT"/>
        </w:rPr>
        <w:t>66</w:t>
      </w:r>
      <w:r w:rsidR="004F519A" w:rsidRPr="00BF6E9F">
        <w:rPr>
          <w:szCs w:val="24"/>
          <w:lang w:val="lt-LT"/>
        </w:rPr>
        <w:t xml:space="preserve"> „Dėl</w:t>
      </w:r>
      <w:r w:rsidR="004F519A" w:rsidRPr="0030076E">
        <w:rPr>
          <w:szCs w:val="24"/>
          <w:lang w:val="lt-LT"/>
        </w:rPr>
        <w:t xml:space="preserve"> </w:t>
      </w:r>
      <w:r w:rsidR="004F519A">
        <w:rPr>
          <w:szCs w:val="24"/>
          <w:lang w:val="lt-LT"/>
        </w:rPr>
        <w:t>Šilalės</w:t>
      </w:r>
      <w:r w:rsidR="004F519A" w:rsidRPr="00BF6E9F">
        <w:rPr>
          <w:szCs w:val="24"/>
          <w:lang w:val="lt-LT"/>
        </w:rPr>
        <w:t xml:space="preserve"> rajono savivaldybės administracijos</w:t>
      </w:r>
      <w:r w:rsidR="004F519A">
        <w:rPr>
          <w:szCs w:val="24"/>
          <w:lang w:val="lt-LT"/>
        </w:rPr>
        <w:t xml:space="preserve"> </w:t>
      </w:r>
      <w:r w:rsidR="004F519A" w:rsidRPr="0030076E">
        <w:rPr>
          <w:szCs w:val="24"/>
          <w:lang w:val="lt-LT"/>
        </w:rPr>
        <w:t>V</w:t>
      </w:r>
      <w:r w:rsidR="004F519A" w:rsidRPr="00BF6E9F">
        <w:rPr>
          <w:szCs w:val="24"/>
          <w:lang w:val="lt-LT"/>
        </w:rPr>
        <w:t xml:space="preserve">aiko gerovės komisijos </w:t>
      </w:r>
      <w:r w:rsidR="004F519A">
        <w:rPr>
          <w:szCs w:val="24"/>
          <w:lang w:val="lt-LT"/>
        </w:rPr>
        <w:t>tvirtini</w:t>
      </w:r>
      <w:r w:rsidR="004F519A" w:rsidRPr="00BF6E9F">
        <w:rPr>
          <w:szCs w:val="24"/>
          <w:lang w:val="lt-LT"/>
        </w:rPr>
        <w:t>mo“</w:t>
      </w:r>
      <w:r w:rsidR="004F519A">
        <w:rPr>
          <w:szCs w:val="24"/>
          <w:lang w:val="lt-LT"/>
        </w:rPr>
        <w:t xml:space="preserve"> </w:t>
      </w:r>
      <w:r w:rsidR="00BF2D18">
        <w:rPr>
          <w:szCs w:val="24"/>
          <w:lang w:val="lt-LT"/>
        </w:rPr>
        <w:t xml:space="preserve">ir </w:t>
      </w:r>
      <w:r w:rsidR="004F519A">
        <w:rPr>
          <w:szCs w:val="24"/>
          <w:lang w:val="lt-LT"/>
        </w:rPr>
        <w:t>1 punkt</w:t>
      </w:r>
      <w:r w:rsidR="00BF2D18">
        <w:rPr>
          <w:szCs w:val="24"/>
          <w:lang w:val="lt-LT"/>
        </w:rPr>
        <w:t xml:space="preserve">ą </w:t>
      </w:r>
      <w:r w:rsidR="00317915">
        <w:rPr>
          <w:szCs w:val="24"/>
          <w:lang w:val="lt-LT"/>
        </w:rPr>
        <w:t>išdėstau taip:</w:t>
      </w:r>
    </w:p>
    <w:p w:rsidR="00472906" w:rsidRDefault="00780408" w:rsidP="006D4835">
      <w:pPr>
        <w:shd w:val="clear" w:color="auto" w:fill="FFFFFF"/>
        <w:ind w:firstLine="720"/>
        <w:jc w:val="both"/>
        <w:rPr>
          <w:szCs w:val="24"/>
          <w:lang w:val="lt-LT"/>
        </w:rPr>
      </w:pPr>
      <w:r>
        <w:rPr>
          <w:szCs w:val="24"/>
          <w:lang w:val="lt-LT"/>
        </w:rPr>
        <w:t>,,</w:t>
      </w:r>
      <w:r w:rsidR="00472906">
        <w:rPr>
          <w:szCs w:val="24"/>
          <w:lang w:val="lt-LT"/>
        </w:rPr>
        <w:t xml:space="preserve">1. </w:t>
      </w:r>
      <w:r w:rsidR="00734DC5">
        <w:rPr>
          <w:szCs w:val="24"/>
          <w:lang w:val="lt-LT"/>
        </w:rPr>
        <w:t>T v i r t i n u</w:t>
      </w:r>
      <w:r w:rsidR="00472906">
        <w:rPr>
          <w:szCs w:val="24"/>
          <w:lang w:val="lt-LT"/>
        </w:rPr>
        <w:t xml:space="preserve"> Šilalės</w:t>
      </w:r>
      <w:r w:rsidR="00472906" w:rsidRPr="00BF6E9F">
        <w:rPr>
          <w:szCs w:val="24"/>
          <w:lang w:val="lt-LT"/>
        </w:rPr>
        <w:t xml:space="preserve"> rajono savivaldybės administracijos</w:t>
      </w:r>
      <w:r w:rsidR="00472906">
        <w:rPr>
          <w:szCs w:val="24"/>
          <w:lang w:val="lt-LT"/>
        </w:rPr>
        <w:t xml:space="preserve"> </w:t>
      </w:r>
      <w:r w:rsidR="00472906" w:rsidRPr="0030076E">
        <w:rPr>
          <w:szCs w:val="24"/>
          <w:lang w:val="lt-LT"/>
        </w:rPr>
        <w:t>V</w:t>
      </w:r>
      <w:r w:rsidR="00472906" w:rsidRPr="00BF6E9F">
        <w:rPr>
          <w:szCs w:val="24"/>
          <w:lang w:val="lt-LT"/>
        </w:rPr>
        <w:t>aiko gerovės komisij</w:t>
      </w:r>
      <w:r w:rsidR="00472906">
        <w:rPr>
          <w:szCs w:val="24"/>
          <w:lang w:val="lt-LT"/>
        </w:rPr>
        <w:t>ą</w:t>
      </w:r>
      <w:r w:rsidR="001F41DA">
        <w:rPr>
          <w:szCs w:val="24"/>
          <w:lang w:val="lt-LT"/>
        </w:rPr>
        <w:t>:</w:t>
      </w:r>
    </w:p>
    <w:p w:rsidR="00734DC5" w:rsidRDefault="00317915" w:rsidP="006D4835">
      <w:pPr>
        <w:shd w:val="clear" w:color="auto" w:fill="FFFFFF"/>
        <w:ind w:firstLine="720"/>
        <w:jc w:val="both"/>
        <w:rPr>
          <w:szCs w:val="24"/>
          <w:lang w:val="lt-LT"/>
        </w:rPr>
      </w:pPr>
      <w:r>
        <w:rPr>
          <w:szCs w:val="24"/>
          <w:lang w:val="en-US"/>
        </w:rPr>
        <w:t xml:space="preserve">1.1. </w:t>
      </w:r>
      <w:r w:rsidR="004A008D">
        <w:rPr>
          <w:szCs w:val="24"/>
          <w:lang w:val="en-US"/>
        </w:rPr>
        <w:t xml:space="preserve">Silva </w:t>
      </w:r>
      <w:proofErr w:type="spellStart"/>
      <w:r w:rsidR="004A008D">
        <w:rPr>
          <w:szCs w:val="24"/>
          <w:lang w:val="en-US"/>
        </w:rPr>
        <w:t>Paulikien</w:t>
      </w:r>
      <w:r w:rsidR="00734DC5">
        <w:rPr>
          <w:szCs w:val="24"/>
          <w:lang w:val="en-US"/>
        </w:rPr>
        <w:t>ė</w:t>
      </w:r>
      <w:proofErr w:type="spellEnd"/>
      <w:r w:rsidR="00734DC5">
        <w:rPr>
          <w:szCs w:val="24"/>
          <w:lang w:val="en-US"/>
        </w:rPr>
        <w:t xml:space="preserve">, </w:t>
      </w:r>
      <w:r w:rsidR="00734DC5">
        <w:rPr>
          <w:szCs w:val="24"/>
          <w:lang w:val="lt-LT"/>
        </w:rPr>
        <w:t>Šilalės</w:t>
      </w:r>
      <w:r w:rsidR="00734DC5" w:rsidRPr="00BF6E9F">
        <w:rPr>
          <w:szCs w:val="24"/>
          <w:lang w:val="lt-LT"/>
        </w:rPr>
        <w:t xml:space="preserve"> rajono savivaldybės administracijos</w:t>
      </w:r>
      <w:r w:rsidR="00734DC5">
        <w:rPr>
          <w:szCs w:val="24"/>
          <w:lang w:val="lt-LT"/>
        </w:rPr>
        <w:t xml:space="preserve"> </w:t>
      </w:r>
      <w:proofErr w:type="spellStart"/>
      <w:r w:rsidR="00734DC5">
        <w:rPr>
          <w:szCs w:val="24"/>
          <w:lang w:val="lt-LT"/>
        </w:rPr>
        <w:t>tarpinstitucinio</w:t>
      </w:r>
      <w:proofErr w:type="spellEnd"/>
      <w:r w:rsidR="00734DC5">
        <w:rPr>
          <w:szCs w:val="24"/>
          <w:lang w:val="lt-LT"/>
        </w:rPr>
        <w:t xml:space="preserve"> bendradarbiavimo koordinatorė</w:t>
      </w:r>
      <w:r w:rsidR="00AA384A">
        <w:rPr>
          <w:szCs w:val="24"/>
          <w:lang w:val="lt-LT"/>
        </w:rPr>
        <w:t xml:space="preserve"> (vyriausioji specialistė)</w:t>
      </w:r>
      <w:r w:rsidR="00734DC5">
        <w:rPr>
          <w:szCs w:val="24"/>
          <w:lang w:val="lt-LT"/>
        </w:rPr>
        <w:t>, komisijos pirmininkė;</w:t>
      </w:r>
    </w:p>
    <w:p w:rsidR="00734DC5" w:rsidRDefault="00734DC5" w:rsidP="006D4835">
      <w:pPr>
        <w:shd w:val="clear" w:color="auto" w:fill="FFFFFF"/>
        <w:ind w:firstLine="720"/>
        <w:jc w:val="both"/>
        <w:rPr>
          <w:szCs w:val="24"/>
          <w:lang w:val="lt-LT"/>
        </w:rPr>
      </w:pPr>
      <w:r>
        <w:rPr>
          <w:szCs w:val="24"/>
          <w:lang w:val="lt-LT"/>
        </w:rPr>
        <w:t xml:space="preserve">1.2. Vilija </w:t>
      </w:r>
      <w:proofErr w:type="spellStart"/>
      <w:r>
        <w:rPr>
          <w:szCs w:val="24"/>
          <w:lang w:val="lt-LT"/>
        </w:rPr>
        <w:t>Vainorienė</w:t>
      </w:r>
      <w:proofErr w:type="spellEnd"/>
      <w:r>
        <w:rPr>
          <w:szCs w:val="24"/>
          <w:lang w:val="lt-LT"/>
        </w:rPr>
        <w:t>, Šilalės</w:t>
      </w:r>
      <w:r w:rsidRPr="00BF6E9F">
        <w:rPr>
          <w:szCs w:val="24"/>
          <w:lang w:val="lt-LT"/>
        </w:rPr>
        <w:t xml:space="preserve"> rajono savivaldybės administracijos</w:t>
      </w:r>
      <w:r>
        <w:rPr>
          <w:szCs w:val="24"/>
          <w:lang w:val="lt-LT"/>
        </w:rPr>
        <w:t xml:space="preserve"> Socialinės paramos skyriaus vyriausioji specialistė, komisijos pirminink</w:t>
      </w:r>
      <w:r w:rsidR="00A318C8">
        <w:rPr>
          <w:szCs w:val="24"/>
          <w:lang w:val="lt-LT"/>
        </w:rPr>
        <w:t>o</w:t>
      </w:r>
      <w:r>
        <w:rPr>
          <w:szCs w:val="24"/>
          <w:lang w:val="lt-LT"/>
        </w:rPr>
        <w:t xml:space="preserve"> pavaduotoja;</w:t>
      </w:r>
    </w:p>
    <w:p w:rsidR="00734DC5" w:rsidRDefault="00734DC5" w:rsidP="006D4835">
      <w:pPr>
        <w:shd w:val="clear" w:color="auto" w:fill="FFFFFF"/>
        <w:ind w:firstLine="720"/>
        <w:jc w:val="both"/>
        <w:rPr>
          <w:szCs w:val="24"/>
          <w:lang w:val="lt-LT"/>
        </w:rPr>
      </w:pPr>
      <w:r>
        <w:rPr>
          <w:szCs w:val="24"/>
          <w:lang w:val="lt-LT"/>
        </w:rPr>
        <w:t>1.3. Ona Aurylienė, Šilalės</w:t>
      </w:r>
      <w:r w:rsidRPr="00BF6E9F">
        <w:rPr>
          <w:szCs w:val="24"/>
          <w:lang w:val="lt-LT"/>
        </w:rPr>
        <w:t xml:space="preserve"> rajono savivaldybės administracijos</w:t>
      </w:r>
      <w:r>
        <w:rPr>
          <w:szCs w:val="24"/>
          <w:lang w:val="lt-LT"/>
        </w:rPr>
        <w:t xml:space="preserve"> Švietimo, kultūros ir sporto skyriaus vyriausioji specialistė, komisijos sekretorė;</w:t>
      </w:r>
    </w:p>
    <w:p w:rsidR="006D4835" w:rsidRPr="003A3949" w:rsidRDefault="006D4835" w:rsidP="006D4835">
      <w:pPr>
        <w:jc w:val="both"/>
        <w:rPr>
          <w:szCs w:val="24"/>
          <w:lang w:val="lt-LT"/>
        </w:rPr>
      </w:pPr>
      <w:r>
        <w:rPr>
          <w:szCs w:val="24"/>
          <w:lang w:val="lt-LT"/>
        </w:rPr>
        <w:t xml:space="preserve">            1.4. </w:t>
      </w:r>
      <w:proofErr w:type="spellStart"/>
      <w:r>
        <w:rPr>
          <w:szCs w:val="24"/>
          <w:lang w:val="lt-LT"/>
        </w:rPr>
        <w:t>Rasita</w:t>
      </w:r>
      <w:proofErr w:type="spellEnd"/>
      <w:r>
        <w:rPr>
          <w:szCs w:val="24"/>
          <w:lang w:val="lt-LT"/>
        </w:rPr>
        <w:t xml:space="preserve"> </w:t>
      </w:r>
      <w:proofErr w:type="spellStart"/>
      <w:r>
        <w:rPr>
          <w:szCs w:val="24"/>
          <w:lang w:val="lt-LT"/>
        </w:rPr>
        <w:t>Damulienė</w:t>
      </w:r>
      <w:proofErr w:type="spellEnd"/>
      <w:r>
        <w:rPr>
          <w:szCs w:val="24"/>
          <w:lang w:val="lt-LT"/>
        </w:rPr>
        <w:t>, Koordinacinio centro ,,Gilė“</w:t>
      </w:r>
      <w:r w:rsidRPr="006D4835">
        <w:rPr>
          <w:rStyle w:val="Grietas"/>
          <w:b w:val="0"/>
          <w:szCs w:val="24"/>
          <w:shd w:val="clear" w:color="auto" w:fill="FFFFFF"/>
        </w:rPr>
        <w:t xml:space="preserve"> </w:t>
      </w:r>
      <w:r w:rsidRPr="003A3949">
        <w:rPr>
          <w:rStyle w:val="Grietas"/>
          <w:b w:val="0"/>
          <w:szCs w:val="24"/>
          <w:shd w:val="clear" w:color="auto" w:fill="FFFFFF"/>
          <w:lang w:val="lt-LT"/>
        </w:rPr>
        <w:t>Šilalės specializuotos pagalbos centro konsultantė</w:t>
      </w:r>
      <w:r w:rsidRPr="003A3949">
        <w:rPr>
          <w:szCs w:val="24"/>
          <w:lang w:val="lt-LT"/>
        </w:rPr>
        <w:t xml:space="preserve">, komisijos narė; </w:t>
      </w:r>
    </w:p>
    <w:p w:rsidR="00085483" w:rsidRDefault="00734DC5" w:rsidP="006D4835">
      <w:pPr>
        <w:shd w:val="clear" w:color="auto" w:fill="FFFFFF"/>
        <w:ind w:firstLine="720"/>
        <w:jc w:val="both"/>
        <w:rPr>
          <w:szCs w:val="24"/>
          <w:lang w:val="lt-LT"/>
        </w:rPr>
      </w:pPr>
      <w:r>
        <w:rPr>
          <w:szCs w:val="24"/>
          <w:lang w:val="lt-LT"/>
        </w:rPr>
        <w:t>1.</w:t>
      </w:r>
      <w:r w:rsidR="006D4835">
        <w:rPr>
          <w:szCs w:val="24"/>
          <w:lang w:val="lt-LT"/>
        </w:rPr>
        <w:t>5</w:t>
      </w:r>
      <w:r>
        <w:rPr>
          <w:szCs w:val="24"/>
          <w:lang w:val="lt-LT"/>
        </w:rPr>
        <w:t xml:space="preserve">. Birutė Jankauskienė, Šilalės </w:t>
      </w:r>
      <w:r w:rsidR="00085483">
        <w:rPr>
          <w:szCs w:val="24"/>
          <w:lang w:val="lt-LT"/>
        </w:rPr>
        <w:t>švietimo pagalbos tarnybos direktorė, komisijos narė;</w:t>
      </w:r>
    </w:p>
    <w:p w:rsidR="00342B77" w:rsidRPr="003A3949" w:rsidRDefault="00342B77" w:rsidP="006D4835">
      <w:pPr>
        <w:shd w:val="clear" w:color="auto" w:fill="FFFFFF"/>
        <w:ind w:firstLine="720"/>
        <w:jc w:val="both"/>
        <w:rPr>
          <w:szCs w:val="24"/>
          <w:lang w:val="lt-LT"/>
        </w:rPr>
      </w:pPr>
      <w:r>
        <w:rPr>
          <w:szCs w:val="24"/>
          <w:lang w:val="lt-LT"/>
        </w:rPr>
        <w:t xml:space="preserve">1.6. </w:t>
      </w:r>
      <w:r w:rsidRPr="003A3949">
        <w:rPr>
          <w:szCs w:val="24"/>
          <w:lang w:val="lt-LT"/>
        </w:rPr>
        <w:t>Jolanta Kvietkauskienė, Valstybės vaiko teisių apsaugos ir įvaikinimo tarnybos</w:t>
      </w:r>
      <w:r w:rsidR="00EF188C" w:rsidRPr="003A3949">
        <w:rPr>
          <w:szCs w:val="24"/>
          <w:lang w:val="lt-LT"/>
        </w:rPr>
        <w:t xml:space="preserve"> prie Socialinės apsaugos ir darbo ministerijos</w:t>
      </w:r>
      <w:r w:rsidRPr="003A3949">
        <w:rPr>
          <w:szCs w:val="24"/>
          <w:lang w:val="lt-LT"/>
        </w:rPr>
        <w:t xml:space="preserve"> Tauragės apskrities vaiko teisių apsaugos skyriaus Šilalės rajone vyriausioji specialistė; </w:t>
      </w:r>
    </w:p>
    <w:p w:rsidR="00342B77" w:rsidRDefault="00342B77" w:rsidP="00342B77">
      <w:pPr>
        <w:jc w:val="both"/>
        <w:rPr>
          <w:szCs w:val="24"/>
          <w:lang w:val="lt-LT"/>
        </w:rPr>
      </w:pPr>
      <w:r w:rsidRPr="003A3949">
        <w:rPr>
          <w:szCs w:val="24"/>
          <w:lang w:val="lt-LT"/>
        </w:rPr>
        <w:t xml:space="preserve">            1.7. </w:t>
      </w:r>
      <w:proofErr w:type="spellStart"/>
      <w:r w:rsidRPr="003A3949">
        <w:rPr>
          <w:szCs w:val="24"/>
          <w:lang w:val="lt-LT"/>
        </w:rPr>
        <w:t>Izoleta</w:t>
      </w:r>
      <w:proofErr w:type="spellEnd"/>
      <w:r w:rsidRPr="003A3949">
        <w:rPr>
          <w:szCs w:val="24"/>
          <w:lang w:val="lt-LT"/>
        </w:rPr>
        <w:t xml:space="preserve"> </w:t>
      </w:r>
      <w:proofErr w:type="spellStart"/>
      <w:r w:rsidRPr="003A3949">
        <w:rPr>
          <w:szCs w:val="24"/>
          <w:lang w:val="lt-LT"/>
        </w:rPr>
        <w:t>Ligeikienė</w:t>
      </w:r>
      <w:proofErr w:type="spellEnd"/>
      <w:r w:rsidRPr="003A3949">
        <w:rPr>
          <w:szCs w:val="24"/>
          <w:lang w:val="lt-LT"/>
        </w:rPr>
        <w:t xml:space="preserve">, </w:t>
      </w:r>
      <w:r w:rsidR="00780408" w:rsidRPr="003A3949">
        <w:rPr>
          <w:szCs w:val="24"/>
          <w:lang w:val="lt-LT"/>
        </w:rPr>
        <w:t>Lietuvos</w:t>
      </w:r>
      <w:r w:rsidRPr="003A3949">
        <w:rPr>
          <w:szCs w:val="24"/>
          <w:lang w:val="lt-LT"/>
        </w:rPr>
        <w:t xml:space="preserve"> probacijos tarnybos </w:t>
      </w:r>
      <w:r w:rsidR="00780408" w:rsidRPr="003A3949">
        <w:rPr>
          <w:szCs w:val="24"/>
          <w:lang w:val="lt-LT"/>
        </w:rPr>
        <w:t>Klaipėdos</w:t>
      </w:r>
      <w:r w:rsidRPr="003A3949">
        <w:rPr>
          <w:szCs w:val="24"/>
          <w:lang w:val="lt-LT"/>
        </w:rPr>
        <w:t xml:space="preserve"> </w:t>
      </w:r>
      <w:r w:rsidR="00780408" w:rsidRPr="003A3949">
        <w:rPr>
          <w:szCs w:val="24"/>
          <w:lang w:val="lt-LT"/>
        </w:rPr>
        <w:t>region</w:t>
      </w:r>
      <w:r w:rsidR="00E13950" w:rsidRPr="003A3949">
        <w:rPr>
          <w:szCs w:val="24"/>
          <w:lang w:val="lt-LT"/>
        </w:rPr>
        <w:t>o</w:t>
      </w:r>
      <w:r w:rsidR="00780408" w:rsidRPr="003A3949">
        <w:rPr>
          <w:szCs w:val="24"/>
          <w:lang w:val="lt-LT"/>
        </w:rPr>
        <w:t xml:space="preserve"> </w:t>
      </w:r>
      <w:r w:rsidRPr="003A3949">
        <w:rPr>
          <w:szCs w:val="24"/>
          <w:lang w:val="lt-LT"/>
        </w:rPr>
        <w:t>skyriaus specialist</w:t>
      </w:r>
      <w:r w:rsidR="00780408" w:rsidRPr="003A3949">
        <w:rPr>
          <w:szCs w:val="24"/>
          <w:lang w:val="lt-LT"/>
        </w:rPr>
        <w:t>ė</w:t>
      </w:r>
      <w:r>
        <w:rPr>
          <w:szCs w:val="24"/>
        </w:rPr>
        <w:t xml:space="preserve">, </w:t>
      </w:r>
      <w:r>
        <w:rPr>
          <w:szCs w:val="24"/>
          <w:lang w:val="lt-LT"/>
        </w:rPr>
        <w:t>komisijos narė;</w:t>
      </w:r>
    </w:p>
    <w:p w:rsidR="00085483" w:rsidRDefault="00085483" w:rsidP="006D4835">
      <w:pPr>
        <w:shd w:val="clear" w:color="auto" w:fill="FFFFFF"/>
        <w:ind w:firstLine="720"/>
        <w:jc w:val="both"/>
        <w:rPr>
          <w:szCs w:val="24"/>
          <w:lang w:val="lt-LT"/>
        </w:rPr>
      </w:pPr>
      <w:r>
        <w:rPr>
          <w:szCs w:val="24"/>
          <w:lang w:val="lt-LT"/>
        </w:rPr>
        <w:t>1.</w:t>
      </w:r>
      <w:r w:rsidR="00342B77">
        <w:rPr>
          <w:szCs w:val="24"/>
          <w:lang w:val="lt-LT"/>
        </w:rPr>
        <w:t>8</w:t>
      </w:r>
      <w:r>
        <w:rPr>
          <w:szCs w:val="24"/>
          <w:lang w:val="lt-LT"/>
        </w:rPr>
        <w:t>. Vera Macienė, Šilalės</w:t>
      </w:r>
      <w:r w:rsidRPr="00BF6E9F">
        <w:rPr>
          <w:szCs w:val="24"/>
          <w:lang w:val="lt-LT"/>
        </w:rPr>
        <w:t xml:space="preserve"> rajono savivaldybės administracijos</w:t>
      </w:r>
      <w:r>
        <w:rPr>
          <w:szCs w:val="24"/>
          <w:lang w:val="lt-LT"/>
        </w:rPr>
        <w:t xml:space="preserve"> direktoriaus pavaduotoja, komisijos narė;</w:t>
      </w:r>
    </w:p>
    <w:p w:rsidR="00A81746" w:rsidRDefault="00A81746" w:rsidP="006D4835">
      <w:pPr>
        <w:shd w:val="clear" w:color="auto" w:fill="FFFFFF"/>
        <w:ind w:firstLine="720"/>
        <w:jc w:val="both"/>
        <w:rPr>
          <w:szCs w:val="24"/>
          <w:lang w:val="lt-LT"/>
        </w:rPr>
      </w:pPr>
      <w:r>
        <w:rPr>
          <w:szCs w:val="24"/>
          <w:lang w:val="lt-LT"/>
        </w:rPr>
        <w:t>1</w:t>
      </w:r>
      <w:r w:rsidR="00342B77">
        <w:rPr>
          <w:szCs w:val="24"/>
          <w:lang w:val="lt-LT"/>
        </w:rPr>
        <w:t>.9</w:t>
      </w:r>
      <w:r>
        <w:rPr>
          <w:szCs w:val="24"/>
          <w:lang w:val="lt-LT"/>
        </w:rPr>
        <w:t xml:space="preserve">. Loreta </w:t>
      </w:r>
      <w:proofErr w:type="spellStart"/>
      <w:r>
        <w:rPr>
          <w:szCs w:val="24"/>
          <w:lang w:val="lt-LT"/>
        </w:rPr>
        <w:t>Petkuvienė</w:t>
      </w:r>
      <w:proofErr w:type="spellEnd"/>
      <w:r>
        <w:rPr>
          <w:szCs w:val="24"/>
          <w:lang w:val="lt-LT"/>
        </w:rPr>
        <w:t>, Šilalės</w:t>
      </w:r>
      <w:r w:rsidRPr="00BF6E9F">
        <w:rPr>
          <w:szCs w:val="24"/>
          <w:lang w:val="lt-LT"/>
        </w:rPr>
        <w:t xml:space="preserve"> rajono savivaldybės</w:t>
      </w:r>
      <w:r>
        <w:rPr>
          <w:szCs w:val="24"/>
          <w:lang w:val="lt-LT"/>
        </w:rPr>
        <w:t xml:space="preserve"> visuomenės sveikatos biuro direktorė, komisijos narė;</w:t>
      </w:r>
    </w:p>
    <w:p w:rsidR="00A81746" w:rsidRDefault="00437AB2" w:rsidP="006D4835">
      <w:pPr>
        <w:jc w:val="both"/>
        <w:rPr>
          <w:szCs w:val="24"/>
          <w:lang w:val="lt-LT"/>
        </w:rPr>
      </w:pPr>
      <w:r>
        <w:rPr>
          <w:szCs w:val="24"/>
          <w:lang w:val="lt-LT"/>
        </w:rPr>
        <w:t xml:space="preserve">           </w:t>
      </w:r>
      <w:r w:rsidR="00A81746">
        <w:rPr>
          <w:szCs w:val="24"/>
          <w:lang w:val="lt-LT"/>
        </w:rPr>
        <w:t xml:space="preserve"> </w:t>
      </w:r>
      <w:r>
        <w:rPr>
          <w:szCs w:val="24"/>
          <w:lang w:val="lt-LT"/>
        </w:rPr>
        <w:t>1.</w:t>
      </w:r>
      <w:r w:rsidR="00342B77">
        <w:rPr>
          <w:szCs w:val="24"/>
          <w:lang w:val="lt-LT"/>
        </w:rPr>
        <w:t>10</w:t>
      </w:r>
      <w:r>
        <w:rPr>
          <w:szCs w:val="24"/>
          <w:lang w:val="lt-LT"/>
        </w:rPr>
        <w:t xml:space="preserve">. Danguolė </w:t>
      </w:r>
      <w:proofErr w:type="spellStart"/>
      <w:r>
        <w:rPr>
          <w:szCs w:val="24"/>
          <w:lang w:val="lt-LT"/>
        </w:rPr>
        <w:t>Račkauskienė</w:t>
      </w:r>
      <w:proofErr w:type="spellEnd"/>
      <w:r>
        <w:rPr>
          <w:szCs w:val="24"/>
          <w:lang w:val="lt-LT"/>
        </w:rPr>
        <w:t>, Šilalės</w:t>
      </w:r>
      <w:r w:rsidRPr="00BF6E9F">
        <w:rPr>
          <w:szCs w:val="24"/>
          <w:lang w:val="lt-LT"/>
        </w:rPr>
        <w:t xml:space="preserve"> rajono savivaldybės administracijos</w:t>
      </w:r>
      <w:r w:rsidR="00864790">
        <w:rPr>
          <w:szCs w:val="24"/>
          <w:lang w:val="lt-LT"/>
        </w:rPr>
        <w:t xml:space="preserve"> Socialinės paramos skyriaus vedėja</w:t>
      </w:r>
      <w:r>
        <w:rPr>
          <w:szCs w:val="24"/>
          <w:lang w:val="lt-LT"/>
        </w:rPr>
        <w:t>, komisijos</w:t>
      </w:r>
      <w:r w:rsidR="00A81746">
        <w:rPr>
          <w:szCs w:val="24"/>
          <w:lang w:val="lt-LT"/>
        </w:rPr>
        <w:t xml:space="preserve"> narė;</w:t>
      </w:r>
    </w:p>
    <w:p w:rsidR="00DB21A3" w:rsidRDefault="00DB21A3" w:rsidP="006D4835">
      <w:pPr>
        <w:jc w:val="both"/>
        <w:rPr>
          <w:szCs w:val="24"/>
          <w:lang w:val="lt-LT"/>
        </w:rPr>
      </w:pPr>
      <w:r>
        <w:rPr>
          <w:szCs w:val="24"/>
          <w:lang w:val="lt-LT"/>
        </w:rPr>
        <w:t xml:space="preserve">            </w:t>
      </w:r>
      <w:r w:rsidR="00342B77">
        <w:rPr>
          <w:szCs w:val="24"/>
          <w:lang w:val="lt-LT"/>
        </w:rPr>
        <w:t>1.11</w:t>
      </w:r>
      <w:r>
        <w:rPr>
          <w:szCs w:val="24"/>
          <w:lang w:val="lt-LT"/>
        </w:rPr>
        <w:t xml:space="preserve">. Rasa </w:t>
      </w:r>
      <w:proofErr w:type="spellStart"/>
      <w:r>
        <w:rPr>
          <w:szCs w:val="24"/>
          <w:lang w:val="lt-LT"/>
        </w:rPr>
        <w:t>Sadauskytė</w:t>
      </w:r>
      <w:proofErr w:type="spellEnd"/>
      <w:r>
        <w:rPr>
          <w:szCs w:val="24"/>
          <w:lang w:val="lt-LT"/>
        </w:rPr>
        <w:t xml:space="preserve">, </w:t>
      </w:r>
      <w:r w:rsidRPr="00864790">
        <w:rPr>
          <w:szCs w:val="24"/>
          <w:lang w:val="lt-LT"/>
        </w:rPr>
        <w:t>Tauragės apskrities vyriausiasis policijos komisariato</w:t>
      </w:r>
      <w:r>
        <w:rPr>
          <w:szCs w:val="24"/>
          <w:lang w:val="lt-LT"/>
        </w:rPr>
        <w:t xml:space="preserve"> </w:t>
      </w:r>
      <w:r w:rsidRPr="00864790">
        <w:rPr>
          <w:szCs w:val="24"/>
          <w:lang w:val="lt-LT"/>
        </w:rPr>
        <w:t>Šilalės rajono policijos komisariat</w:t>
      </w:r>
      <w:r>
        <w:rPr>
          <w:szCs w:val="24"/>
          <w:lang w:val="lt-LT"/>
        </w:rPr>
        <w:t>o Vei</w:t>
      </w:r>
      <w:r w:rsidR="00FD0C5F">
        <w:rPr>
          <w:szCs w:val="24"/>
          <w:lang w:val="lt-LT"/>
        </w:rPr>
        <w:t>klos skyriaus vyresnioji tyrėja</w:t>
      </w:r>
      <w:r>
        <w:rPr>
          <w:szCs w:val="24"/>
          <w:lang w:val="lt-LT"/>
        </w:rPr>
        <w:t>, komisijos narė;</w:t>
      </w:r>
    </w:p>
    <w:p w:rsidR="00864790" w:rsidRDefault="00864790" w:rsidP="006D4835">
      <w:pPr>
        <w:jc w:val="both"/>
        <w:rPr>
          <w:szCs w:val="24"/>
          <w:lang w:val="lt-LT"/>
        </w:rPr>
      </w:pPr>
      <w:r>
        <w:rPr>
          <w:szCs w:val="24"/>
          <w:lang w:val="lt-LT"/>
        </w:rPr>
        <w:t xml:space="preserve">            1.12. Mindaugas Stonkus, Klaipėdos apygardos prokuratūros Tauragės apylinkės prokuratūros prokuroras, komisijos narys.</w:t>
      </w:r>
      <w:r w:rsidR="004F519A" w:rsidRPr="004F519A">
        <w:rPr>
          <w:szCs w:val="24"/>
          <w:lang w:val="lt-LT"/>
        </w:rPr>
        <w:t xml:space="preserve"> </w:t>
      </w:r>
      <w:r w:rsidR="004F519A">
        <w:rPr>
          <w:szCs w:val="24"/>
          <w:lang w:val="lt-LT"/>
        </w:rPr>
        <w:t>“</w:t>
      </w:r>
    </w:p>
    <w:p w:rsidR="00D55079" w:rsidRDefault="004F519A" w:rsidP="001948DF">
      <w:pPr>
        <w:pStyle w:val="Pagrindiniotekstotrauka21"/>
        <w:tabs>
          <w:tab w:val="left" w:pos="921"/>
          <w:tab w:val="left" w:pos="935"/>
        </w:tabs>
        <w:spacing w:after="0" w:line="240" w:lineRule="auto"/>
        <w:ind w:left="0" w:right="278" w:firstLine="720"/>
        <w:jc w:val="both"/>
        <w:rPr>
          <w:lang w:val="lt-LT"/>
        </w:rPr>
      </w:pPr>
      <w:bookmarkStart w:id="2" w:name="part_cbea6a1c24974a01a4d4e4e792b640c2"/>
      <w:bookmarkEnd w:id="2"/>
      <w:r>
        <w:rPr>
          <w:lang w:val="lt-LT"/>
        </w:rPr>
        <w:t>2</w:t>
      </w:r>
      <w:r w:rsidR="00D55079">
        <w:rPr>
          <w:lang w:val="lt-LT"/>
        </w:rPr>
        <w:t>. P a v e d u p</w:t>
      </w:r>
      <w:r w:rsidR="00D55079" w:rsidRPr="007843A7">
        <w:rPr>
          <w:lang w:val="lt-LT"/>
        </w:rPr>
        <w:t xml:space="preserve">askelbti šį </w:t>
      </w:r>
      <w:r w:rsidR="00D55079">
        <w:rPr>
          <w:lang w:val="lt-LT"/>
        </w:rPr>
        <w:t>įsaky</w:t>
      </w:r>
      <w:r w:rsidR="00D55079" w:rsidRPr="007843A7">
        <w:rPr>
          <w:lang w:val="lt-LT"/>
        </w:rPr>
        <w:t>mą</w:t>
      </w:r>
      <w:r w:rsidR="001948DF">
        <w:rPr>
          <w:lang w:val="lt-LT"/>
        </w:rPr>
        <w:t xml:space="preserve"> </w:t>
      </w:r>
      <w:r w:rsidR="00D55079" w:rsidRPr="007843A7">
        <w:rPr>
          <w:lang w:val="lt-LT"/>
        </w:rPr>
        <w:t xml:space="preserve">Šilalės rajono savivaldybės interneto svetainėje </w:t>
      </w:r>
      <w:hyperlink r:id="rId7" w:history="1">
        <w:r w:rsidR="00D55079" w:rsidRPr="007843A7">
          <w:rPr>
            <w:rStyle w:val="Hipersaitas"/>
            <w:rFonts w:ascii="Times New Roman" w:hAnsi="Times New Roman"/>
            <w:color w:val="auto"/>
            <w:sz w:val="24"/>
            <w:szCs w:val="24"/>
            <w:u w:val="none"/>
            <w:lang w:val="lt-LT"/>
          </w:rPr>
          <w:t>www.silale.lt</w:t>
        </w:r>
      </w:hyperlink>
      <w:r w:rsidR="00D55079" w:rsidRPr="007843A7">
        <w:rPr>
          <w:lang w:val="lt-LT"/>
        </w:rPr>
        <w:t>.</w:t>
      </w:r>
    </w:p>
    <w:p w:rsidR="00AA384A" w:rsidRPr="00AA384A" w:rsidRDefault="00264E75" w:rsidP="00264E75">
      <w:pPr>
        <w:jc w:val="both"/>
        <w:rPr>
          <w:lang w:val="lt-LT" w:eastAsia="en-US"/>
        </w:rPr>
      </w:pPr>
      <w:r>
        <w:rPr>
          <w:lang w:val="lt-LT" w:eastAsia="en-US"/>
        </w:rPr>
        <w:lastRenderedPageBreak/>
        <w:t xml:space="preserve">            </w:t>
      </w:r>
      <w:r w:rsidR="00AA384A" w:rsidRPr="00AA384A">
        <w:rPr>
          <w:lang w:val="lt-LT" w:eastAsia="en-US"/>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AA384A" w:rsidRPr="007843A7" w:rsidRDefault="00AA384A" w:rsidP="001948DF">
      <w:pPr>
        <w:pStyle w:val="Pagrindiniotekstotrauka21"/>
        <w:tabs>
          <w:tab w:val="left" w:pos="921"/>
          <w:tab w:val="left" w:pos="935"/>
        </w:tabs>
        <w:spacing w:after="0" w:line="240" w:lineRule="auto"/>
        <w:ind w:left="0" w:right="278" w:firstLine="720"/>
        <w:jc w:val="both"/>
        <w:rPr>
          <w:lang w:val="lt-LT"/>
        </w:rPr>
      </w:pPr>
    </w:p>
    <w:p w:rsidR="00BF6E9F" w:rsidRPr="00BF6E9F" w:rsidRDefault="00BF6E9F" w:rsidP="00BF6E9F">
      <w:pPr>
        <w:rPr>
          <w:szCs w:val="24"/>
          <w:lang w:val="en-US"/>
        </w:rPr>
      </w:pPr>
      <w:bookmarkStart w:id="3" w:name="part_7ae83c3eac8245a5bfccc206798e6848"/>
      <w:bookmarkStart w:id="4" w:name="part_e0c40e7a12244e35b361eb6a742931e0"/>
      <w:bookmarkEnd w:id="3"/>
      <w:bookmarkEnd w:id="4"/>
      <w:r w:rsidRPr="00BF6E9F">
        <w:rPr>
          <w:szCs w:val="24"/>
          <w:lang w:val="lt-LT"/>
        </w:rPr>
        <w:t>  </w:t>
      </w:r>
    </w:p>
    <w:p w:rsidR="00BF6E9F" w:rsidRPr="00BF6E9F" w:rsidRDefault="00BF6E9F" w:rsidP="00BF6E9F">
      <w:pPr>
        <w:rPr>
          <w:szCs w:val="24"/>
          <w:lang w:val="en-US"/>
        </w:rPr>
      </w:pPr>
      <w:r w:rsidRPr="00BF6E9F">
        <w:rPr>
          <w:szCs w:val="24"/>
          <w:lang w:val="lt-LT"/>
        </w:rPr>
        <w:t xml:space="preserve">Administracijos direktorius                                                                                   </w:t>
      </w:r>
      <w:r w:rsidR="000B30CD">
        <w:rPr>
          <w:szCs w:val="24"/>
          <w:lang w:val="lt-LT"/>
        </w:rPr>
        <w:t xml:space="preserve">Raimundas </w:t>
      </w:r>
      <w:r w:rsidRPr="00BF6E9F">
        <w:rPr>
          <w:szCs w:val="24"/>
          <w:lang w:val="lt-LT"/>
        </w:rPr>
        <w:t>Va</w:t>
      </w:r>
      <w:r w:rsidR="000B30CD">
        <w:rPr>
          <w:szCs w:val="24"/>
          <w:lang w:val="lt-LT"/>
        </w:rPr>
        <w:t>itieku</w:t>
      </w:r>
      <w:r w:rsidRPr="00BF6E9F">
        <w:rPr>
          <w:szCs w:val="24"/>
          <w:lang w:val="lt-LT"/>
        </w:rPr>
        <w:t>s</w:t>
      </w:r>
    </w:p>
    <w:p w:rsidR="007174D4" w:rsidRDefault="007174D4" w:rsidP="00BF6E9F">
      <w:pPr>
        <w:rPr>
          <w:szCs w:val="24"/>
          <w:lang w:val="lt-LT"/>
        </w:rPr>
      </w:pPr>
      <w:bookmarkStart w:id="5" w:name="part_07441a06f77645c2872351d42e3e6439"/>
      <w:bookmarkEnd w:id="5"/>
    </w:p>
    <w:p w:rsidR="007174D4" w:rsidRPr="007174D4" w:rsidRDefault="007174D4" w:rsidP="007174D4">
      <w:pPr>
        <w:rPr>
          <w:szCs w:val="24"/>
          <w:lang w:val="lt-LT"/>
        </w:rPr>
      </w:pPr>
    </w:p>
    <w:p w:rsidR="007174D4" w:rsidRPr="007174D4" w:rsidRDefault="007174D4" w:rsidP="007174D4">
      <w:pPr>
        <w:rPr>
          <w:szCs w:val="24"/>
          <w:lang w:val="lt-LT"/>
        </w:rPr>
      </w:pPr>
    </w:p>
    <w:p w:rsidR="007174D4" w:rsidRPr="007174D4" w:rsidRDefault="007174D4" w:rsidP="007174D4">
      <w:pPr>
        <w:rPr>
          <w:szCs w:val="24"/>
          <w:lang w:val="lt-LT"/>
        </w:rPr>
      </w:pPr>
    </w:p>
    <w:p w:rsidR="007174D4" w:rsidRPr="007174D4" w:rsidRDefault="007174D4" w:rsidP="007174D4">
      <w:pPr>
        <w:rPr>
          <w:szCs w:val="24"/>
          <w:lang w:val="lt-LT"/>
        </w:rPr>
      </w:pPr>
    </w:p>
    <w:p w:rsidR="007174D4" w:rsidRDefault="007174D4" w:rsidP="00BF6E9F">
      <w:pPr>
        <w:rPr>
          <w:szCs w:val="24"/>
          <w:lang w:val="lt-LT"/>
        </w:rPr>
      </w:pPr>
    </w:p>
    <w:p w:rsidR="007174D4" w:rsidRDefault="007174D4" w:rsidP="00BF6E9F">
      <w:pPr>
        <w:rPr>
          <w:szCs w:val="24"/>
          <w:lang w:val="lt-LT"/>
        </w:rPr>
      </w:pPr>
    </w:p>
    <w:p w:rsidR="00BF6E9F" w:rsidRPr="00BF6E9F" w:rsidRDefault="007174D4" w:rsidP="007174D4">
      <w:pPr>
        <w:tabs>
          <w:tab w:val="left" w:pos="8190"/>
        </w:tabs>
        <w:rPr>
          <w:szCs w:val="24"/>
          <w:lang w:val="en-US"/>
        </w:rPr>
      </w:pPr>
      <w:r>
        <w:rPr>
          <w:szCs w:val="24"/>
          <w:lang w:val="lt-LT"/>
        </w:rPr>
        <w:tab/>
      </w:r>
    </w:p>
    <w:sectPr w:rsidR="00BF6E9F" w:rsidRPr="00BF6E9F" w:rsidSect="00362238">
      <w:headerReference w:type="default" r:id="rId8"/>
      <w:pgSz w:w="11906" w:h="16838" w:code="9"/>
      <w:pgMar w:top="1134" w:right="567" w:bottom="851"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65" w:rsidRDefault="00793A65" w:rsidP="00362238">
      <w:r>
        <w:separator/>
      </w:r>
    </w:p>
  </w:endnote>
  <w:endnote w:type="continuationSeparator" w:id="0">
    <w:p w:rsidR="00793A65" w:rsidRDefault="00793A65"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65" w:rsidRDefault="00793A65" w:rsidP="00362238">
      <w:r>
        <w:separator/>
      </w:r>
    </w:p>
  </w:footnote>
  <w:footnote w:type="continuationSeparator" w:id="0">
    <w:p w:rsidR="00793A65" w:rsidRDefault="00793A65"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rsidR="00362238" w:rsidRDefault="00362238">
        <w:pPr>
          <w:pStyle w:val="Antrats"/>
          <w:jc w:val="center"/>
        </w:pPr>
        <w:r>
          <w:fldChar w:fldCharType="begin"/>
        </w:r>
        <w:r>
          <w:instrText>PAGE   \* MERGEFORMAT</w:instrText>
        </w:r>
        <w:r>
          <w:fldChar w:fldCharType="separate"/>
        </w:r>
        <w:r w:rsidR="003A3949" w:rsidRPr="003A3949">
          <w:rPr>
            <w:noProof/>
            <w:lang w:val="lt-LT"/>
          </w:rPr>
          <w:t>2</w:t>
        </w:r>
        <w:r>
          <w:fldChar w:fldCharType="end"/>
        </w:r>
      </w:p>
    </w:sdtContent>
  </w:sdt>
  <w:p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13CB5"/>
    <w:rsid w:val="000456DD"/>
    <w:rsid w:val="00060470"/>
    <w:rsid w:val="00085483"/>
    <w:rsid w:val="000A45D2"/>
    <w:rsid w:val="000B30CD"/>
    <w:rsid w:val="000E077D"/>
    <w:rsid w:val="001717D5"/>
    <w:rsid w:val="001948DF"/>
    <w:rsid w:val="001A137A"/>
    <w:rsid w:val="001E49B9"/>
    <w:rsid w:val="001F41DA"/>
    <w:rsid w:val="00264E75"/>
    <w:rsid w:val="00281A0B"/>
    <w:rsid w:val="002B00E6"/>
    <w:rsid w:val="002C5C46"/>
    <w:rsid w:val="002C79E6"/>
    <w:rsid w:val="002E0591"/>
    <w:rsid w:val="002E2496"/>
    <w:rsid w:val="0030076E"/>
    <w:rsid w:val="00317915"/>
    <w:rsid w:val="00322AE3"/>
    <w:rsid w:val="00325506"/>
    <w:rsid w:val="00342B77"/>
    <w:rsid w:val="003610FC"/>
    <w:rsid w:val="00362238"/>
    <w:rsid w:val="0036452B"/>
    <w:rsid w:val="003A3949"/>
    <w:rsid w:val="003D00ED"/>
    <w:rsid w:val="003E71B3"/>
    <w:rsid w:val="003F0B97"/>
    <w:rsid w:val="0040350D"/>
    <w:rsid w:val="004148B3"/>
    <w:rsid w:val="00437AB2"/>
    <w:rsid w:val="0044112F"/>
    <w:rsid w:val="00472906"/>
    <w:rsid w:val="004A008D"/>
    <w:rsid w:val="004C3B2E"/>
    <w:rsid w:val="004C3CDA"/>
    <w:rsid w:val="004E5C3D"/>
    <w:rsid w:val="004F519A"/>
    <w:rsid w:val="00502EDB"/>
    <w:rsid w:val="00551B6C"/>
    <w:rsid w:val="005A2701"/>
    <w:rsid w:val="005F6C86"/>
    <w:rsid w:val="00615705"/>
    <w:rsid w:val="006A20E7"/>
    <w:rsid w:val="006B4B35"/>
    <w:rsid w:val="006B511F"/>
    <w:rsid w:val="006C1D7A"/>
    <w:rsid w:val="006D17BD"/>
    <w:rsid w:val="006D4835"/>
    <w:rsid w:val="007174D4"/>
    <w:rsid w:val="00734DC5"/>
    <w:rsid w:val="00780408"/>
    <w:rsid w:val="007843A7"/>
    <w:rsid w:val="00793A65"/>
    <w:rsid w:val="007D2722"/>
    <w:rsid w:val="00810EA1"/>
    <w:rsid w:val="008173C6"/>
    <w:rsid w:val="00850D4B"/>
    <w:rsid w:val="00864790"/>
    <w:rsid w:val="00883F1C"/>
    <w:rsid w:val="008942E0"/>
    <w:rsid w:val="008A6A30"/>
    <w:rsid w:val="00940803"/>
    <w:rsid w:val="009559DC"/>
    <w:rsid w:val="0096729D"/>
    <w:rsid w:val="00976B2E"/>
    <w:rsid w:val="009822D7"/>
    <w:rsid w:val="0099234A"/>
    <w:rsid w:val="009A1786"/>
    <w:rsid w:val="009C3D10"/>
    <w:rsid w:val="009C7883"/>
    <w:rsid w:val="009D76C0"/>
    <w:rsid w:val="009F79C9"/>
    <w:rsid w:val="00A318C8"/>
    <w:rsid w:val="00A81746"/>
    <w:rsid w:val="00A92032"/>
    <w:rsid w:val="00AA384A"/>
    <w:rsid w:val="00AA4E96"/>
    <w:rsid w:val="00AD6791"/>
    <w:rsid w:val="00B91CA8"/>
    <w:rsid w:val="00BE5888"/>
    <w:rsid w:val="00BE6402"/>
    <w:rsid w:val="00BF2D18"/>
    <w:rsid w:val="00BF45CB"/>
    <w:rsid w:val="00BF6E9F"/>
    <w:rsid w:val="00C1412C"/>
    <w:rsid w:val="00C67C02"/>
    <w:rsid w:val="00C77D06"/>
    <w:rsid w:val="00C805B2"/>
    <w:rsid w:val="00C82600"/>
    <w:rsid w:val="00C86C46"/>
    <w:rsid w:val="00C9421E"/>
    <w:rsid w:val="00CC335B"/>
    <w:rsid w:val="00D55079"/>
    <w:rsid w:val="00DB21A3"/>
    <w:rsid w:val="00E13950"/>
    <w:rsid w:val="00E352D7"/>
    <w:rsid w:val="00EF188C"/>
    <w:rsid w:val="00F07E54"/>
    <w:rsid w:val="00F30542"/>
    <w:rsid w:val="00FD0C5F"/>
    <w:rsid w:val="00FE14D7"/>
    <w:rsid w:val="00FE1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2367</Words>
  <Characters>1350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3710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Admin</cp:lastModifiedBy>
  <cp:revision>5</cp:revision>
  <cp:lastPrinted>2019-02-19T07:09:00Z</cp:lastPrinted>
  <dcterms:created xsi:type="dcterms:W3CDTF">2019-02-20T08:59:00Z</dcterms:created>
  <dcterms:modified xsi:type="dcterms:W3CDTF">2019-02-20T14:23:00Z</dcterms:modified>
</cp:coreProperties>
</file>