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33A" w:rsidRDefault="00767887" w:rsidP="0079192D">
      <w:pPr>
        <w:pStyle w:val="Antrats"/>
        <w:ind w:firstLine="0"/>
        <w:jc w:val="left"/>
      </w:pPr>
      <w:r>
        <w:rPr>
          <w:noProof/>
          <w:lang w:eastAsia="lt-LT"/>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0</wp:posOffset>
            </wp:positionV>
            <wp:extent cx="647700" cy="752475"/>
            <wp:effectExtent l="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FA9" w:rsidRDefault="005E6FA9" w:rsidP="0079192D">
      <w:pPr>
        <w:pStyle w:val="Antrats"/>
        <w:ind w:firstLine="0"/>
        <w:jc w:val="left"/>
      </w:pPr>
    </w:p>
    <w:p w:rsidR="005E6FA9" w:rsidRDefault="005E6FA9" w:rsidP="0079192D">
      <w:pPr>
        <w:pStyle w:val="Antrats"/>
        <w:ind w:firstLine="0"/>
        <w:jc w:val="left"/>
      </w:pPr>
    </w:p>
    <w:p w:rsidR="005E6FA9" w:rsidRDefault="005E6FA9" w:rsidP="0079192D">
      <w:pPr>
        <w:pStyle w:val="Antrats"/>
        <w:ind w:firstLine="0"/>
        <w:jc w:val="left"/>
      </w:pPr>
    </w:p>
    <w:p w:rsidR="00F8433A" w:rsidRDefault="00F8433A" w:rsidP="00F8433A">
      <w:pPr>
        <w:pStyle w:val="Antrats"/>
        <w:ind w:firstLine="0"/>
        <w:jc w:val="center"/>
        <w:rPr>
          <w:sz w:val="12"/>
        </w:rPr>
      </w:pPr>
    </w:p>
    <w:p w:rsidR="00F8433A" w:rsidRDefault="00F8433A" w:rsidP="00F8433A">
      <w:pPr>
        <w:pStyle w:val="Antrats"/>
        <w:ind w:firstLine="0"/>
        <w:jc w:val="center"/>
        <w:rPr>
          <w:rFonts w:ascii="Times New Roman" w:hAnsi="Times New Roman"/>
          <w:b/>
          <w:bCs/>
        </w:rPr>
      </w:pPr>
      <w:r>
        <w:rPr>
          <w:rFonts w:ascii="Times New Roman" w:hAnsi="Times New Roman"/>
          <w:b/>
          <w:bCs/>
        </w:rPr>
        <w:t>ŠILALĖS RAJONO SAVIVALDYBĖS ADMINISTRACIJOS</w:t>
      </w:r>
    </w:p>
    <w:p w:rsidR="00F8433A" w:rsidRDefault="00F8433A" w:rsidP="00F8433A">
      <w:pPr>
        <w:pStyle w:val="Antrats"/>
        <w:ind w:firstLine="0"/>
        <w:jc w:val="center"/>
        <w:rPr>
          <w:rFonts w:ascii="Times New Roman" w:hAnsi="Times New Roman"/>
          <w:b/>
          <w:bCs/>
        </w:rPr>
      </w:pPr>
      <w:r>
        <w:rPr>
          <w:rFonts w:ascii="Times New Roman" w:hAnsi="Times New Roman"/>
          <w:b/>
          <w:bCs/>
        </w:rPr>
        <w:t>DIREKTORIUS</w:t>
      </w:r>
    </w:p>
    <w:p w:rsidR="00F8433A" w:rsidRDefault="00F8433A" w:rsidP="00F8433A">
      <w:pPr>
        <w:pStyle w:val="Antrats"/>
        <w:ind w:firstLine="0"/>
        <w:jc w:val="center"/>
        <w:rPr>
          <w:rFonts w:ascii="Times New Roman" w:hAnsi="Times New Roman"/>
          <w:b/>
          <w:bCs/>
        </w:rPr>
      </w:pPr>
    </w:p>
    <w:p w:rsidR="00B40888" w:rsidRPr="0016414E" w:rsidRDefault="00F8433A" w:rsidP="0016414E">
      <w:pPr>
        <w:pStyle w:val="Antrats"/>
        <w:ind w:firstLine="0"/>
        <w:jc w:val="center"/>
        <w:rPr>
          <w:rFonts w:ascii="Times New Roman" w:hAnsi="Times New Roman"/>
          <w:b/>
        </w:rPr>
      </w:pPr>
      <w:r w:rsidRPr="0016414E">
        <w:rPr>
          <w:b/>
        </w:rPr>
        <w:t>ĮSAKYMAS</w:t>
      </w:r>
    </w:p>
    <w:p w:rsidR="00B40888" w:rsidRDefault="008D570B" w:rsidP="0016414E">
      <w:pPr>
        <w:pStyle w:val="Pavadinimas"/>
      </w:pPr>
      <w:r>
        <w:t xml:space="preserve">DĖL </w:t>
      </w:r>
      <w:bookmarkStart w:id="0" w:name="_GoBack"/>
      <w:bookmarkEnd w:id="0"/>
      <w:r w:rsidR="0077675B">
        <w:t xml:space="preserve">ĮGALIOJIMŲ SUTEIKIMO </w:t>
      </w:r>
      <w:r w:rsidR="0016414E">
        <w:t xml:space="preserve"> </w:t>
      </w:r>
    </w:p>
    <w:p w:rsidR="0016414E" w:rsidRPr="0016414E" w:rsidRDefault="0016414E" w:rsidP="0016414E">
      <w:pPr>
        <w:pStyle w:val="Pavadinimas"/>
      </w:pPr>
    </w:p>
    <w:p w:rsidR="00B40888" w:rsidRPr="00F8433A" w:rsidRDefault="00053E00">
      <w:pPr>
        <w:jc w:val="center"/>
        <w:rPr>
          <w:lang w:val="lt-LT"/>
        </w:rPr>
      </w:pPr>
      <w:r>
        <w:rPr>
          <w:lang w:val="lt-LT"/>
        </w:rPr>
        <w:t xml:space="preserve">2018 m. </w:t>
      </w:r>
      <w:r w:rsidR="007139C5">
        <w:rPr>
          <w:lang w:val="lt-LT"/>
        </w:rPr>
        <w:t>spalio</w:t>
      </w:r>
      <w:r w:rsidR="00502F07">
        <w:rPr>
          <w:lang w:val="lt-LT"/>
        </w:rPr>
        <w:t xml:space="preserve"> </w:t>
      </w:r>
      <w:r w:rsidR="008D570B">
        <w:rPr>
          <w:lang w:val="lt-LT"/>
        </w:rPr>
        <w:t>24</w:t>
      </w:r>
      <w:r w:rsidR="00B40888" w:rsidRPr="00F8433A">
        <w:rPr>
          <w:lang w:val="lt-LT"/>
        </w:rPr>
        <w:t xml:space="preserve"> d. Nr.</w:t>
      </w:r>
      <w:r w:rsidR="008D570B">
        <w:rPr>
          <w:lang w:val="lt-LT"/>
        </w:rPr>
        <w:t>DĮV-1203</w:t>
      </w:r>
    </w:p>
    <w:p w:rsidR="00B40888" w:rsidRPr="005E6FA9" w:rsidRDefault="00B40888">
      <w:pPr>
        <w:jc w:val="center"/>
        <w:rPr>
          <w:lang w:val="lt-LT"/>
        </w:rPr>
      </w:pPr>
      <w:r w:rsidRPr="005E6FA9">
        <w:rPr>
          <w:lang w:val="lt-LT"/>
        </w:rPr>
        <w:t>Šilalė</w:t>
      </w:r>
    </w:p>
    <w:p w:rsidR="00B40888" w:rsidRPr="005E6FA9" w:rsidRDefault="00B40888" w:rsidP="009F468A">
      <w:pPr>
        <w:rPr>
          <w:sz w:val="22"/>
          <w:lang w:val="lt-LT"/>
        </w:rPr>
      </w:pPr>
    </w:p>
    <w:p w:rsidR="0016414E" w:rsidRPr="00217F18" w:rsidRDefault="00BC01FA" w:rsidP="0016414E">
      <w:pPr>
        <w:pStyle w:val="Pagrindiniotekstotrauka"/>
        <w:ind w:firstLine="948"/>
        <w:rPr>
          <w:rFonts w:ascii="Times New Roman" w:hAnsi="Times New Roman"/>
        </w:rPr>
      </w:pPr>
      <w:r>
        <w:t xml:space="preserve"> </w:t>
      </w:r>
      <w:r w:rsidR="00502F07">
        <w:t xml:space="preserve"> </w:t>
      </w:r>
      <w:r w:rsidR="00420427" w:rsidRPr="00217F18">
        <w:rPr>
          <w:rFonts w:ascii="Times New Roman" w:hAnsi="Times New Roman"/>
        </w:rPr>
        <w:t>Vadovaudamasi</w:t>
      </w:r>
      <w:r w:rsidR="007139C5" w:rsidRPr="00217F18">
        <w:rPr>
          <w:rFonts w:ascii="Times New Roman" w:hAnsi="Times New Roman"/>
        </w:rPr>
        <w:t>s</w:t>
      </w:r>
      <w:r w:rsidR="0077675B" w:rsidRPr="00217F18">
        <w:rPr>
          <w:rFonts w:ascii="Times New Roman" w:hAnsi="Times New Roman"/>
        </w:rPr>
        <w:t xml:space="preserve"> Lietuvos Respublikos administracinių nusižengim</w:t>
      </w:r>
      <w:r w:rsidR="00741498" w:rsidRPr="00217F18">
        <w:rPr>
          <w:rFonts w:ascii="Times New Roman" w:hAnsi="Times New Roman"/>
        </w:rPr>
        <w:t>ų</w:t>
      </w:r>
      <w:r w:rsidR="0077675B" w:rsidRPr="00217F18">
        <w:rPr>
          <w:rFonts w:ascii="Times New Roman" w:hAnsi="Times New Roman"/>
        </w:rPr>
        <w:t xml:space="preserve"> kodekso (toliau</w:t>
      </w:r>
      <w:r w:rsidR="00DE0878">
        <w:rPr>
          <w:rFonts w:ascii="Times New Roman" w:hAnsi="Times New Roman"/>
        </w:rPr>
        <w:t xml:space="preserve"> –</w:t>
      </w:r>
      <w:r w:rsidR="0077675B" w:rsidRPr="00217F18">
        <w:rPr>
          <w:rFonts w:ascii="Times New Roman" w:hAnsi="Times New Roman"/>
        </w:rPr>
        <w:t>ANK)</w:t>
      </w:r>
      <w:r w:rsidR="007139C5" w:rsidRPr="00217F18">
        <w:rPr>
          <w:rFonts w:ascii="Times New Roman" w:hAnsi="Times New Roman"/>
        </w:rPr>
        <w:t xml:space="preserve"> </w:t>
      </w:r>
      <w:r w:rsidR="0077675B" w:rsidRPr="00217F18">
        <w:rPr>
          <w:rFonts w:ascii="Times New Roman" w:hAnsi="Times New Roman"/>
        </w:rPr>
        <w:t xml:space="preserve">589 straipsnio </w:t>
      </w:r>
      <w:r w:rsidR="007139C5" w:rsidRPr="00217F18">
        <w:rPr>
          <w:rFonts w:ascii="Times New Roman" w:hAnsi="Times New Roman"/>
        </w:rPr>
        <w:t xml:space="preserve">82 </w:t>
      </w:r>
      <w:r w:rsidR="0077675B" w:rsidRPr="00217F18">
        <w:rPr>
          <w:rFonts w:ascii="Times New Roman" w:hAnsi="Times New Roman"/>
        </w:rPr>
        <w:t>punkt</w:t>
      </w:r>
      <w:r w:rsidR="007139C5" w:rsidRPr="00217F18">
        <w:rPr>
          <w:rFonts w:ascii="Times New Roman" w:hAnsi="Times New Roman"/>
        </w:rPr>
        <w:t>u</w:t>
      </w:r>
      <w:r w:rsidR="0077675B" w:rsidRPr="00217F18">
        <w:rPr>
          <w:rFonts w:ascii="Times New Roman" w:hAnsi="Times New Roman"/>
        </w:rPr>
        <w:t>, 615 straipsnio</w:t>
      </w:r>
      <w:r w:rsidR="007139C5" w:rsidRPr="00217F18">
        <w:rPr>
          <w:rFonts w:ascii="Times New Roman" w:hAnsi="Times New Roman"/>
        </w:rPr>
        <w:t xml:space="preserve"> 3 dalimi,</w:t>
      </w:r>
      <w:r w:rsidR="0077675B" w:rsidRPr="00217F18">
        <w:rPr>
          <w:rFonts w:ascii="Times New Roman" w:hAnsi="Times New Roman"/>
        </w:rPr>
        <w:t xml:space="preserve"> </w:t>
      </w:r>
      <w:r w:rsidR="009336DB" w:rsidRPr="00217F18">
        <w:rPr>
          <w:rFonts w:ascii="Times New Roman" w:hAnsi="Times New Roman"/>
        </w:rPr>
        <w:t>Lietuvos Respublikos vietos savivaldos įstatymo 29 straipsnio 8 dalies 2 punktu</w:t>
      </w:r>
      <w:r w:rsidR="007139C5" w:rsidRPr="00217F18">
        <w:rPr>
          <w:rFonts w:ascii="Times New Roman" w:hAnsi="Times New Roman"/>
        </w:rPr>
        <w:t>:</w:t>
      </w:r>
      <w:r w:rsidR="00766AAF" w:rsidRPr="00217F18">
        <w:rPr>
          <w:rFonts w:ascii="Times New Roman" w:hAnsi="Times New Roman"/>
        </w:rPr>
        <w:t xml:space="preserve">                                                                                      </w:t>
      </w:r>
    </w:p>
    <w:p w:rsidR="00512B45" w:rsidRPr="00217F18" w:rsidRDefault="007139C5" w:rsidP="007139C5">
      <w:pPr>
        <w:pStyle w:val="Pagrindiniotekstotrauka"/>
        <w:numPr>
          <w:ilvl w:val="0"/>
          <w:numId w:val="1"/>
        </w:numPr>
        <w:rPr>
          <w:rFonts w:ascii="Times New Roman" w:hAnsi="Times New Roman"/>
        </w:rPr>
      </w:pPr>
      <w:r w:rsidRPr="00217F18">
        <w:rPr>
          <w:rFonts w:ascii="Times New Roman" w:hAnsi="Times New Roman"/>
        </w:rPr>
        <w:t>Į g a l i o j u</w:t>
      </w:r>
      <w:r w:rsidR="00512B45" w:rsidRPr="00217F18">
        <w:rPr>
          <w:rFonts w:ascii="Times New Roman" w:hAnsi="Times New Roman"/>
        </w:rPr>
        <w:t>:</w:t>
      </w:r>
    </w:p>
    <w:p w:rsidR="00B41039" w:rsidRPr="00217F18" w:rsidRDefault="00512B45" w:rsidP="00B41039">
      <w:pPr>
        <w:pStyle w:val="Pagrindiniotekstotrauka"/>
        <w:numPr>
          <w:ilvl w:val="1"/>
          <w:numId w:val="1"/>
        </w:numPr>
        <w:tabs>
          <w:tab w:val="left" w:pos="1560"/>
          <w:tab w:val="left" w:pos="1843"/>
        </w:tabs>
        <w:ind w:left="0" w:firstLine="1140"/>
        <w:rPr>
          <w:rFonts w:ascii="Times New Roman" w:hAnsi="Times New Roman"/>
        </w:rPr>
      </w:pPr>
      <w:r w:rsidRPr="00217F18">
        <w:rPr>
          <w:rFonts w:ascii="Times New Roman" w:hAnsi="Times New Roman"/>
        </w:rPr>
        <w:t xml:space="preserve"> </w:t>
      </w:r>
      <w:r w:rsidR="007139C5" w:rsidRPr="00217F18">
        <w:rPr>
          <w:rFonts w:ascii="Times New Roman" w:hAnsi="Times New Roman"/>
        </w:rPr>
        <w:t xml:space="preserve"> </w:t>
      </w:r>
      <w:r w:rsidR="00A53525" w:rsidRPr="00217F18">
        <w:rPr>
          <w:rFonts w:ascii="Times New Roman" w:hAnsi="Times New Roman"/>
        </w:rPr>
        <w:t>Vitą Monkevičienę</w:t>
      </w:r>
      <w:r w:rsidR="00B41039" w:rsidRPr="00217F18">
        <w:rPr>
          <w:rFonts w:ascii="Times New Roman" w:hAnsi="Times New Roman"/>
        </w:rPr>
        <w:t xml:space="preserve">, </w:t>
      </w:r>
      <w:r w:rsidR="00DE0878">
        <w:rPr>
          <w:rFonts w:ascii="Times New Roman" w:hAnsi="Times New Roman"/>
        </w:rPr>
        <w:t>Šilalės rajono savivaldybės administracijos (toliau –</w:t>
      </w:r>
      <w:r w:rsidR="00A53525" w:rsidRPr="00217F18">
        <w:rPr>
          <w:rFonts w:ascii="Times New Roman" w:hAnsi="Times New Roman"/>
        </w:rPr>
        <w:t>Administracij</w:t>
      </w:r>
      <w:r w:rsidR="00DE0878">
        <w:rPr>
          <w:rFonts w:ascii="Times New Roman" w:hAnsi="Times New Roman"/>
        </w:rPr>
        <w:t>a)</w:t>
      </w:r>
      <w:r w:rsidR="00A53525" w:rsidRPr="00217F18">
        <w:rPr>
          <w:rFonts w:ascii="Times New Roman" w:hAnsi="Times New Roman"/>
        </w:rPr>
        <w:t xml:space="preserve"> Teisės ir viešosios tvarkos skyriaus vyriausiąją specialistę</w:t>
      </w:r>
      <w:r w:rsidR="00B41039" w:rsidRPr="00217F18">
        <w:rPr>
          <w:rFonts w:ascii="Times New Roman" w:hAnsi="Times New Roman"/>
        </w:rPr>
        <w:t xml:space="preserve">, </w:t>
      </w:r>
      <w:r w:rsidR="00B41039" w:rsidRPr="00217F18">
        <w:rPr>
          <w:rFonts w:ascii="Times New Roman" w:hAnsi="Times New Roman"/>
          <w:color w:val="000000"/>
          <w:szCs w:val="24"/>
          <w:lang w:eastAsia="lt-LT"/>
        </w:rPr>
        <w:t>pradėti administracinių nusižengimų teiseną, atlikti administracinių nusižengimų tyrimą, Administracinių nusižengimų registre surašyti administracinių nusižengimų protokol</w:t>
      </w:r>
      <w:r w:rsidR="001403FC" w:rsidRPr="00217F18">
        <w:rPr>
          <w:rFonts w:ascii="Times New Roman" w:hAnsi="Times New Roman"/>
          <w:color w:val="000000"/>
          <w:szCs w:val="24"/>
          <w:lang w:eastAsia="lt-LT"/>
        </w:rPr>
        <w:t>us</w:t>
      </w:r>
      <w:r w:rsidR="00B41039" w:rsidRPr="00217F18">
        <w:rPr>
          <w:rFonts w:ascii="Times New Roman" w:hAnsi="Times New Roman"/>
          <w:color w:val="000000"/>
          <w:szCs w:val="24"/>
          <w:lang w:eastAsia="lt-LT"/>
        </w:rPr>
        <w:t xml:space="preserve"> už ANK </w:t>
      </w:r>
      <w:r w:rsidR="00A53525" w:rsidRPr="00217F18">
        <w:rPr>
          <w:rFonts w:ascii="Times New Roman" w:hAnsi="Times New Roman"/>
          <w:color w:val="000000"/>
          <w:szCs w:val="24"/>
          <w:lang w:eastAsia="lt-LT"/>
        </w:rPr>
        <w:t>36</w:t>
      </w:r>
      <w:r w:rsidR="001403FC" w:rsidRPr="00217F18">
        <w:rPr>
          <w:rFonts w:ascii="Times New Roman" w:hAnsi="Times New Roman"/>
          <w:color w:val="000000"/>
          <w:szCs w:val="24"/>
          <w:lang w:eastAsia="lt-LT"/>
        </w:rPr>
        <w:t>6</w:t>
      </w:r>
      <w:r w:rsidR="00A53525" w:rsidRPr="00217F18">
        <w:rPr>
          <w:rFonts w:ascii="Times New Roman" w:hAnsi="Times New Roman"/>
          <w:color w:val="000000"/>
          <w:szCs w:val="24"/>
          <w:lang w:eastAsia="lt-LT"/>
        </w:rPr>
        <w:t>, 36</w:t>
      </w:r>
      <w:r w:rsidR="001403FC" w:rsidRPr="00217F18">
        <w:rPr>
          <w:rFonts w:ascii="Times New Roman" w:hAnsi="Times New Roman"/>
          <w:color w:val="000000"/>
          <w:szCs w:val="24"/>
          <w:lang w:eastAsia="lt-LT"/>
        </w:rPr>
        <w:t>7</w:t>
      </w:r>
      <w:r w:rsidR="00217F18" w:rsidRPr="00217F18">
        <w:rPr>
          <w:rFonts w:ascii="Times New Roman" w:hAnsi="Times New Roman"/>
          <w:color w:val="000000"/>
          <w:szCs w:val="24"/>
          <w:lang w:eastAsia="lt-LT"/>
        </w:rPr>
        <w:t>, 518</w:t>
      </w:r>
      <w:r w:rsidR="00B41039" w:rsidRPr="00217F18">
        <w:rPr>
          <w:rFonts w:ascii="Times New Roman" w:hAnsi="Times New Roman"/>
          <w:color w:val="000000"/>
          <w:szCs w:val="24"/>
          <w:lang w:eastAsia="lt-LT"/>
        </w:rPr>
        <w:t xml:space="preserve"> straipsn</w:t>
      </w:r>
      <w:r w:rsidR="00A53525" w:rsidRPr="00217F18">
        <w:rPr>
          <w:rFonts w:ascii="Times New Roman" w:hAnsi="Times New Roman"/>
          <w:color w:val="000000"/>
          <w:szCs w:val="24"/>
          <w:lang w:eastAsia="lt-LT"/>
        </w:rPr>
        <w:t>iuose</w:t>
      </w:r>
      <w:r w:rsidR="00B41039" w:rsidRPr="00217F18">
        <w:rPr>
          <w:rFonts w:ascii="Times New Roman" w:hAnsi="Times New Roman"/>
          <w:color w:val="000000"/>
          <w:szCs w:val="24"/>
          <w:lang w:eastAsia="lt-LT"/>
        </w:rPr>
        <w:t xml:space="preserve"> numatyt</w:t>
      </w:r>
      <w:r w:rsidR="00A53525" w:rsidRPr="00217F18">
        <w:rPr>
          <w:rFonts w:ascii="Times New Roman" w:hAnsi="Times New Roman"/>
          <w:color w:val="000000"/>
          <w:szCs w:val="24"/>
          <w:lang w:eastAsia="lt-LT"/>
        </w:rPr>
        <w:t>us</w:t>
      </w:r>
      <w:r w:rsidR="00B41039" w:rsidRPr="00217F18">
        <w:rPr>
          <w:rFonts w:ascii="Times New Roman" w:hAnsi="Times New Roman"/>
          <w:color w:val="000000"/>
          <w:szCs w:val="24"/>
          <w:lang w:eastAsia="lt-LT"/>
        </w:rPr>
        <w:t xml:space="preserve"> administracin</w:t>
      </w:r>
      <w:r w:rsidR="00A53525" w:rsidRPr="00217F18">
        <w:rPr>
          <w:rFonts w:ascii="Times New Roman" w:hAnsi="Times New Roman"/>
          <w:color w:val="000000"/>
          <w:szCs w:val="24"/>
          <w:lang w:eastAsia="lt-LT"/>
        </w:rPr>
        <w:t>ius</w:t>
      </w:r>
      <w:r w:rsidR="00B41039" w:rsidRPr="00217F18">
        <w:rPr>
          <w:rFonts w:ascii="Times New Roman" w:hAnsi="Times New Roman"/>
          <w:color w:val="000000"/>
          <w:szCs w:val="24"/>
          <w:lang w:eastAsia="lt-LT"/>
        </w:rPr>
        <w:t xml:space="preserve"> nusižengim</w:t>
      </w:r>
      <w:r w:rsidR="00A53525" w:rsidRPr="00217F18">
        <w:rPr>
          <w:rFonts w:ascii="Times New Roman" w:hAnsi="Times New Roman"/>
          <w:color w:val="000000"/>
          <w:szCs w:val="24"/>
          <w:lang w:eastAsia="lt-LT"/>
        </w:rPr>
        <w:t>us</w:t>
      </w:r>
      <w:r w:rsidR="00B41039" w:rsidRPr="00217F18">
        <w:rPr>
          <w:rFonts w:ascii="Times New Roman" w:hAnsi="Times New Roman"/>
        </w:rPr>
        <w:t>;</w:t>
      </w:r>
    </w:p>
    <w:p w:rsidR="00512B45" w:rsidRPr="00217F18" w:rsidRDefault="00512B45" w:rsidP="003664EC">
      <w:pPr>
        <w:pStyle w:val="Pagrindiniotekstotrauka"/>
        <w:numPr>
          <w:ilvl w:val="1"/>
          <w:numId w:val="1"/>
        </w:numPr>
        <w:tabs>
          <w:tab w:val="left" w:pos="1560"/>
        </w:tabs>
        <w:ind w:left="0" w:firstLine="1134"/>
        <w:rPr>
          <w:rFonts w:ascii="Times New Roman" w:hAnsi="Times New Roman"/>
        </w:rPr>
      </w:pPr>
      <w:r w:rsidRPr="00217F18">
        <w:rPr>
          <w:rFonts w:ascii="Times New Roman" w:hAnsi="Times New Roman"/>
        </w:rPr>
        <w:t>Aivarą Dobilą, Administracijos Kvėdarnos seniūną, nagrinėti administracinių nusižengimų byl</w:t>
      </w:r>
      <w:r w:rsidR="001403FC" w:rsidRPr="00217F18">
        <w:rPr>
          <w:rFonts w:ascii="Times New Roman" w:hAnsi="Times New Roman"/>
        </w:rPr>
        <w:t>as</w:t>
      </w:r>
      <w:r w:rsidRPr="00217F18">
        <w:rPr>
          <w:rFonts w:ascii="Times New Roman" w:hAnsi="Times New Roman"/>
        </w:rPr>
        <w:t xml:space="preserve"> pagal ANK </w:t>
      </w:r>
      <w:r w:rsidR="001403FC" w:rsidRPr="00217F18">
        <w:rPr>
          <w:rFonts w:ascii="Times New Roman" w:hAnsi="Times New Roman"/>
        </w:rPr>
        <w:t xml:space="preserve">366, 367, </w:t>
      </w:r>
      <w:r w:rsidRPr="00217F18">
        <w:rPr>
          <w:rFonts w:ascii="Times New Roman" w:hAnsi="Times New Roman"/>
        </w:rPr>
        <w:t>518</w:t>
      </w:r>
      <w:r w:rsidR="00D46E2C" w:rsidRPr="00217F18">
        <w:rPr>
          <w:rFonts w:ascii="Times New Roman" w:hAnsi="Times New Roman"/>
        </w:rPr>
        <w:t xml:space="preserve"> </w:t>
      </w:r>
      <w:r w:rsidRPr="00217F18">
        <w:rPr>
          <w:rFonts w:ascii="Times New Roman" w:hAnsi="Times New Roman"/>
        </w:rPr>
        <w:t xml:space="preserve"> straipsn</w:t>
      </w:r>
      <w:r w:rsidR="001403FC" w:rsidRPr="00217F18">
        <w:rPr>
          <w:rFonts w:ascii="Times New Roman" w:hAnsi="Times New Roman"/>
        </w:rPr>
        <w:t>ius</w:t>
      </w:r>
      <w:r w:rsidRPr="00217F18">
        <w:rPr>
          <w:rFonts w:ascii="Times New Roman" w:hAnsi="Times New Roman"/>
        </w:rPr>
        <w:t>.</w:t>
      </w:r>
    </w:p>
    <w:p w:rsidR="00512B45" w:rsidRPr="005E6FA9" w:rsidRDefault="00512B45" w:rsidP="003664EC">
      <w:pPr>
        <w:pStyle w:val="Sraopastraipa"/>
        <w:numPr>
          <w:ilvl w:val="0"/>
          <w:numId w:val="1"/>
        </w:numPr>
        <w:shd w:val="clear" w:color="auto" w:fill="FFFFFF"/>
        <w:ind w:left="0" w:firstLine="1140"/>
        <w:jc w:val="both"/>
        <w:rPr>
          <w:color w:val="000000"/>
          <w:lang w:val="lt-LT" w:eastAsia="lt-LT"/>
        </w:rPr>
      </w:pPr>
      <w:r w:rsidRPr="005E6FA9">
        <w:rPr>
          <w:lang w:val="lt-LT"/>
        </w:rPr>
        <w:t xml:space="preserve">P a v e d u </w:t>
      </w:r>
      <w:r w:rsidR="003664EC" w:rsidRPr="005E6FA9">
        <w:rPr>
          <w:lang w:val="lt-LT"/>
        </w:rPr>
        <w:t>Administracijos darbuotojams</w:t>
      </w:r>
      <w:r w:rsidR="005E6FA9">
        <w:rPr>
          <w:lang w:val="lt-LT"/>
        </w:rPr>
        <w:t>,</w:t>
      </w:r>
      <w:r w:rsidR="003664EC" w:rsidRPr="005E6FA9">
        <w:rPr>
          <w:lang w:val="lt-LT"/>
        </w:rPr>
        <w:t xml:space="preserve"> surašant </w:t>
      </w:r>
      <w:r w:rsidR="00EA4ADB" w:rsidRPr="005E6FA9">
        <w:rPr>
          <w:lang w:val="lt-LT"/>
        </w:rPr>
        <w:t>A</w:t>
      </w:r>
      <w:r w:rsidRPr="005E6FA9">
        <w:rPr>
          <w:color w:val="000000"/>
          <w:lang w:val="lt-LT" w:eastAsia="lt-LT"/>
        </w:rPr>
        <w:t>dministracini</w:t>
      </w:r>
      <w:r w:rsidR="00EA4ADB" w:rsidRPr="005E6FA9">
        <w:rPr>
          <w:color w:val="000000"/>
          <w:lang w:val="lt-LT" w:eastAsia="lt-LT"/>
        </w:rPr>
        <w:t>o</w:t>
      </w:r>
      <w:r w:rsidR="003664EC" w:rsidRPr="005E6FA9">
        <w:rPr>
          <w:color w:val="000000"/>
          <w:lang w:val="lt-LT" w:eastAsia="lt-LT"/>
        </w:rPr>
        <w:t xml:space="preserve"> </w:t>
      </w:r>
      <w:r w:rsidRPr="005E6FA9">
        <w:rPr>
          <w:color w:val="000000"/>
          <w:lang w:val="lt-LT" w:eastAsia="lt-LT"/>
        </w:rPr>
        <w:t>nusižengim</w:t>
      </w:r>
      <w:r w:rsidR="00EA4ADB" w:rsidRPr="005E6FA9">
        <w:rPr>
          <w:color w:val="000000"/>
          <w:lang w:val="lt-LT" w:eastAsia="lt-LT"/>
        </w:rPr>
        <w:t>o</w:t>
      </w:r>
      <w:r w:rsidRPr="005E6FA9">
        <w:rPr>
          <w:color w:val="000000"/>
          <w:lang w:val="lt-LT" w:eastAsia="lt-LT"/>
        </w:rPr>
        <w:t xml:space="preserve"> protokolus</w:t>
      </w:r>
      <w:r w:rsidR="003664EC" w:rsidRPr="005E6FA9">
        <w:rPr>
          <w:color w:val="000000"/>
          <w:lang w:val="lt-LT" w:eastAsia="lt-LT"/>
        </w:rPr>
        <w:t xml:space="preserve">, </w:t>
      </w:r>
      <w:r w:rsidR="00EA4ADB" w:rsidRPr="005E6FA9">
        <w:rPr>
          <w:color w:val="000000"/>
          <w:lang w:val="lt-LT" w:eastAsia="lt-LT"/>
        </w:rPr>
        <w:t>N</w:t>
      </w:r>
      <w:r w:rsidRPr="005E6FA9">
        <w:rPr>
          <w:color w:val="000000"/>
          <w:lang w:val="lt-LT" w:eastAsia="lt-LT"/>
        </w:rPr>
        <w:t>utarimus</w:t>
      </w:r>
      <w:r w:rsidR="00EA4ADB" w:rsidRPr="005E6FA9">
        <w:rPr>
          <w:color w:val="000000"/>
          <w:lang w:val="lt-LT" w:eastAsia="lt-LT"/>
        </w:rPr>
        <w:t xml:space="preserve"> </w:t>
      </w:r>
      <w:r w:rsidR="003664EC" w:rsidRPr="005E6FA9">
        <w:rPr>
          <w:color w:val="000000"/>
          <w:lang w:val="lt-LT" w:eastAsia="lt-LT"/>
        </w:rPr>
        <w:t xml:space="preserve">administracinio nusižengimo byloje ir </w:t>
      </w:r>
      <w:r w:rsidR="00EA4ADB" w:rsidRPr="005E6FA9">
        <w:rPr>
          <w:color w:val="000000"/>
          <w:lang w:val="lt-LT" w:eastAsia="lt-LT"/>
        </w:rPr>
        <w:t>N</w:t>
      </w:r>
      <w:r w:rsidR="003664EC" w:rsidRPr="005E6FA9">
        <w:rPr>
          <w:color w:val="000000"/>
          <w:lang w:val="lt-LT" w:eastAsia="lt-LT"/>
        </w:rPr>
        <w:t xml:space="preserve">utarimus dėl </w:t>
      </w:r>
      <w:r w:rsidR="00EA4ADB" w:rsidRPr="005E6FA9">
        <w:rPr>
          <w:color w:val="000000"/>
          <w:lang w:val="lt-LT" w:eastAsia="lt-LT"/>
        </w:rPr>
        <w:t>A</w:t>
      </w:r>
      <w:r w:rsidR="003664EC" w:rsidRPr="005E6FA9">
        <w:rPr>
          <w:color w:val="000000"/>
          <w:lang w:val="lt-LT" w:eastAsia="lt-LT"/>
        </w:rPr>
        <w:t xml:space="preserve">dministracinio nusižengimo, kai protokolas nesurašomas, </w:t>
      </w:r>
      <w:r w:rsidRPr="005E6FA9">
        <w:rPr>
          <w:color w:val="000000"/>
          <w:lang w:val="lt-LT" w:eastAsia="lt-LT"/>
        </w:rPr>
        <w:t xml:space="preserve"> vadovautis Administracinio nusižengimo protokolo, Nutarimo administracinio nusižengimo byloje, Nutarimo dėl administracinio nusižengimo, kai protokolas nesurašomas, formų pildymo taisyklėmis, patvirtintomis Lietuvos Respublikos Vyriausybės 2015 m. birželio 22 d. nutarimu Nr. 640 „Dėl Administracinio nusižengimo protokolo, Nutarimo administracinio nusižengimo byloje, Nutarimo dėl administracinio nusižengimo, kai protokolas nesurašomas, formų ir jų pildymo taisyklių patvirtinimo“</w:t>
      </w:r>
      <w:r w:rsidR="00B41039" w:rsidRPr="005E6FA9">
        <w:rPr>
          <w:color w:val="000000"/>
          <w:lang w:val="lt-LT" w:eastAsia="lt-LT"/>
        </w:rPr>
        <w:t>.</w:t>
      </w:r>
    </w:p>
    <w:p w:rsidR="00512B45" w:rsidRPr="00217F18" w:rsidRDefault="00B41039" w:rsidP="00B41039">
      <w:pPr>
        <w:pStyle w:val="Pagrindiniotekstotrauka"/>
        <w:numPr>
          <w:ilvl w:val="0"/>
          <w:numId w:val="1"/>
        </w:numPr>
        <w:ind w:left="0" w:firstLine="1140"/>
        <w:rPr>
          <w:rFonts w:ascii="Times New Roman" w:hAnsi="Times New Roman"/>
        </w:rPr>
      </w:pPr>
      <w:r w:rsidRPr="00217F18">
        <w:rPr>
          <w:rFonts w:ascii="Times New Roman" w:hAnsi="Times New Roman"/>
        </w:rPr>
        <w:t>Į p a r e i g o j u paskelbti šį įsakymą Šilalės rajono savivaldybės interneto svetainėje www.silale.lt.</w:t>
      </w:r>
    </w:p>
    <w:p w:rsidR="00053E00" w:rsidRPr="00217F18" w:rsidRDefault="00053E00" w:rsidP="00DE0878">
      <w:pPr>
        <w:jc w:val="both"/>
      </w:pPr>
      <w:r w:rsidRPr="00217F18">
        <w:t xml:space="preserve">                   </w:t>
      </w:r>
      <w:proofErr w:type="spellStart"/>
      <w:r w:rsidRPr="00217F18">
        <w:t>Šis</w:t>
      </w:r>
      <w:proofErr w:type="spellEnd"/>
      <w:r w:rsidRPr="00217F18">
        <w:t xml:space="preserve"> </w:t>
      </w:r>
      <w:proofErr w:type="spellStart"/>
      <w:r w:rsidRPr="00217F18">
        <w:t>įsakymas</w:t>
      </w:r>
      <w:proofErr w:type="spellEnd"/>
      <w:r w:rsidRPr="00217F18">
        <w:t xml:space="preserve"> </w:t>
      </w:r>
      <w:proofErr w:type="spellStart"/>
      <w:r w:rsidRPr="00217F18">
        <w:t>gali</w:t>
      </w:r>
      <w:proofErr w:type="spellEnd"/>
      <w:r w:rsidRPr="00217F18">
        <w:t xml:space="preserve"> </w:t>
      </w:r>
      <w:proofErr w:type="spellStart"/>
      <w:r w:rsidRPr="00217F18">
        <w:t>būti</w:t>
      </w:r>
      <w:proofErr w:type="spellEnd"/>
      <w:r w:rsidRPr="00217F18">
        <w:t xml:space="preserve"> </w:t>
      </w:r>
      <w:proofErr w:type="spellStart"/>
      <w:r w:rsidRPr="00217F18">
        <w:t>skundžiamas</w:t>
      </w:r>
      <w:proofErr w:type="spellEnd"/>
      <w:r w:rsidRPr="00217F18">
        <w:t xml:space="preserve"> </w:t>
      </w:r>
      <w:proofErr w:type="spellStart"/>
      <w:r w:rsidRPr="00217F18">
        <w:t>Lietuvos</w:t>
      </w:r>
      <w:proofErr w:type="spellEnd"/>
      <w:r w:rsidRPr="00217F18">
        <w:t xml:space="preserve"> </w:t>
      </w:r>
      <w:proofErr w:type="spellStart"/>
      <w:r w:rsidRPr="00217F18">
        <w:t>Respublikos</w:t>
      </w:r>
      <w:proofErr w:type="spellEnd"/>
      <w:r w:rsidRPr="00217F18">
        <w:t xml:space="preserve"> </w:t>
      </w:r>
      <w:proofErr w:type="spellStart"/>
      <w:r w:rsidRPr="00217F18">
        <w:t>administracinių</w:t>
      </w:r>
      <w:proofErr w:type="spellEnd"/>
      <w:r w:rsidRPr="00217F18">
        <w:t xml:space="preserve"> </w:t>
      </w:r>
      <w:proofErr w:type="spellStart"/>
      <w:r w:rsidRPr="00217F18">
        <w:t>bylų</w:t>
      </w:r>
      <w:proofErr w:type="spellEnd"/>
      <w:r w:rsidRPr="00217F18">
        <w:t xml:space="preserve"> </w:t>
      </w:r>
      <w:proofErr w:type="spellStart"/>
      <w:r w:rsidRPr="00217F18">
        <w:t>teisenos</w:t>
      </w:r>
      <w:proofErr w:type="spellEnd"/>
      <w:r w:rsidRPr="00217F18">
        <w:t xml:space="preserve"> </w:t>
      </w:r>
      <w:proofErr w:type="spellStart"/>
      <w:r w:rsidRPr="00217F18">
        <w:t>įstatymo</w:t>
      </w:r>
      <w:proofErr w:type="spellEnd"/>
      <w:r w:rsidRPr="00217F18">
        <w:t xml:space="preserve"> </w:t>
      </w:r>
      <w:proofErr w:type="spellStart"/>
      <w:r w:rsidRPr="00217F18">
        <w:t>nustatyta</w:t>
      </w:r>
      <w:proofErr w:type="spellEnd"/>
      <w:r w:rsidRPr="00217F18">
        <w:t xml:space="preserve"> </w:t>
      </w:r>
      <w:proofErr w:type="spellStart"/>
      <w:r w:rsidRPr="00217F18">
        <w:t>tvarka</w:t>
      </w:r>
      <w:proofErr w:type="spellEnd"/>
      <w:r w:rsidRPr="00217F18">
        <w:t xml:space="preserve"> </w:t>
      </w:r>
      <w:proofErr w:type="spellStart"/>
      <w:r w:rsidRPr="00217F18">
        <w:t>Lietuvos</w:t>
      </w:r>
      <w:proofErr w:type="spellEnd"/>
      <w:r w:rsidRPr="00217F18">
        <w:t xml:space="preserve"> </w:t>
      </w:r>
      <w:proofErr w:type="spellStart"/>
      <w:r w:rsidRPr="00217F18">
        <w:t>administracinių</w:t>
      </w:r>
      <w:proofErr w:type="spellEnd"/>
      <w:r w:rsidRPr="00217F18">
        <w:t xml:space="preserve"> </w:t>
      </w:r>
      <w:proofErr w:type="spellStart"/>
      <w:r w:rsidRPr="00217F18">
        <w:t>ginčų</w:t>
      </w:r>
      <w:proofErr w:type="spellEnd"/>
      <w:r w:rsidRPr="00217F18">
        <w:t xml:space="preserve"> </w:t>
      </w:r>
      <w:proofErr w:type="spellStart"/>
      <w:r w:rsidRPr="00217F18">
        <w:t>komisijos</w:t>
      </w:r>
      <w:proofErr w:type="spellEnd"/>
      <w:r w:rsidRPr="00217F18">
        <w:t xml:space="preserve"> </w:t>
      </w:r>
      <w:proofErr w:type="spellStart"/>
      <w:r w:rsidRPr="00217F18">
        <w:t>Klaipėdos</w:t>
      </w:r>
      <w:proofErr w:type="spellEnd"/>
      <w:r w:rsidRPr="00217F18">
        <w:t xml:space="preserve"> </w:t>
      </w:r>
      <w:proofErr w:type="spellStart"/>
      <w:r w:rsidRPr="00217F18">
        <w:t>apygardos</w:t>
      </w:r>
      <w:proofErr w:type="spellEnd"/>
      <w:r w:rsidRPr="00217F18">
        <w:t xml:space="preserve"> </w:t>
      </w:r>
      <w:proofErr w:type="spellStart"/>
      <w:r w:rsidRPr="00217F18">
        <w:t>skyriui</w:t>
      </w:r>
      <w:proofErr w:type="spellEnd"/>
      <w:r w:rsidRPr="00217F18">
        <w:t xml:space="preserve"> </w:t>
      </w:r>
      <w:r w:rsidR="00217F18">
        <w:t>(</w:t>
      </w:r>
      <w:r w:rsidRPr="00217F18">
        <w:t xml:space="preserve">H. </w:t>
      </w:r>
      <w:proofErr w:type="spellStart"/>
      <w:r w:rsidRPr="00217F18">
        <w:t>Manto</w:t>
      </w:r>
      <w:proofErr w:type="spellEnd"/>
      <w:r w:rsidRPr="00217F18">
        <w:t xml:space="preserve"> g. 37, </w:t>
      </w:r>
      <w:r w:rsidR="00064463" w:rsidRPr="00217F18">
        <w:t xml:space="preserve">92236 </w:t>
      </w:r>
      <w:proofErr w:type="spellStart"/>
      <w:r w:rsidRPr="00217F18">
        <w:t>Klaipėda</w:t>
      </w:r>
      <w:proofErr w:type="spellEnd"/>
      <w:r w:rsidR="00217F18">
        <w:t>)</w:t>
      </w:r>
      <w:r w:rsidRPr="00217F18">
        <w:t xml:space="preserve"> </w:t>
      </w:r>
      <w:proofErr w:type="spellStart"/>
      <w:r w:rsidRPr="00217F18">
        <w:t>arba</w:t>
      </w:r>
      <w:proofErr w:type="spellEnd"/>
      <w:r w:rsidRPr="00217F18">
        <w:t xml:space="preserve"> </w:t>
      </w:r>
      <w:proofErr w:type="spellStart"/>
      <w:r w:rsidRPr="00217F18">
        <w:t>Regionų</w:t>
      </w:r>
      <w:proofErr w:type="spellEnd"/>
      <w:r w:rsidRPr="00217F18">
        <w:t xml:space="preserve"> </w:t>
      </w:r>
      <w:proofErr w:type="spellStart"/>
      <w:r w:rsidRPr="00217F18">
        <w:t>apygardos</w:t>
      </w:r>
      <w:proofErr w:type="spellEnd"/>
      <w:r w:rsidRPr="00217F18">
        <w:t xml:space="preserve"> </w:t>
      </w:r>
      <w:proofErr w:type="spellStart"/>
      <w:r w:rsidRPr="00217F18">
        <w:t>administracinio</w:t>
      </w:r>
      <w:proofErr w:type="spellEnd"/>
      <w:r w:rsidRPr="00217F18">
        <w:t xml:space="preserve"> </w:t>
      </w:r>
      <w:proofErr w:type="spellStart"/>
      <w:r w:rsidRPr="00217F18">
        <w:t>teismo</w:t>
      </w:r>
      <w:proofErr w:type="spellEnd"/>
      <w:r w:rsidRPr="00217F18">
        <w:t xml:space="preserve"> </w:t>
      </w:r>
      <w:proofErr w:type="spellStart"/>
      <w:r w:rsidRPr="00217F18">
        <w:t>Klaipėdos</w:t>
      </w:r>
      <w:proofErr w:type="spellEnd"/>
      <w:r w:rsidRPr="00217F18">
        <w:t xml:space="preserve"> </w:t>
      </w:r>
      <w:proofErr w:type="spellStart"/>
      <w:r w:rsidRPr="00217F18">
        <w:t>rūmams</w:t>
      </w:r>
      <w:proofErr w:type="spellEnd"/>
      <w:r w:rsidRPr="00217F18">
        <w:t xml:space="preserve"> </w:t>
      </w:r>
      <w:r w:rsidR="00DE0878">
        <w:t xml:space="preserve">  </w:t>
      </w:r>
      <w:r w:rsidR="005E6FA9">
        <w:t>(</w:t>
      </w:r>
      <w:proofErr w:type="spellStart"/>
      <w:r w:rsidRPr="00217F18">
        <w:t>Galinio</w:t>
      </w:r>
      <w:proofErr w:type="spellEnd"/>
      <w:r w:rsidRPr="00217F18">
        <w:t xml:space="preserve"> </w:t>
      </w:r>
      <w:proofErr w:type="spellStart"/>
      <w:r w:rsidRPr="00217F18">
        <w:t>Pylimo</w:t>
      </w:r>
      <w:proofErr w:type="spellEnd"/>
      <w:r w:rsidRPr="00217F18">
        <w:t xml:space="preserve"> g. 9, 91230 </w:t>
      </w:r>
      <w:proofErr w:type="spellStart"/>
      <w:r w:rsidRPr="00217F18">
        <w:t>Klaipėda</w:t>
      </w:r>
      <w:proofErr w:type="spellEnd"/>
      <w:r w:rsidR="00217F18">
        <w:t>)</w:t>
      </w:r>
      <w:r w:rsidRPr="00217F18">
        <w:t xml:space="preserve"> per </w:t>
      </w:r>
      <w:proofErr w:type="spellStart"/>
      <w:r w:rsidRPr="00217F18">
        <w:t>vieną</w:t>
      </w:r>
      <w:proofErr w:type="spellEnd"/>
      <w:r w:rsidRPr="00217F18">
        <w:t xml:space="preserve"> </w:t>
      </w:r>
      <w:proofErr w:type="spellStart"/>
      <w:r w:rsidRPr="00217F18">
        <w:t>mėnesį</w:t>
      </w:r>
      <w:proofErr w:type="spellEnd"/>
      <w:r w:rsidRPr="00217F18">
        <w:t xml:space="preserve"> </w:t>
      </w:r>
      <w:proofErr w:type="spellStart"/>
      <w:r w:rsidRPr="00217F18">
        <w:t>nuo</w:t>
      </w:r>
      <w:proofErr w:type="spellEnd"/>
      <w:r w:rsidRPr="00217F18">
        <w:t xml:space="preserve"> </w:t>
      </w:r>
      <w:proofErr w:type="spellStart"/>
      <w:r w:rsidRPr="00217F18">
        <w:t>šio</w:t>
      </w:r>
      <w:proofErr w:type="spellEnd"/>
      <w:r w:rsidRPr="00217F18">
        <w:t xml:space="preserve"> </w:t>
      </w:r>
      <w:proofErr w:type="spellStart"/>
      <w:r w:rsidRPr="00217F18">
        <w:t>įsakymo</w:t>
      </w:r>
      <w:proofErr w:type="spellEnd"/>
      <w:r w:rsidRPr="00217F18">
        <w:t xml:space="preserve"> </w:t>
      </w:r>
      <w:proofErr w:type="spellStart"/>
      <w:r w:rsidRPr="00217F18">
        <w:t>paskelbimo</w:t>
      </w:r>
      <w:proofErr w:type="spellEnd"/>
      <w:r w:rsidRPr="00217F18">
        <w:t xml:space="preserve"> </w:t>
      </w:r>
      <w:proofErr w:type="spellStart"/>
      <w:r w:rsidRPr="00217F18">
        <w:t>arba</w:t>
      </w:r>
      <w:proofErr w:type="spellEnd"/>
      <w:r w:rsidRPr="00217F18">
        <w:t xml:space="preserve"> </w:t>
      </w:r>
      <w:proofErr w:type="spellStart"/>
      <w:r w:rsidRPr="00217F18">
        <w:t>įteikimo</w:t>
      </w:r>
      <w:proofErr w:type="spellEnd"/>
      <w:r w:rsidRPr="00217F18">
        <w:t xml:space="preserve"> </w:t>
      </w:r>
      <w:proofErr w:type="spellStart"/>
      <w:r w:rsidRPr="00217F18">
        <w:t>suinteresuotam</w:t>
      </w:r>
      <w:proofErr w:type="spellEnd"/>
      <w:r w:rsidRPr="00217F18">
        <w:t xml:space="preserve"> </w:t>
      </w:r>
      <w:proofErr w:type="spellStart"/>
      <w:r w:rsidRPr="00217F18">
        <w:t>asmeniui</w:t>
      </w:r>
      <w:proofErr w:type="spellEnd"/>
      <w:r w:rsidRPr="00217F18">
        <w:t xml:space="preserve"> </w:t>
      </w:r>
      <w:proofErr w:type="spellStart"/>
      <w:r w:rsidRPr="00217F18">
        <w:t>dienos</w:t>
      </w:r>
      <w:proofErr w:type="spellEnd"/>
      <w:r w:rsidRPr="00217F18">
        <w:t>.</w:t>
      </w:r>
    </w:p>
    <w:p w:rsidR="00053E00" w:rsidRPr="00217F18" w:rsidRDefault="00053E00" w:rsidP="00053E00">
      <w:r w:rsidRPr="00217F18">
        <w:t xml:space="preserve">               </w:t>
      </w:r>
    </w:p>
    <w:p w:rsidR="00053E00" w:rsidRPr="00217F18" w:rsidRDefault="00053E00" w:rsidP="00053E00">
      <w:pPr>
        <w:pStyle w:val="Pagrindiniotekstotrauka"/>
        <w:ind w:firstLine="0"/>
        <w:rPr>
          <w:rFonts w:ascii="Times New Roman" w:hAnsi="Times New Roman"/>
        </w:rPr>
      </w:pPr>
      <w:r w:rsidRPr="00217F18">
        <w:rPr>
          <w:rFonts w:ascii="Times New Roman" w:hAnsi="Times New Roman"/>
        </w:rPr>
        <w:t xml:space="preserve">                                                                    </w:t>
      </w:r>
      <w:r w:rsidR="005E6FA9">
        <w:rPr>
          <w:rFonts w:ascii="Times New Roman" w:hAnsi="Times New Roman"/>
        </w:rPr>
        <w:t xml:space="preserve">                             </w:t>
      </w:r>
      <w:r w:rsidRPr="00217F18">
        <w:rPr>
          <w:rFonts w:ascii="Times New Roman" w:hAnsi="Times New Roman"/>
        </w:rPr>
        <w:tab/>
        <w:t xml:space="preserve">                                                      </w:t>
      </w:r>
    </w:p>
    <w:p w:rsidR="00053E00" w:rsidRPr="00217F18" w:rsidRDefault="00053E00" w:rsidP="00053E00">
      <w:pPr>
        <w:pStyle w:val="Pagrindiniotekstotrauka"/>
        <w:ind w:firstLine="0"/>
        <w:rPr>
          <w:rFonts w:ascii="Times New Roman" w:hAnsi="Times New Roman"/>
        </w:rPr>
      </w:pPr>
      <w:r w:rsidRPr="00217F18">
        <w:rPr>
          <w:rFonts w:ascii="Times New Roman" w:hAnsi="Times New Roman"/>
        </w:rPr>
        <w:t xml:space="preserve">Administracijos </w:t>
      </w:r>
      <w:r w:rsidRPr="00217F18">
        <w:rPr>
          <w:rFonts w:ascii="Times New Roman" w:hAnsi="Times New Roman"/>
          <w:bCs/>
        </w:rPr>
        <w:t xml:space="preserve">direktorius                                               </w:t>
      </w:r>
      <w:r w:rsidR="005E6FA9">
        <w:rPr>
          <w:rFonts w:ascii="Times New Roman" w:hAnsi="Times New Roman"/>
          <w:bCs/>
        </w:rPr>
        <w:t xml:space="preserve">                       </w:t>
      </w:r>
      <w:r w:rsidR="0045406F" w:rsidRPr="00217F18">
        <w:rPr>
          <w:rFonts w:ascii="Times New Roman" w:hAnsi="Times New Roman"/>
          <w:bCs/>
        </w:rPr>
        <w:t>Raimundas Vaitiekus</w:t>
      </w:r>
      <w:r w:rsidRPr="00217F18">
        <w:rPr>
          <w:rFonts w:ascii="Times New Roman" w:hAnsi="Times New Roman"/>
          <w:bCs/>
        </w:rPr>
        <w:t xml:space="preserve">                                                                                                                                                                                                                                                                    </w:t>
      </w:r>
    </w:p>
    <w:p w:rsidR="00053E00" w:rsidRPr="00217F18" w:rsidRDefault="00053E00" w:rsidP="00053E00">
      <w:pPr>
        <w:pStyle w:val="Antrat1"/>
        <w:rPr>
          <w:rFonts w:ascii="Times New Roman" w:hAnsi="Times New Roman"/>
          <w:b w:val="0"/>
          <w:bCs w:val="0"/>
        </w:rPr>
      </w:pPr>
      <w:r w:rsidRPr="00217F18">
        <w:rPr>
          <w:rFonts w:ascii="Times New Roman" w:hAnsi="Times New Roman"/>
          <w:b w:val="0"/>
          <w:bCs w:val="0"/>
        </w:rPr>
        <w:t xml:space="preserve">                                                                                                                                                                               </w:t>
      </w:r>
    </w:p>
    <w:sectPr w:rsidR="00053E00" w:rsidRPr="00217F18">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967" w:rsidRDefault="000D7967">
      <w:r>
        <w:separator/>
      </w:r>
    </w:p>
  </w:endnote>
  <w:endnote w:type="continuationSeparator" w:id="0">
    <w:p w:rsidR="000D7967" w:rsidRDefault="000D7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26" w:rsidRDefault="00F55D26">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967" w:rsidRDefault="000D7967">
      <w:r>
        <w:separator/>
      </w:r>
    </w:p>
  </w:footnote>
  <w:footnote w:type="continuationSeparator" w:id="0">
    <w:p w:rsidR="000D7967" w:rsidRDefault="000D7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26" w:rsidRDefault="00F55D26">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Pr>
        <w:rStyle w:val="Puslapionumeris"/>
        <w:noProof/>
        <w:sz w:val="20"/>
      </w:rPr>
      <w:t>1</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26" w:rsidRDefault="00F55D26">
    <w:pPr>
      <w:pStyle w:val="Antrats"/>
      <w:tabs>
        <w:tab w:val="clear" w:pos="8306"/>
        <w:tab w:val="right" w:pos="7110"/>
      </w:tabs>
      <w:jc w:val="right"/>
    </w:pPr>
    <w:r>
      <w:tab/>
    </w:r>
    <w:r>
      <w:tab/>
    </w:r>
  </w:p>
  <w:p w:rsidR="00F55D26" w:rsidRDefault="00F55D26">
    <w:pPr>
      <w:pStyle w:val="Antrats"/>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92ED0"/>
    <w:multiLevelType w:val="multilevel"/>
    <w:tmpl w:val="61EE7D8A"/>
    <w:lvl w:ilvl="0">
      <w:start w:val="1"/>
      <w:numFmt w:val="decimal"/>
      <w:lvlText w:val="%1."/>
      <w:lvlJc w:val="left"/>
      <w:pPr>
        <w:ind w:left="1500" w:hanging="360"/>
      </w:pPr>
      <w:rPr>
        <w:rFonts w:hint="default"/>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FD9"/>
    <w:rsid w:val="00047A52"/>
    <w:rsid w:val="00053E00"/>
    <w:rsid w:val="00064463"/>
    <w:rsid w:val="000B57D2"/>
    <w:rsid w:val="000D080D"/>
    <w:rsid w:val="000D7967"/>
    <w:rsid w:val="000E14DC"/>
    <w:rsid w:val="00131713"/>
    <w:rsid w:val="001403FC"/>
    <w:rsid w:val="00144C7E"/>
    <w:rsid w:val="0016414E"/>
    <w:rsid w:val="001965EC"/>
    <w:rsid w:val="001D6CEA"/>
    <w:rsid w:val="002066E0"/>
    <w:rsid w:val="00214DEC"/>
    <w:rsid w:val="00217F18"/>
    <w:rsid w:val="0023664D"/>
    <w:rsid w:val="00255F42"/>
    <w:rsid w:val="00260E46"/>
    <w:rsid w:val="0028674F"/>
    <w:rsid w:val="002D34FF"/>
    <w:rsid w:val="0031147A"/>
    <w:rsid w:val="0031177F"/>
    <w:rsid w:val="0033149B"/>
    <w:rsid w:val="003664EC"/>
    <w:rsid w:val="00366B17"/>
    <w:rsid w:val="003C193D"/>
    <w:rsid w:val="003C3EA4"/>
    <w:rsid w:val="003E3867"/>
    <w:rsid w:val="003F1071"/>
    <w:rsid w:val="004004B0"/>
    <w:rsid w:val="004021B9"/>
    <w:rsid w:val="004029CF"/>
    <w:rsid w:val="0040669C"/>
    <w:rsid w:val="00411503"/>
    <w:rsid w:val="00412F02"/>
    <w:rsid w:val="00420427"/>
    <w:rsid w:val="00431475"/>
    <w:rsid w:val="00432FB9"/>
    <w:rsid w:val="0045406F"/>
    <w:rsid w:val="00463EC4"/>
    <w:rsid w:val="004843F6"/>
    <w:rsid w:val="004E569B"/>
    <w:rsid w:val="00502F07"/>
    <w:rsid w:val="00512B45"/>
    <w:rsid w:val="00515786"/>
    <w:rsid w:val="00517737"/>
    <w:rsid w:val="00543B2D"/>
    <w:rsid w:val="00560873"/>
    <w:rsid w:val="00561322"/>
    <w:rsid w:val="00576CF7"/>
    <w:rsid w:val="005B517E"/>
    <w:rsid w:val="005C6881"/>
    <w:rsid w:val="005E3EB8"/>
    <w:rsid w:val="005E6FA9"/>
    <w:rsid w:val="006115DA"/>
    <w:rsid w:val="00612FE1"/>
    <w:rsid w:val="006151FB"/>
    <w:rsid w:val="006A4D61"/>
    <w:rsid w:val="006C7E21"/>
    <w:rsid w:val="006E6FAE"/>
    <w:rsid w:val="007072BF"/>
    <w:rsid w:val="00711785"/>
    <w:rsid w:val="007139C5"/>
    <w:rsid w:val="007206CD"/>
    <w:rsid w:val="007210CD"/>
    <w:rsid w:val="00725C4A"/>
    <w:rsid w:val="00741498"/>
    <w:rsid w:val="007537E7"/>
    <w:rsid w:val="00766AAF"/>
    <w:rsid w:val="00767887"/>
    <w:rsid w:val="0077675B"/>
    <w:rsid w:val="0079192D"/>
    <w:rsid w:val="007C258E"/>
    <w:rsid w:val="0081283E"/>
    <w:rsid w:val="00813292"/>
    <w:rsid w:val="00851DA8"/>
    <w:rsid w:val="00866743"/>
    <w:rsid w:val="00871375"/>
    <w:rsid w:val="008B28BB"/>
    <w:rsid w:val="008D570B"/>
    <w:rsid w:val="008D6164"/>
    <w:rsid w:val="008E035C"/>
    <w:rsid w:val="009336DB"/>
    <w:rsid w:val="00943CAF"/>
    <w:rsid w:val="00952230"/>
    <w:rsid w:val="009568BA"/>
    <w:rsid w:val="00994CED"/>
    <w:rsid w:val="009B6111"/>
    <w:rsid w:val="009F468A"/>
    <w:rsid w:val="00A050AA"/>
    <w:rsid w:val="00A21823"/>
    <w:rsid w:val="00A41CB8"/>
    <w:rsid w:val="00A53525"/>
    <w:rsid w:val="00A8059A"/>
    <w:rsid w:val="00A826CE"/>
    <w:rsid w:val="00A86AEE"/>
    <w:rsid w:val="00AE5124"/>
    <w:rsid w:val="00AF4CC5"/>
    <w:rsid w:val="00B34361"/>
    <w:rsid w:val="00B35DB4"/>
    <w:rsid w:val="00B40888"/>
    <w:rsid w:val="00B41039"/>
    <w:rsid w:val="00BB1AE2"/>
    <w:rsid w:val="00BC01FA"/>
    <w:rsid w:val="00BF3E6F"/>
    <w:rsid w:val="00C26AEB"/>
    <w:rsid w:val="00C53A54"/>
    <w:rsid w:val="00D144BC"/>
    <w:rsid w:val="00D17FD9"/>
    <w:rsid w:val="00D41D64"/>
    <w:rsid w:val="00D46E2C"/>
    <w:rsid w:val="00D73E72"/>
    <w:rsid w:val="00DD3D27"/>
    <w:rsid w:val="00DE0878"/>
    <w:rsid w:val="00DF6F01"/>
    <w:rsid w:val="00E349C7"/>
    <w:rsid w:val="00E46A56"/>
    <w:rsid w:val="00E55E54"/>
    <w:rsid w:val="00E601C2"/>
    <w:rsid w:val="00E6671C"/>
    <w:rsid w:val="00EA4ADB"/>
    <w:rsid w:val="00EB7926"/>
    <w:rsid w:val="00EC4BF3"/>
    <w:rsid w:val="00EC4E3D"/>
    <w:rsid w:val="00EC6ABD"/>
    <w:rsid w:val="00F2221F"/>
    <w:rsid w:val="00F400F5"/>
    <w:rsid w:val="00F42E97"/>
    <w:rsid w:val="00F55D26"/>
    <w:rsid w:val="00F8433A"/>
    <w:rsid w:val="00F87593"/>
    <w:rsid w:val="00F87E60"/>
    <w:rsid w:val="00F9598F"/>
    <w:rsid w:val="00FA0E99"/>
    <w:rsid w:val="00FA11DC"/>
    <w:rsid w:val="00FB56A1"/>
    <w:rsid w:val="00FF09DD"/>
    <w:rsid w:val="00FF38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A60ADE-4FE6-4226-A8EF-F8E61CA4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jc w:val="both"/>
      <w:outlineLvl w:val="0"/>
    </w:pPr>
    <w:rPr>
      <w:rFonts w:ascii="TimesLT" w:hAnsi="TimesLT"/>
      <w:b/>
      <w:bCs/>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lang w:val="lt-LT"/>
    </w:rPr>
  </w:style>
  <w:style w:type="paragraph" w:styleId="Porat">
    <w:name w:val="footer"/>
    <w:basedOn w:val="prastasis"/>
    <w:pPr>
      <w:tabs>
        <w:tab w:val="center" w:pos="4153"/>
        <w:tab w:val="right" w:pos="8306"/>
      </w:tabs>
      <w:ind w:firstLine="1134"/>
      <w:jc w:val="both"/>
    </w:pPr>
    <w:rPr>
      <w:rFonts w:ascii="TimesLT" w:hAnsi="TimesLT"/>
      <w:szCs w:val="20"/>
      <w:lang w:val="lt-LT"/>
    </w:rPr>
  </w:style>
  <w:style w:type="paragraph" w:styleId="Pagrindiniotekstotrauka">
    <w:name w:val="Body Text Indent"/>
    <w:basedOn w:val="prastasis"/>
    <w:pPr>
      <w:ind w:firstLine="1185"/>
      <w:jc w:val="both"/>
    </w:pPr>
    <w:rPr>
      <w:rFonts w:ascii="TimesLT" w:hAnsi="TimesLT"/>
      <w:szCs w:val="20"/>
      <w:lang w:val="lt-LT"/>
    </w:rPr>
  </w:style>
  <w:style w:type="character" w:styleId="Puslapionumeris">
    <w:name w:val="page number"/>
    <w:basedOn w:val="Numatytasispastraiposriftas"/>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EB7926"/>
    <w:rPr>
      <w:rFonts w:ascii="Tahoma" w:hAnsi="Tahoma" w:cs="Tahoma"/>
      <w:sz w:val="16"/>
      <w:szCs w:val="16"/>
    </w:rPr>
  </w:style>
  <w:style w:type="table" w:styleId="Lentelstinklelis">
    <w:name w:val="Table Grid"/>
    <w:basedOn w:val="prastojilentel"/>
    <w:rsid w:val="006A4D6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512B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1876</Words>
  <Characters>1070</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FAUSTO SRAGAUSKO KASMETINIŲ ATOSTOGŲ</vt:lpstr>
      <vt:lpstr>DĖL  FAUSTO SRAGAUSKO KASMETINIŲ ATOSTOGŲ </vt:lpstr>
    </vt:vector>
  </TitlesOfParts>
  <Company>Silales raj. savivaldybe</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FAUSTO SRAGAUSKO KASMETINIŲ ATOSTOGŲ</dc:title>
  <dc:subject/>
  <dc:creator>J. Toliusiene Silales raj. sa</dc:creator>
  <cp:keywords/>
  <dc:description/>
  <cp:lastModifiedBy>User</cp:lastModifiedBy>
  <cp:revision>3</cp:revision>
  <cp:lastPrinted>2018-10-23T10:56:00Z</cp:lastPrinted>
  <dcterms:created xsi:type="dcterms:W3CDTF">2018-10-24T12:50:00Z</dcterms:created>
  <dcterms:modified xsi:type="dcterms:W3CDTF">2018-10-24T12:52:00Z</dcterms:modified>
</cp:coreProperties>
</file>