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2B" w:rsidRDefault="00DE03F8" w:rsidP="003D0C0E">
      <w:pPr>
        <w:pStyle w:val="Pavadinimas"/>
        <w:rPr>
          <w:noProof/>
          <w:color w:val="0D0D0D" w:themeColor="text1" w:themeTint="F2"/>
          <w:sz w:val="24"/>
          <w:szCs w:val="24"/>
          <w:lang w:eastAsia="lt-LT"/>
        </w:rPr>
      </w:pPr>
      <w:r>
        <w:rPr>
          <w:noProof/>
          <w:lang w:eastAsia="lt-LT"/>
        </w:rPr>
        <w:drawing>
          <wp:inline distT="0" distB="0" distL="0" distR="0">
            <wp:extent cx="542925" cy="6286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747F2B" w:rsidRDefault="00747F2B" w:rsidP="003D0C0E">
      <w:pPr>
        <w:pStyle w:val="Pavadinimas"/>
        <w:rPr>
          <w:noProof/>
          <w:color w:val="0D0D0D" w:themeColor="text1" w:themeTint="F2"/>
          <w:sz w:val="24"/>
          <w:szCs w:val="24"/>
          <w:lang w:eastAsia="lt-LT"/>
        </w:rPr>
      </w:pPr>
    </w:p>
    <w:p w:rsidR="0085472D" w:rsidRPr="0017621A" w:rsidRDefault="00DE03F8" w:rsidP="00DE03F8">
      <w:pPr>
        <w:pStyle w:val="Pavadinimas"/>
        <w:rPr>
          <w:color w:val="0D0D0D" w:themeColor="text1" w:themeTint="F2"/>
          <w:sz w:val="24"/>
          <w:szCs w:val="24"/>
        </w:rPr>
      </w:pPr>
      <w:r>
        <w:rPr>
          <w:color w:val="0D0D0D" w:themeColor="text1" w:themeTint="F2"/>
          <w:sz w:val="24"/>
          <w:szCs w:val="24"/>
        </w:rPr>
        <w:t>ŠILALĖS RAJONO</w:t>
      </w:r>
      <w:r w:rsidR="0085472D" w:rsidRPr="0017621A">
        <w:rPr>
          <w:color w:val="0D0D0D" w:themeColor="text1" w:themeTint="F2"/>
          <w:sz w:val="24"/>
          <w:szCs w:val="24"/>
        </w:rPr>
        <w:t xml:space="preserve"> SAVIVALDYBĖS</w:t>
      </w:r>
      <w:r>
        <w:rPr>
          <w:color w:val="0D0D0D" w:themeColor="text1" w:themeTint="F2"/>
          <w:sz w:val="24"/>
          <w:szCs w:val="24"/>
        </w:rPr>
        <w:t xml:space="preserve"> </w:t>
      </w:r>
      <w:r w:rsidRPr="0017621A">
        <w:rPr>
          <w:color w:val="0D0D0D" w:themeColor="text1" w:themeTint="F2"/>
          <w:sz w:val="24"/>
          <w:szCs w:val="24"/>
        </w:rPr>
        <w:t>ADMINISTRACIJOS</w:t>
      </w:r>
    </w:p>
    <w:p w:rsidR="0085472D" w:rsidRPr="0017621A" w:rsidRDefault="0085472D" w:rsidP="00B07467">
      <w:pPr>
        <w:pStyle w:val="Paantrat"/>
        <w:rPr>
          <w:color w:val="0D0D0D" w:themeColor="text1" w:themeTint="F2"/>
          <w:sz w:val="24"/>
          <w:szCs w:val="24"/>
        </w:rPr>
      </w:pPr>
      <w:r w:rsidRPr="0017621A">
        <w:rPr>
          <w:color w:val="0D0D0D" w:themeColor="text1" w:themeTint="F2"/>
          <w:sz w:val="24"/>
          <w:szCs w:val="24"/>
        </w:rPr>
        <w:t>DIREKTORIUS</w:t>
      </w:r>
    </w:p>
    <w:p w:rsidR="00942892" w:rsidRPr="00B07467" w:rsidRDefault="00942892" w:rsidP="00B07467">
      <w:pPr>
        <w:pStyle w:val="Paantrat"/>
        <w:rPr>
          <w:color w:val="0D0D0D" w:themeColor="text1" w:themeTint="F2"/>
          <w:sz w:val="16"/>
          <w:szCs w:val="16"/>
        </w:rPr>
      </w:pPr>
    </w:p>
    <w:p w:rsidR="006519D0" w:rsidRPr="0017621A" w:rsidRDefault="0085472D" w:rsidP="00B07467">
      <w:pPr>
        <w:pStyle w:val="Antrat2"/>
        <w:rPr>
          <w:color w:val="0D0D0D" w:themeColor="text1" w:themeTint="F2"/>
          <w:szCs w:val="24"/>
        </w:rPr>
      </w:pPr>
      <w:bookmarkStart w:id="0" w:name="Forma"/>
      <w:r w:rsidRPr="0017621A">
        <w:rPr>
          <w:color w:val="0D0D0D" w:themeColor="text1" w:themeTint="F2"/>
          <w:szCs w:val="24"/>
        </w:rPr>
        <w:t>ĮSAKYMAS</w:t>
      </w:r>
      <w:bookmarkStart w:id="1" w:name="Pavadinimas"/>
      <w:bookmarkEnd w:id="0"/>
    </w:p>
    <w:bookmarkEnd w:id="1"/>
    <w:p w:rsidR="00B07467" w:rsidRPr="00B07467" w:rsidRDefault="002E2E4B" w:rsidP="00B07467">
      <w:pPr>
        <w:spacing w:after="0" w:line="240" w:lineRule="auto"/>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DĖL LIETUVOS KAIMO PLĖTROS 2014–</w:t>
      </w:r>
      <w:r w:rsidR="00B07467" w:rsidRPr="00B07467">
        <w:rPr>
          <w:rFonts w:ascii="Times New Roman" w:hAnsi="Times New Roman" w:cs="Times New Roman"/>
          <w:b/>
          <w:bCs/>
          <w:caps/>
          <w:sz w:val="24"/>
          <w:szCs w:val="24"/>
          <w:lang w:eastAsia="ar-SA"/>
        </w:rPr>
        <w:t>2020 METŲ PROGRA</w:t>
      </w:r>
      <w:r>
        <w:rPr>
          <w:rFonts w:ascii="Times New Roman" w:hAnsi="Times New Roman" w:cs="Times New Roman"/>
          <w:b/>
          <w:bCs/>
          <w:caps/>
          <w:sz w:val="24"/>
          <w:szCs w:val="24"/>
          <w:lang w:eastAsia="ar-SA"/>
        </w:rPr>
        <w:t>MOS PRIEMONĖS „RIZIKOS VALDYMAS“</w:t>
      </w:r>
      <w:r w:rsidR="00FD5DA8">
        <w:rPr>
          <w:rFonts w:ascii="Times New Roman" w:hAnsi="Times New Roman" w:cs="Times New Roman"/>
          <w:b/>
          <w:bCs/>
          <w:caps/>
          <w:sz w:val="24"/>
          <w:szCs w:val="24"/>
          <w:lang w:eastAsia="ar-SA"/>
        </w:rPr>
        <w:t xml:space="preserve"> VEIKLOS SRITIES „P</w:t>
      </w:r>
      <w:bookmarkStart w:id="2" w:name="_GoBack"/>
      <w:bookmarkEnd w:id="2"/>
      <w:r w:rsidR="00B07467" w:rsidRPr="00B07467">
        <w:rPr>
          <w:rFonts w:ascii="Times New Roman" w:hAnsi="Times New Roman" w:cs="Times New Roman"/>
          <w:b/>
          <w:bCs/>
          <w:caps/>
          <w:sz w:val="24"/>
          <w:szCs w:val="24"/>
          <w:lang w:eastAsia="ar-SA"/>
        </w:rPr>
        <w:t>ASĖLIŲ, G</w:t>
      </w:r>
      <w:r>
        <w:rPr>
          <w:rFonts w:ascii="Times New Roman" w:hAnsi="Times New Roman" w:cs="Times New Roman"/>
          <w:b/>
          <w:bCs/>
          <w:caps/>
          <w:sz w:val="24"/>
          <w:szCs w:val="24"/>
          <w:lang w:eastAsia="ar-SA"/>
        </w:rPr>
        <w:t>YVŪNŲ IR AUGALŲ DRAUDIMO ĮMOKOS“</w:t>
      </w:r>
      <w:r w:rsidR="00B07467" w:rsidRPr="00B07467">
        <w:rPr>
          <w:rFonts w:ascii="Times New Roman" w:hAnsi="Times New Roman" w:cs="Times New Roman"/>
          <w:b/>
          <w:bCs/>
          <w:caps/>
          <w:sz w:val="24"/>
          <w:szCs w:val="24"/>
          <w:lang w:eastAsia="ar-SA"/>
        </w:rPr>
        <w:t xml:space="preserve">, SUSIJUSIOS SU </w:t>
      </w:r>
      <w:r w:rsidR="004374FD">
        <w:rPr>
          <w:rFonts w:ascii="Times New Roman" w:hAnsi="Times New Roman" w:cs="Times New Roman"/>
          <w:b/>
          <w:bCs/>
          <w:caps/>
          <w:sz w:val="24"/>
          <w:szCs w:val="24"/>
          <w:lang w:eastAsia="ar-SA"/>
        </w:rPr>
        <w:t xml:space="preserve">PASĖLIŲ IR AUGALŲ </w:t>
      </w:r>
      <w:r w:rsidR="00B07467" w:rsidRPr="00B07467">
        <w:rPr>
          <w:rFonts w:ascii="Times New Roman" w:hAnsi="Times New Roman" w:cs="Times New Roman"/>
          <w:b/>
          <w:bCs/>
          <w:caps/>
          <w:sz w:val="24"/>
          <w:szCs w:val="24"/>
          <w:lang w:eastAsia="ar-SA"/>
        </w:rPr>
        <w:t>DRAUDIMO ĮMOKŲ KOMPENSAVIMU, PROCEDŪROS APRAŠO TVIRTINIMO</w:t>
      </w:r>
    </w:p>
    <w:p w:rsidR="00B07467" w:rsidRPr="0017621A" w:rsidRDefault="00B07467" w:rsidP="00B07467">
      <w:pPr>
        <w:spacing w:after="0" w:line="240" w:lineRule="auto"/>
        <w:jc w:val="center"/>
        <w:rPr>
          <w:rFonts w:ascii="Times New Roman" w:hAnsi="Times New Roman" w:cs="Times New Roman"/>
          <w:color w:val="0D0D0D" w:themeColor="text1" w:themeTint="F2"/>
          <w:sz w:val="24"/>
          <w:szCs w:val="24"/>
        </w:rPr>
      </w:pPr>
    </w:p>
    <w:p w:rsidR="004F08EB" w:rsidRPr="0017621A" w:rsidRDefault="006E6C80" w:rsidP="00B07467">
      <w:pPr>
        <w:spacing w:after="0" w:line="240" w:lineRule="auto"/>
        <w:jc w:val="center"/>
        <w:rPr>
          <w:rFonts w:ascii="Times New Roman" w:hAnsi="Times New Roman" w:cs="Times New Roman"/>
          <w:color w:val="0D0D0D" w:themeColor="text1" w:themeTint="F2"/>
          <w:sz w:val="24"/>
          <w:szCs w:val="24"/>
        </w:rPr>
      </w:pPr>
      <w:bookmarkStart w:id="3" w:name="Data"/>
      <w:r w:rsidRPr="0017621A">
        <w:rPr>
          <w:rFonts w:ascii="Times New Roman" w:hAnsi="Times New Roman" w:cs="Times New Roman"/>
          <w:color w:val="0D0D0D" w:themeColor="text1" w:themeTint="F2"/>
          <w:sz w:val="24"/>
          <w:szCs w:val="24"/>
        </w:rPr>
        <w:t>201</w:t>
      </w:r>
      <w:r w:rsidR="00747F2B">
        <w:rPr>
          <w:rFonts w:ascii="Times New Roman" w:hAnsi="Times New Roman" w:cs="Times New Roman"/>
          <w:color w:val="0D0D0D" w:themeColor="text1" w:themeTint="F2"/>
          <w:sz w:val="24"/>
          <w:szCs w:val="24"/>
        </w:rPr>
        <w:t>8</w:t>
      </w:r>
      <w:r w:rsidR="0085472D" w:rsidRPr="0017621A">
        <w:rPr>
          <w:rFonts w:ascii="Times New Roman" w:hAnsi="Times New Roman" w:cs="Times New Roman"/>
          <w:color w:val="0D0D0D" w:themeColor="text1" w:themeTint="F2"/>
          <w:sz w:val="24"/>
          <w:szCs w:val="24"/>
        </w:rPr>
        <w:t xml:space="preserve"> m.</w:t>
      </w:r>
      <w:r w:rsidRPr="0017621A">
        <w:rPr>
          <w:rFonts w:ascii="Times New Roman" w:hAnsi="Times New Roman" w:cs="Times New Roman"/>
          <w:color w:val="0D0D0D" w:themeColor="text1" w:themeTint="F2"/>
          <w:sz w:val="24"/>
          <w:szCs w:val="24"/>
        </w:rPr>
        <w:t xml:space="preserve"> </w:t>
      </w:r>
      <w:r w:rsidR="00DE03F8">
        <w:rPr>
          <w:rFonts w:ascii="Times New Roman" w:hAnsi="Times New Roman" w:cs="Times New Roman"/>
          <w:color w:val="0D0D0D" w:themeColor="text1" w:themeTint="F2"/>
          <w:sz w:val="24"/>
          <w:szCs w:val="24"/>
        </w:rPr>
        <w:t>rugpjūčio</w:t>
      </w:r>
      <w:r w:rsidR="00F53C02">
        <w:rPr>
          <w:rFonts w:ascii="Times New Roman" w:hAnsi="Times New Roman" w:cs="Times New Roman"/>
          <w:color w:val="0D0D0D" w:themeColor="text1" w:themeTint="F2"/>
          <w:sz w:val="24"/>
          <w:szCs w:val="24"/>
        </w:rPr>
        <w:t xml:space="preserve"> 22</w:t>
      </w:r>
      <w:r w:rsidR="00431F65" w:rsidRPr="0017621A">
        <w:rPr>
          <w:rFonts w:ascii="Times New Roman" w:hAnsi="Times New Roman" w:cs="Times New Roman"/>
          <w:color w:val="0D0D0D" w:themeColor="text1" w:themeTint="F2"/>
          <w:sz w:val="24"/>
          <w:szCs w:val="24"/>
        </w:rPr>
        <w:t xml:space="preserve"> </w:t>
      </w:r>
      <w:r w:rsidR="0085472D" w:rsidRPr="0017621A">
        <w:rPr>
          <w:rFonts w:ascii="Times New Roman" w:hAnsi="Times New Roman" w:cs="Times New Roman"/>
          <w:color w:val="0D0D0D" w:themeColor="text1" w:themeTint="F2"/>
          <w:sz w:val="24"/>
          <w:szCs w:val="24"/>
        </w:rPr>
        <w:t>d.</w:t>
      </w:r>
      <w:bookmarkEnd w:id="3"/>
      <w:r w:rsidR="005C1CFD" w:rsidRPr="0017621A">
        <w:rPr>
          <w:rFonts w:ascii="Times New Roman" w:hAnsi="Times New Roman" w:cs="Times New Roman"/>
          <w:color w:val="0D0D0D" w:themeColor="text1" w:themeTint="F2"/>
          <w:sz w:val="24"/>
          <w:szCs w:val="24"/>
        </w:rPr>
        <w:t xml:space="preserve"> </w:t>
      </w:r>
      <w:r w:rsidR="00D16DB4" w:rsidRPr="0017621A">
        <w:rPr>
          <w:rFonts w:ascii="Times New Roman" w:hAnsi="Times New Roman" w:cs="Times New Roman"/>
          <w:color w:val="0D0D0D" w:themeColor="text1" w:themeTint="F2"/>
          <w:sz w:val="24"/>
          <w:szCs w:val="24"/>
        </w:rPr>
        <w:t>Nr.</w:t>
      </w:r>
      <w:r w:rsidR="00942892" w:rsidRPr="0017621A">
        <w:rPr>
          <w:rFonts w:ascii="Times New Roman" w:hAnsi="Times New Roman" w:cs="Times New Roman"/>
          <w:color w:val="0D0D0D" w:themeColor="text1" w:themeTint="F2"/>
          <w:sz w:val="24"/>
          <w:szCs w:val="24"/>
        </w:rPr>
        <w:t xml:space="preserve"> </w:t>
      </w:r>
      <w:r w:rsidR="00F53C02">
        <w:rPr>
          <w:rFonts w:ascii="Times New Roman" w:hAnsi="Times New Roman" w:cs="Times New Roman"/>
          <w:color w:val="0D0D0D" w:themeColor="text1" w:themeTint="F2"/>
          <w:sz w:val="24"/>
          <w:szCs w:val="24"/>
        </w:rPr>
        <w:t>DĮV-930</w:t>
      </w:r>
    </w:p>
    <w:p w:rsidR="00BA12F6" w:rsidRPr="0017621A" w:rsidRDefault="00DE03F8" w:rsidP="00B07467">
      <w:pPr>
        <w:spacing w:after="0"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Šilalė</w:t>
      </w:r>
    </w:p>
    <w:p w:rsidR="00565CEE" w:rsidRDefault="00565CEE" w:rsidP="00B07467">
      <w:pPr>
        <w:spacing w:after="0" w:line="240" w:lineRule="auto"/>
        <w:jc w:val="center"/>
        <w:rPr>
          <w:rFonts w:ascii="Times New Roman" w:hAnsi="Times New Roman" w:cs="Times New Roman"/>
          <w:color w:val="0D0D0D" w:themeColor="text1" w:themeTint="F2"/>
          <w:sz w:val="24"/>
          <w:szCs w:val="24"/>
        </w:rPr>
      </w:pPr>
    </w:p>
    <w:p w:rsidR="00B07467" w:rsidRPr="00B07467" w:rsidRDefault="00BF3167" w:rsidP="00522736">
      <w:pPr>
        <w:spacing w:after="0" w:line="240" w:lineRule="auto"/>
        <w:ind w:firstLine="851"/>
        <w:jc w:val="both"/>
        <w:rPr>
          <w:rFonts w:ascii="Times New Roman" w:hAnsi="Times New Roman" w:cs="Times New Roman"/>
          <w:color w:val="0D0D0D" w:themeColor="text1" w:themeTint="F2"/>
          <w:sz w:val="24"/>
          <w:szCs w:val="24"/>
        </w:rPr>
      </w:pPr>
      <w:r w:rsidRPr="00BF3167">
        <w:rPr>
          <w:rFonts w:ascii="Times New Roman" w:hAnsi="Times New Roman" w:cs="Times New Roman"/>
          <w:color w:val="0D0D0D" w:themeColor="text1" w:themeTint="F2"/>
          <w:sz w:val="24"/>
          <w:szCs w:val="24"/>
        </w:rPr>
        <w:t>Vadovaudamasi</w:t>
      </w:r>
      <w:r w:rsidR="00A16C1F">
        <w:rPr>
          <w:rFonts w:ascii="Times New Roman" w:hAnsi="Times New Roman" w:cs="Times New Roman"/>
          <w:color w:val="0D0D0D" w:themeColor="text1" w:themeTint="F2"/>
          <w:sz w:val="24"/>
          <w:szCs w:val="24"/>
        </w:rPr>
        <w:t>s</w:t>
      </w:r>
      <w:r w:rsidRPr="00BF3167">
        <w:rPr>
          <w:rFonts w:ascii="Times New Roman" w:hAnsi="Times New Roman" w:cs="Times New Roman"/>
          <w:color w:val="0D0D0D" w:themeColor="text1" w:themeTint="F2"/>
          <w:sz w:val="24"/>
          <w:szCs w:val="24"/>
        </w:rPr>
        <w:t xml:space="preserve"> Lietuvos Respublikos vietos savivaldos įstatymo 7 straipsnio 29 punktu, 18 straipsnio 1 dalimi, 29 straipsnio 8 dalies 2 punktu, </w:t>
      </w:r>
      <w:r w:rsidR="00B07467" w:rsidRPr="00B07467">
        <w:rPr>
          <w:rFonts w:ascii="Times New Roman" w:hAnsi="Times New Roman" w:cs="Times New Roman"/>
          <w:color w:val="0D0D0D" w:themeColor="text1" w:themeTint="F2"/>
          <w:sz w:val="24"/>
          <w:szCs w:val="24"/>
        </w:rPr>
        <w:t>Lietuvos Respublikos Vyriausybės 2014 m. liepos 22 d. n</w:t>
      </w:r>
      <w:r w:rsidR="00B07467">
        <w:rPr>
          <w:rFonts w:ascii="Times New Roman" w:hAnsi="Times New Roman" w:cs="Times New Roman"/>
          <w:color w:val="0D0D0D" w:themeColor="text1" w:themeTint="F2"/>
          <w:sz w:val="24"/>
          <w:szCs w:val="24"/>
        </w:rPr>
        <w:t>utarimo</w:t>
      </w:r>
      <w:r w:rsidR="00522736">
        <w:rPr>
          <w:rFonts w:ascii="Times New Roman" w:hAnsi="Times New Roman" w:cs="Times New Roman"/>
          <w:color w:val="0D0D0D" w:themeColor="text1" w:themeTint="F2"/>
          <w:sz w:val="24"/>
          <w:szCs w:val="24"/>
        </w:rPr>
        <w:t xml:space="preserve"> </w:t>
      </w:r>
      <w:r w:rsidR="00B07467">
        <w:rPr>
          <w:rFonts w:ascii="Times New Roman" w:hAnsi="Times New Roman" w:cs="Times New Roman"/>
          <w:color w:val="0D0D0D" w:themeColor="text1" w:themeTint="F2"/>
          <w:sz w:val="24"/>
          <w:szCs w:val="24"/>
        </w:rPr>
        <w:t>Nr. 722 „Dėl Valstybės institucijų ir įstaigų</w:t>
      </w:r>
      <w:r w:rsidR="00B07467" w:rsidRPr="00B07467">
        <w:rPr>
          <w:rFonts w:ascii="Times New Roman" w:hAnsi="Times New Roman" w:cs="Times New Roman"/>
          <w:color w:val="0D0D0D" w:themeColor="text1" w:themeTint="F2"/>
          <w:sz w:val="24"/>
          <w:szCs w:val="24"/>
        </w:rPr>
        <w:t>, savivaldybių ir kitų juridinių asmenų, atsakingų u</w:t>
      </w:r>
      <w:r w:rsidR="00B07467">
        <w:rPr>
          <w:rFonts w:ascii="Times New Roman" w:hAnsi="Times New Roman" w:cs="Times New Roman"/>
          <w:color w:val="0D0D0D" w:themeColor="text1" w:themeTint="F2"/>
          <w:sz w:val="24"/>
          <w:szCs w:val="24"/>
        </w:rPr>
        <w:t>ž Lietuvos kaimo plėtros 2014–</w:t>
      </w:r>
      <w:r w:rsidR="00B07467" w:rsidRPr="00B07467">
        <w:rPr>
          <w:rFonts w:ascii="Times New Roman" w:hAnsi="Times New Roman" w:cs="Times New Roman"/>
          <w:color w:val="0D0D0D" w:themeColor="text1" w:themeTint="F2"/>
          <w:sz w:val="24"/>
          <w:szCs w:val="24"/>
        </w:rPr>
        <w:t>2020 metų programos įgyvendinimą, paskyrimo“ 3.2.1</w:t>
      </w:r>
      <w:r w:rsidR="00B07467">
        <w:rPr>
          <w:rFonts w:ascii="Times New Roman" w:hAnsi="Times New Roman" w:cs="Times New Roman"/>
          <w:color w:val="0D0D0D" w:themeColor="text1" w:themeTint="F2"/>
          <w:sz w:val="24"/>
          <w:szCs w:val="24"/>
        </w:rPr>
        <w:t xml:space="preserve"> </w:t>
      </w:r>
      <w:r w:rsidR="000E6BFB">
        <w:rPr>
          <w:rFonts w:ascii="Times New Roman" w:hAnsi="Times New Roman" w:cs="Times New Roman"/>
          <w:color w:val="0D0D0D" w:themeColor="text1" w:themeTint="F2"/>
          <w:sz w:val="24"/>
          <w:szCs w:val="24"/>
        </w:rPr>
        <w:t>papunkčiu</w:t>
      </w:r>
      <w:r w:rsidR="00B07467" w:rsidRPr="00B07467">
        <w:rPr>
          <w:rFonts w:ascii="Times New Roman" w:hAnsi="Times New Roman" w:cs="Times New Roman"/>
          <w:color w:val="0D0D0D" w:themeColor="text1" w:themeTint="F2"/>
          <w:sz w:val="24"/>
          <w:szCs w:val="24"/>
        </w:rPr>
        <w:t xml:space="preserve">, </w:t>
      </w:r>
      <w:r w:rsidR="00F07279" w:rsidRPr="00F07279">
        <w:rPr>
          <w:rFonts w:ascii="Times New Roman" w:hAnsi="Times New Roman" w:cs="Times New Roman"/>
          <w:color w:val="0D0D0D" w:themeColor="text1" w:themeTint="F2"/>
          <w:sz w:val="24"/>
          <w:szCs w:val="24"/>
        </w:rPr>
        <w:t>Lietuvos Respublikos žemės ūkio</w:t>
      </w:r>
      <w:r w:rsidR="00F07279">
        <w:rPr>
          <w:rFonts w:ascii="Times New Roman" w:hAnsi="Times New Roman" w:cs="Times New Roman"/>
          <w:color w:val="0D0D0D" w:themeColor="text1" w:themeTint="F2"/>
          <w:sz w:val="24"/>
          <w:szCs w:val="24"/>
        </w:rPr>
        <w:t xml:space="preserve"> ministro </w:t>
      </w:r>
      <w:r w:rsidR="00E7597C">
        <w:rPr>
          <w:rFonts w:ascii="Times New Roman" w:hAnsi="Times New Roman" w:cs="Times New Roman"/>
          <w:color w:val="0D0D0D" w:themeColor="text1" w:themeTint="F2"/>
          <w:sz w:val="24"/>
          <w:szCs w:val="24"/>
        </w:rPr>
        <w:t>2016 m. gegužės 25 d. įsakymu</w:t>
      </w:r>
      <w:r w:rsidR="00F07279">
        <w:rPr>
          <w:rFonts w:ascii="Times New Roman" w:hAnsi="Times New Roman" w:cs="Times New Roman"/>
          <w:color w:val="0D0D0D" w:themeColor="text1" w:themeTint="F2"/>
          <w:sz w:val="24"/>
          <w:szCs w:val="24"/>
        </w:rPr>
        <w:t xml:space="preserve"> Nr. 3D-327</w:t>
      </w:r>
      <w:r w:rsidR="00F07279" w:rsidRPr="00F07279">
        <w:rPr>
          <w:rFonts w:ascii="Times New Roman" w:hAnsi="Times New Roman" w:cs="Times New Roman"/>
          <w:color w:val="0D0D0D" w:themeColor="text1" w:themeTint="F2"/>
          <w:sz w:val="24"/>
          <w:szCs w:val="24"/>
        </w:rPr>
        <w:t xml:space="preserve"> „Dėl Lietuvos kaimo plėtros 2014–2020 m</w:t>
      </w:r>
      <w:r w:rsidR="007D0737">
        <w:rPr>
          <w:rFonts w:ascii="Times New Roman" w:hAnsi="Times New Roman" w:cs="Times New Roman"/>
          <w:color w:val="0D0D0D" w:themeColor="text1" w:themeTint="F2"/>
          <w:sz w:val="24"/>
          <w:szCs w:val="24"/>
        </w:rPr>
        <w:t>.</w:t>
      </w:r>
      <w:r w:rsidR="00F07279" w:rsidRPr="00F07279">
        <w:rPr>
          <w:rFonts w:ascii="Times New Roman" w:hAnsi="Times New Roman" w:cs="Times New Roman"/>
          <w:color w:val="0D0D0D" w:themeColor="text1" w:themeTint="F2"/>
          <w:sz w:val="24"/>
          <w:szCs w:val="24"/>
        </w:rPr>
        <w:t xml:space="preserve"> programos priemonės „Rizi</w:t>
      </w:r>
      <w:r w:rsidR="00F07279">
        <w:rPr>
          <w:rFonts w:ascii="Times New Roman" w:hAnsi="Times New Roman" w:cs="Times New Roman"/>
          <w:color w:val="0D0D0D" w:themeColor="text1" w:themeTint="F2"/>
          <w:sz w:val="24"/>
          <w:szCs w:val="24"/>
        </w:rPr>
        <w:t>kos valdymas“ veiklos srities „P</w:t>
      </w:r>
      <w:r w:rsidR="00F07279" w:rsidRPr="00F07279">
        <w:rPr>
          <w:rFonts w:ascii="Times New Roman" w:hAnsi="Times New Roman" w:cs="Times New Roman"/>
          <w:color w:val="0D0D0D" w:themeColor="text1" w:themeTint="F2"/>
          <w:sz w:val="24"/>
          <w:szCs w:val="24"/>
        </w:rPr>
        <w:t xml:space="preserve">asėlių, gyvūnų ir augalų draudimo įmokos“, susijusios su </w:t>
      </w:r>
      <w:r w:rsidR="00E7597C">
        <w:rPr>
          <w:rFonts w:ascii="Times New Roman" w:hAnsi="Times New Roman" w:cs="Times New Roman"/>
          <w:color w:val="0D0D0D" w:themeColor="text1" w:themeTint="F2"/>
          <w:sz w:val="24"/>
          <w:szCs w:val="24"/>
        </w:rPr>
        <w:t xml:space="preserve">pasėlių ir augalų </w:t>
      </w:r>
      <w:r w:rsidR="00F07279" w:rsidRPr="00F07279">
        <w:rPr>
          <w:rFonts w:ascii="Times New Roman" w:hAnsi="Times New Roman" w:cs="Times New Roman"/>
          <w:color w:val="0D0D0D" w:themeColor="text1" w:themeTint="F2"/>
          <w:sz w:val="24"/>
          <w:szCs w:val="24"/>
        </w:rPr>
        <w:t>draudimo įmokų kompensavimu, įgyvendinimo taisyklių patvir</w:t>
      </w:r>
      <w:r w:rsidR="00F07279">
        <w:rPr>
          <w:rFonts w:ascii="Times New Roman" w:hAnsi="Times New Roman" w:cs="Times New Roman"/>
          <w:color w:val="0D0D0D" w:themeColor="text1" w:themeTint="F2"/>
          <w:sz w:val="24"/>
          <w:szCs w:val="24"/>
        </w:rPr>
        <w:t xml:space="preserve">tinimo“ </w:t>
      </w:r>
      <w:r w:rsidR="00747F2B">
        <w:rPr>
          <w:rFonts w:ascii="Times New Roman" w:hAnsi="Times New Roman" w:cs="Times New Roman"/>
          <w:color w:val="0D0D0D" w:themeColor="text1" w:themeTint="F2"/>
          <w:sz w:val="24"/>
          <w:szCs w:val="24"/>
        </w:rPr>
        <w:t>ir</w:t>
      </w:r>
      <w:r>
        <w:rPr>
          <w:rFonts w:ascii="Times New Roman" w:hAnsi="Times New Roman" w:cs="Times New Roman"/>
          <w:color w:val="0D0D0D" w:themeColor="text1" w:themeTint="F2"/>
          <w:sz w:val="24"/>
          <w:szCs w:val="24"/>
        </w:rPr>
        <w:t xml:space="preserve"> atsižvelgdama</w:t>
      </w:r>
      <w:r w:rsidR="00A16C1F">
        <w:rPr>
          <w:rFonts w:ascii="Times New Roman" w:hAnsi="Times New Roman" w:cs="Times New Roman"/>
          <w:color w:val="0D0D0D" w:themeColor="text1" w:themeTint="F2"/>
          <w:sz w:val="24"/>
          <w:szCs w:val="24"/>
        </w:rPr>
        <w:t>s</w:t>
      </w:r>
      <w:r w:rsidR="000001B1" w:rsidRPr="00B07467">
        <w:rPr>
          <w:rFonts w:ascii="Times New Roman" w:hAnsi="Times New Roman" w:cs="Times New Roman"/>
          <w:color w:val="0D0D0D" w:themeColor="text1" w:themeTint="F2"/>
          <w:sz w:val="24"/>
          <w:szCs w:val="24"/>
        </w:rPr>
        <w:t xml:space="preserve"> į Nacionalinės mokėjimo agentūros prie Žemės ūkio ministerijos 201</w:t>
      </w:r>
      <w:r w:rsidR="00747F2B">
        <w:rPr>
          <w:rFonts w:ascii="Times New Roman" w:hAnsi="Times New Roman" w:cs="Times New Roman"/>
          <w:color w:val="0D0D0D" w:themeColor="text1" w:themeTint="F2"/>
          <w:sz w:val="24"/>
          <w:szCs w:val="24"/>
        </w:rPr>
        <w:t>8</w:t>
      </w:r>
      <w:r w:rsidR="000001B1" w:rsidRPr="00B07467">
        <w:rPr>
          <w:rFonts w:ascii="Times New Roman" w:hAnsi="Times New Roman" w:cs="Times New Roman"/>
          <w:color w:val="0D0D0D" w:themeColor="text1" w:themeTint="F2"/>
          <w:sz w:val="24"/>
          <w:szCs w:val="24"/>
        </w:rPr>
        <w:t xml:space="preserve"> m. </w:t>
      </w:r>
      <w:r w:rsidR="00747F2B">
        <w:rPr>
          <w:rFonts w:ascii="Times New Roman" w:hAnsi="Times New Roman" w:cs="Times New Roman"/>
          <w:color w:val="0D0D0D" w:themeColor="text1" w:themeTint="F2"/>
          <w:sz w:val="24"/>
          <w:szCs w:val="24"/>
        </w:rPr>
        <w:t>liepos</w:t>
      </w:r>
      <w:r w:rsidR="000001B1" w:rsidRPr="00B07467">
        <w:rPr>
          <w:rFonts w:ascii="Times New Roman" w:hAnsi="Times New Roman" w:cs="Times New Roman"/>
          <w:color w:val="0D0D0D" w:themeColor="text1" w:themeTint="F2"/>
          <w:sz w:val="24"/>
          <w:szCs w:val="24"/>
        </w:rPr>
        <w:t xml:space="preserve"> </w:t>
      </w:r>
      <w:r w:rsidR="00DE03F8">
        <w:rPr>
          <w:rFonts w:ascii="Times New Roman" w:hAnsi="Times New Roman" w:cs="Times New Roman"/>
          <w:color w:val="000000" w:themeColor="text1"/>
          <w:sz w:val="24"/>
          <w:szCs w:val="24"/>
        </w:rPr>
        <w:t>24</w:t>
      </w:r>
      <w:r w:rsidR="000001B1" w:rsidRPr="00B07467">
        <w:rPr>
          <w:rFonts w:ascii="Times New Roman" w:hAnsi="Times New Roman" w:cs="Times New Roman"/>
          <w:color w:val="0D0D0D" w:themeColor="text1" w:themeTint="F2"/>
          <w:sz w:val="24"/>
          <w:szCs w:val="24"/>
        </w:rPr>
        <w:t xml:space="preserve"> d. raštą Nr. BR6</w:t>
      </w:r>
      <w:r w:rsidR="000001B1" w:rsidRPr="00DE03F8">
        <w:rPr>
          <w:rFonts w:ascii="Times New Roman" w:hAnsi="Times New Roman" w:cs="Times New Roman"/>
          <w:color w:val="000000" w:themeColor="text1"/>
          <w:sz w:val="24"/>
          <w:szCs w:val="24"/>
        </w:rPr>
        <w:t>-</w:t>
      </w:r>
      <w:r w:rsidR="00DE03F8" w:rsidRPr="00DE03F8">
        <w:rPr>
          <w:rFonts w:ascii="Times New Roman" w:hAnsi="Times New Roman" w:cs="Times New Roman"/>
          <w:color w:val="000000" w:themeColor="text1"/>
          <w:sz w:val="24"/>
          <w:szCs w:val="24"/>
        </w:rPr>
        <w:t>9760</w:t>
      </w:r>
      <w:r w:rsidR="000001B1" w:rsidRPr="00DE03F8">
        <w:rPr>
          <w:rFonts w:ascii="Times New Roman" w:hAnsi="Times New Roman" w:cs="Times New Roman"/>
          <w:color w:val="000000" w:themeColor="text1"/>
          <w:sz w:val="24"/>
          <w:szCs w:val="24"/>
        </w:rPr>
        <w:t xml:space="preserve"> </w:t>
      </w:r>
      <w:r w:rsidR="000001B1" w:rsidRPr="00B07467">
        <w:rPr>
          <w:rFonts w:ascii="Times New Roman" w:hAnsi="Times New Roman" w:cs="Times New Roman"/>
          <w:color w:val="0D0D0D" w:themeColor="text1" w:themeTint="F2"/>
          <w:sz w:val="24"/>
          <w:szCs w:val="24"/>
        </w:rPr>
        <w:t>„Dėl informacijos pateikimo“:</w:t>
      </w:r>
    </w:p>
    <w:p w:rsidR="00B07467" w:rsidRDefault="00522736" w:rsidP="00522736">
      <w:pPr>
        <w:spacing w:after="0" w:line="24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 T</w:t>
      </w:r>
      <w:r w:rsidR="00B07467" w:rsidRPr="00B07467">
        <w:rPr>
          <w:rFonts w:ascii="Times New Roman" w:hAnsi="Times New Roman" w:cs="Times New Roman"/>
          <w:color w:val="0D0D0D" w:themeColor="text1" w:themeTint="F2"/>
          <w:sz w:val="24"/>
          <w:szCs w:val="24"/>
        </w:rPr>
        <w:t xml:space="preserve"> v i r t i </w:t>
      </w:r>
      <w:r w:rsidR="002E2E4B">
        <w:rPr>
          <w:rFonts w:ascii="Times New Roman" w:hAnsi="Times New Roman" w:cs="Times New Roman"/>
          <w:color w:val="0D0D0D" w:themeColor="text1" w:themeTint="F2"/>
          <w:sz w:val="24"/>
          <w:szCs w:val="24"/>
        </w:rPr>
        <w:t xml:space="preserve">n u </w:t>
      </w:r>
      <w:r>
        <w:rPr>
          <w:rFonts w:ascii="Times New Roman" w:hAnsi="Times New Roman" w:cs="Times New Roman"/>
          <w:color w:val="0D0D0D" w:themeColor="text1" w:themeTint="F2"/>
          <w:sz w:val="24"/>
          <w:szCs w:val="24"/>
        </w:rPr>
        <w:t xml:space="preserve"> </w:t>
      </w:r>
      <w:r w:rsidR="002E2E4B">
        <w:rPr>
          <w:rFonts w:ascii="Times New Roman" w:hAnsi="Times New Roman" w:cs="Times New Roman"/>
          <w:color w:val="0D0D0D" w:themeColor="text1" w:themeTint="F2"/>
          <w:sz w:val="24"/>
          <w:szCs w:val="24"/>
        </w:rPr>
        <w:t>Lietuvos kaimo plėtros 2014–</w:t>
      </w:r>
      <w:r w:rsidR="00B07467" w:rsidRPr="00B07467">
        <w:rPr>
          <w:rFonts w:ascii="Times New Roman" w:hAnsi="Times New Roman" w:cs="Times New Roman"/>
          <w:color w:val="0D0D0D" w:themeColor="text1" w:themeTint="F2"/>
          <w:sz w:val="24"/>
          <w:szCs w:val="24"/>
        </w:rPr>
        <w:t>2020 metų programos</w:t>
      </w:r>
      <w:r w:rsidR="002E2E4B">
        <w:rPr>
          <w:rFonts w:ascii="Times New Roman" w:hAnsi="Times New Roman" w:cs="Times New Roman"/>
          <w:color w:val="0D0D0D" w:themeColor="text1" w:themeTint="F2"/>
          <w:sz w:val="24"/>
          <w:szCs w:val="24"/>
        </w:rPr>
        <w:t xml:space="preserve"> priemonės „Rizikos valdymas“</w:t>
      </w:r>
      <w:r w:rsidR="00B07467" w:rsidRPr="00B07467">
        <w:rPr>
          <w:rFonts w:ascii="Times New Roman" w:hAnsi="Times New Roman" w:cs="Times New Roman"/>
          <w:color w:val="0D0D0D" w:themeColor="text1" w:themeTint="F2"/>
          <w:sz w:val="24"/>
          <w:szCs w:val="24"/>
        </w:rPr>
        <w:t xml:space="preserve"> veiklos srities „Pasėlių, g</w:t>
      </w:r>
      <w:r w:rsidR="00360063">
        <w:rPr>
          <w:rFonts w:ascii="Times New Roman" w:hAnsi="Times New Roman" w:cs="Times New Roman"/>
          <w:color w:val="0D0D0D" w:themeColor="text1" w:themeTint="F2"/>
          <w:sz w:val="24"/>
          <w:szCs w:val="24"/>
        </w:rPr>
        <w:t>yvūnų ir augalų draudimo įmokos“</w:t>
      </w:r>
      <w:r w:rsidR="00B07467" w:rsidRPr="00B07467">
        <w:rPr>
          <w:rFonts w:ascii="Times New Roman" w:hAnsi="Times New Roman" w:cs="Times New Roman"/>
          <w:color w:val="0D0D0D" w:themeColor="text1" w:themeTint="F2"/>
          <w:sz w:val="24"/>
          <w:szCs w:val="24"/>
        </w:rPr>
        <w:t xml:space="preserve">, </w:t>
      </w:r>
      <w:r w:rsidR="00F13397" w:rsidRPr="00F13397">
        <w:rPr>
          <w:rFonts w:ascii="Times New Roman" w:hAnsi="Times New Roman" w:cs="Times New Roman"/>
          <w:sz w:val="24"/>
          <w:szCs w:val="24"/>
        </w:rPr>
        <w:t>susijusios su pasėlių ir augalų draudimo įmokų kompensavimu,</w:t>
      </w:r>
      <w:r>
        <w:rPr>
          <w:rFonts w:ascii="Times New Roman" w:hAnsi="Times New Roman" w:cs="Times New Roman"/>
          <w:color w:val="0D0D0D" w:themeColor="text1" w:themeTint="F2"/>
          <w:sz w:val="24"/>
          <w:szCs w:val="24"/>
        </w:rPr>
        <w:t xml:space="preserve"> procedūros aprašą (pridedama).</w:t>
      </w:r>
    </w:p>
    <w:p w:rsidR="004B487A" w:rsidRDefault="00522736" w:rsidP="00522736">
      <w:pPr>
        <w:spacing w:after="0" w:line="24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 N</w:t>
      </w:r>
      <w:r w:rsidR="004B487A" w:rsidRPr="004B487A">
        <w:rPr>
          <w:rFonts w:ascii="Times New Roman" w:hAnsi="Times New Roman" w:cs="Times New Roman"/>
          <w:color w:val="0D0D0D" w:themeColor="text1" w:themeTint="F2"/>
          <w:sz w:val="24"/>
          <w:szCs w:val="24"/>
        </w:rPr>
        <w:t xml:space="preserve"> u r o d a u, </w:t>
      </w:r>
      <w:r>
        <w:rPr>
          <w:rFonts w:ascii="Times New Roman" w:hAnsi="Times New Roman" w:cs="Times New Roman"/>
          <w:color w:val="0D0D0D" w:themeColor="text1" w:themeTint="F2"/>
          <w:sz w:val="24"/>
          <w:szCs w:val="24"/>
        </w:rPr>
        <w:t xml:space="preserve"> </w:t>
      </w:r>
      <w:r w:rsidR="004B487A" w:rsidRPr="004B487A">
        <w:rPr>
          <w:rFonts w:ascii="Times New Roman" w:hAnsi="Times New Roman" w:cs="Times New Roman"/>
          <w:color w:val="0D0D0D" w:themeColor="text1" w:themeTint="F2"/>
          <w:sz w:val="24"/>
          <w:szCs w:val="24"/>
        </w:rPr>
        <w:t xml:space="preserve">jog Lietuvos kaimo plėtros 2014–2020 metų programos priemonės „Rizikos valdymas“ veiklos srities „Pasėlių, gyvūnų ir augalų draudimo įmokos“, susijusios su pasėlių ir augalų draudimo įmokų </w:t>
      </w:r>
      <w:r w:rsidR="004B487A">
        <w:rPr>
          <w:rFonts w:ascii="Times New Roman" w:hAnsi="Times New Roman" w:cs="Times New Roman"/>
          <w:color w:val="0D0D0D" w:themeColor="text1" w:themeTint="F2"/>
          <w:sz w:val="24"/>
          <w:szCs w:val="24"/>
        </w:rPr>
        <w:t xml:space="preserve">kompensavimu, procedūros aprašo </w:t>
      </w:r>
      <w:r w:rsidR="004B487A" w:rsidRPr="004B487A">
        <w:rPr>
          <w:rFonts w:ascii="Times New Roman" w:hAnsi="Times New Roman" w:cs="Times New Roman"/>
          <w:color w:val="0D0D0D" w:themeColor="text1" w:themeTint="F2"/>
          <w:sz w:val="24"/>
          <w:szCs w:val="24"/>
        </w:rPr>
        <w:t>nuostatos taikomos paraiškoms</w:t>
      </w:r>
      <w:r w:rsidR="004B487A">
        <w:rPr>
          <w:rFonts w:ascii="Times New Roman" w:hAnsi="Times New Roman" w:cs="Times New Roman"/>
          <w:color w:val="0D0D0D" w:themeColor="text1" w:themeTint="F2"/>
          <w:sz w:val="24"/>
          <w:szCs w:val="24"/>
        </w:rPr>
        <w:t>, pateikto</w:t>
      </w:r>
      <w:r w:rsidR="00D74015">
        <w:rPr>
          <w:rFonts w:ascii="Times New Roman" w:hAnsi="Times New Roman" w:cs="Times New Roman"/>
          <w:color w:val="0D0D0D" w:themeColor="text1" w:themeTint="F2"/>
          <w:sz w:val="24"/>
          <w:szCs w:val="24"/>
        </w:rPr>
        <w:t xml:space="preserve">ms po 2018 </w:t>
      </w:r>
      <w:r w:rsidR="000E6BFB">
        <w:rPr>
          <w:rFonts w:ascii="Times New Roman" w:hAnsi="Times New Roman" w:cs="Times New Roman"/>
          <w:color w:val="0D0D0D" w:themeColor="text1" w:themeTint="F2"/>
          <w:sz w:val="24"/>
          <w:szCs w:val="24"/>
        </w:rPr>
        <w:t xml:space="preserve">m. </w:t>
      </w:r>
      <w:r w:rsidR="00D74015">
        <w:rPr>
          <w:rFonts w:ascii="Times New Roman" w:hAnsi="Times New Roman" w:cs="Times New Roman"/>
          <w:color w:val="0D0D0D" w:themeColor="text1" w:themeTint="F2"/>
          <w:sz w:val="24"/>
          <w:szCs w:val="24"/>
        </w:rPr>
        <w:t>rugsėjo 1</w:t>
      </w:r>
      <w:r w:rsidR="004B487A">
        <w:rPr>
          <w:rFonts w:ascii="Times New Roman" w:hAnsi="Times New Roman" w:cs="Times New Roman"/>
          <w:color w:val="0D0D0D" w:themeColor="text1" w:themeTint="F2"/>
          <w:sz w:val="24"/>
          <w:szCs w:val="24"/>
        </w:rPr>
        <w:t xml:space="preserve"> d.</w:t>
      </w:r>
    </w:p>
    <w:p w:rsidR="007019A0" w:rsidRDefault="00BF3167" w:rsidP="00522736">
      <w:pPr>
        <w:spacing w:after="0" w:line="24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r w:rsidR="00522736">
        <w:rPr>
          <w:rFonts w:ascii="Times New Roman" w:hAnsi="Times New Roman" w:cs="Times New Roman"/>
          <w:color w:val="0D0D0D" w:themeColor="text1" w:themeTint="F2"/>
          <w:sz w:val="24"/>
          <w:szCs w:val="24"/>
        </w:rPr>
        <w:t>. P</w:t>
      </w:r>
      <w:r w:rsidR="007019A0" w:rsidRPr="007019A0">
        <w:rPr>
          <w:rFonts w:ascii="Times New Roman" w:hAnsi="Times New Roman" w:cs="Times New Roman"/>
          <w:color w:val="0D0D0D" w:themeColor="text1" w:themeTint="F2"/>
          <w:sz w:val="24"/>
          <w:szCs w:val="24"/>
        </w:rPr>
        <w:t xml:space="preserve"> r i p a ž į s t u </w:t>
      </w:r>
      <w:r w:rsidR="00522736">
        <w:rPr>
          <w:rFonts w:ascii="Times New Roman" w:hAnsi="Times New Roman" w:cs="Times New Roman"/>
          <w:color w:val="0D0D0D" w:themeColor="text1" w:themeTint="F2"/>
          <w:sz w:val="24"/>
          <w:szCs w:val="24"/>
        </w:rPr>
        <w:t xml:space="preserve"> </w:t>
      </w:r>
      <w:r w:rsidR="00DE03F8">
        <w:rPr>
          <w:rFonts w:ascii="Times New Roman" w:hAnsi="Times New Roman" w:cs="Times New Roman"/>
          <w:color w:val="0D0D0D" w:themeColor="text1" w:themeTint="F2"/>
          <w:sz w:val="24"/>
          <w:szCs w:val="24"/>
        </w:rPr>
        <w:t>netekusiu galios Šilalės rajono</w:t>
      </w:r>
      <w:r w:rsidR="007019A0" w:rsidRPr="007019A0">
        <w:rPr>
          <w:rFonts w:ascii="Times New Roman" w:hAnsi="Times New Roman" w:cs="Times New Roman"/>
          <w:color w:val="0D0D0D" w:themeColor="text1" w:themeTint="F2"/>
          <w:sz w:val="24"/>
          <w:szCs w:val="24"/>
        </w:rPr>
        <w:t xml:space="preserve"> savivaldybės a</w:t>
      </w:r>
      <w:r w:rsidR="00E915EF">
        <w:rPr>
          <w:rFonts w:ascii="Times New Roman" w:hAnsi="Times New Roman" w:cs="Times New Roman"/>
          <w:color w:val="0D0D0D" w:themeColor="text1" w:themeTint="F2"/>
          <w:sz w:val="24"/>
          <w:szCs w:val="24"/>
        </w:rPr>
        <w:t>dministracijos direktoriaus 2016</w:t>
      </w:r>
      <w:r w:rsidR="00A2526E">
        <w:rPr>
          <w:rFonts w:ascii="Times New Roman" w:hAnsi="Times New Roman" w:cs="Times New Roman"/>
          <w:color w:val="0D0D0D" w:themeColor="text1" w:themeTint="F2"/>
          <w:sz w:val="24"/>
          <w:szCs w:val="24"/>
        </w:rPr>
        <w:t xml:space="preserve"> m.</w:t>
      </w:r>
      <w:r w:rsidR="00E915EF">
        <w:rPr>
          <w:rFonts w:ascii="Times New Roman" w:hAnsi="Times New Roman" w:cs="Times New Roman"/>
          <w:color w:val="0D0D0D" w:themeColor="text1" w:themeTint="F2"/>
          <w:sz w:val="24"/>
          <w:szCs w:val="24"/>
        </w:rPr>
        <w:t xml:space="preserve"> sausio 29 d. įsakymą Nr.</w:t>
      </w:r>
      <w:r w:rsidR="00522736">
        <w:rPr>
          <w:rFonts w:ascii="Times New Roman" w:hAnsi="Times New Roman" w:cs="Times New Roman"/>
          <w:color w:val="0D0D0D" w:themeColor="text1" w:themeTint="F2"/>
          <w:sz w:val="24"/>
          <w:szCs w:val="24"/>
        </w:rPr>
        <w:t xml:space="preserve"> </w:t>
      </w:r>
      <w:r w:rsidR="00E915EF">
        <w:rPr>
          <w:rFonts w:ascii="Times New Roman" w:hAnsi="Times New Roman" w:cs="Times New Roman"/>
          <w:color w:val="0D0D0D" w:themeColor="text1" w:themeTint="F2"/>
          <w:sz w:val="24"/>
          <w:szCs w:val="24"/>
        </w:rPr>
        <w:t>DĮV-139</w:t>
      </w:r>
      <w:r w:rsidR="007019A0" w:rsidRPr="007019A0">
        <w:rPr>
          <w:rFonts w:ascii="Times New Roman" w:hAnsi="Times New Roman" w:cs="Times New Roman"/>
          <w:color w:val="0D0D0D" w:themeColor="text1" w:themeTint="F2"/>
          <w:sz w:val="24"/>
          <w:szCs w:val="24"/>
        </w:rPr>
        <w:t xml:space="preserve"> „Dėl Lietuvos kaimo plėtros 2014-2020 metų programos priemonės „Rizikos valdymas“ veiklos srities „Pasėlių, gyvūnų ir augalų draudimo įmokos“, susijusios su </w:t>
      </w:r>
      <w:r w:rsidR="00522736">
        <w:rPr>
          <w:rFonts w:ascii="Times New Roman" w:hAnsi="Times New Roman" w:cs="Times New Roman"/>
          <w:color w:val="0D0D0D" w:themeColor="text1" w:themeTint="F2"/>
          <w:sz w:val="24"/>
          <w:szCs w:val="24"/>
        </w:rPr>
        <w:t>ūkinių gyvūnų</w:t>
      </w:r>
      <w:r w:rsidR="007019A0" w:rsidRPr="007019A0">
        <w:rPr>
          <w:rFonts w:ascii="Times New Roman" w:hAnsi="Times New Roman" w:cs="Times New Roman"/>
          <w:color w:val="0D0D0D" w:themeColor="text1" w:themeTint="F2"/>
          <w:sz w:val="24"/>
          <w:szCs w:val="24"/>
        </w:rPr>
        <w:t xml:space="preserve"> draudimo įmokų kompensavimu, procedūros </w:t>
      </w:r>
      <w:r w:rsidR="00522736">
        <w:rPr>
          <w:rFonts w:ascii="Times New Roman" w:hAnsi="Times New Roman" w:cs="Times New Roman"/>
          <w:color w:val="0D0D0D" w:themeColor="text1" w:themeTint="F2"/>
          <w:sz w:val="24"/>
          <w:szCs w:val="24"/>
        </w:rPr>
        <w:t xml:space="preserve">Šilalės rajono savivaldybėje aprašo </w:t>
      </w:r>
      <w:r w:rsidR="007019A0" w:rsidRPr="007019A0">
        <w:rPr>
          <w:rFonts w:ascii="Times New Roman" w:hAnsi="Times New Roman" w:cs="Times New Roman"/>
          <w:color w:val="0D0D0D" w:themeColor="text1" w:themeTint="F2"/>
          <w:sz w:val="24"/>
          <w:szCs w:val="24"/>
        </w:rPr>
        <w:t>tvirtinimo“.</w:t>
      </w:r>
    </w:p>
    <w:p w:rsidR="00BF3167" w:rsidRPr="00522736" w:rsidRDefault="00BF3167" w:rsidP="00BF3167">
      <w:pPr>
        <w:spacing w:after="0" w:line="24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r w:rsidRPr="00522736">
        <w:rPr>
          <w:rFonts w:ascii="Times New Roman" w:hAnsi="Times New Roman" w:cs="Times New Roman"/>
          <w:color w:val="0D0D0D" w:themeColor="text1" w:themeTint="F2"/>
          <w:sz w:val="24"/>
          <w:szCs w:val="24"/>
        </w:rPr>
        <w:t>. P a v e d u  paskelbti šį įsakymą Šilalės rajono</w:t>
      </w:r>
      <w:r w:rsidR="001F315B">
        <w:rPr>
          <w:rFonts w:ascii="Times New Roman" w:hAnsi="Times New Roman" w:cs="Times New Roman"/>
          <w:color w:val="0D0D0D" w:themeColor="text1" w:themeTint="F2"/>
          <w:sz w:val="24"/>
          <w:szCs w:val="24"/>
        </w:rPr>
        <w:t xml:space="preserve"> savivaldybės</w:t>
      </w:r>
      <w:r w:rsidRPr="00522736">
        <w:rPr>
          <w:rFonts w:ascii="Times New Roman" w:hAnsi="Times New Roman" w:cs="Times New Roman"/>
          <w:color w:val="0D0D0D" w:themeColor="text1" w:themeTint="F2"/>
          <w:sz w:val="24"/>
          <w:szCs w:val="24"/>
        </w:rPr>
        <w:t xml:space="preserve"> interneto svetainėje www.silale.lt.</w:t>
      </w:r>
    </w:p>
    <w:p w:rsidR="00522736" w:rsidRPr="00522736" w:rsidRDefault="00522736" w:rsidP="00522736">
      <w:pPr>
        <w:spacing w:after="0" w:line="240" w:lineRule="auto"/>
        <w:ind w:firstLine="851"/>
        <w:jc w:val="both"/>
        <w:rPr>
          <w:rFonts w:ascii="Times New Roman" w:hAnsi="Times New Roman" w:cs="Times New Roman"/>
          <w:color w:val="0D0D0D" w:themeColor="text1" w:themeTint="F2"/>
          <w:sz w:val="24"/>
          <w:szCs w:val="24"/>
        </w:rPr>
      </w:pPr>
      <w:r w:rsidRPr="00522736">
        <w:rPr>
          <w:rFonts w:ascii="Times New Roman" w:hAnsi="Times New Roman" w:cs="Times New Roman"/>
          <w:color w:val="0D0D0D" w:themeColor="text1" w:themeTint="F2"/>
          <w:sz w:val="24"/>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201BA8" w:rsidRDefault="00201BA8" w:rsidP="00522736">
      <w:pPr>
        <w:spacing w:after="0" w:line="240" w:lineRule="auto"/>
        <w:ind w:firstLine="851"/>
        <w:jc w:val="both"/>
        <w:rPr>
          <w:rFonts w:ascii="Times New Roman" w:hAnsi="Times New Roman" w:cs="Times New Roman"/>
          <w:bCs/>
          <w:color w:val="0D0D0D" w:themeColor="text1" w:themeTint="F2"/>
          <w:sz w:val="24"/>
          <w:szCs w:val="24"/>
        </w:rPr>
      </w:pPr>
    </w:p>
    <w:p w:rsidR="00B07467" w:rsidRPr="00B07467" w:rsidRDefault="00B07467" w:rsidP="0017621A">
      <w:pPr>
        <w:spacing w:after="0" w:line="360" w:lineRule="auto"/>
        <w:jc w:val="both"/>
        <w:rPr>
          <w:rFonts w:ascii="Times New Roman" w:hAnsi="Times New Roman" w:cs="Times New Roman"/>
          <w:bCs/>
          <w:color w:val="0D0D0D" w:themeColor="text1" w:themeTint="F2"/>
          <w:sz w:val="16"/>
          <w:szCs w:val="16"/>
        </w:rPr>
      </w:pPr>
    </w:p>
    <w:p w:rsidR="00522736" w:rsidRPr="00522736" w:rsidRDefault="00522736" w:rsidP="00522736">
      <w:pPr>
        <w:spacing w:after="0" w:line="240" w:lineRule="auto"/>
        <w:jc w:val="both"/>
        <w:rPr>
          <w:rFonts w:ascii="Times New Roman" w:hAnsi="Times New Roman" w:cs="Times New Roman"/>
          <w:color w:val="0D0D0D" w:themeColor="text1" w:themeTint="F2"/>
          <w:sz w:val="24"/>
          <w:szCs w:val="24"/>
        </w:rPr>
      </w:pPr>
      <w:r w:rsidRPr="00522736">
        <w:rPr>
          <w:rFonts w:ascii="Times New Roman" w:hAnsi="Times New Roman" w:cs="Times New Roman"/>
          <w:color w:val="0D0D0D" w:themeColor="text1" w:themeTint="F2"/>
          <w:sz w:val="24"/>
          <w:szCs w:val="24"/>
        </w:rPr>
        <w:t>Administr</w:t>
      </w:r>
      <w:r w:rsidR="00A16C1F">
        <w:rPr>
          <w:rFonts w:ascii="Times New Roman" w:hAnsi="Times New Roman" w:cs="Times New Roman"/>
          <w:color w:val="0D0D0D" w:themeColor="text1" w:themeTint="F2"/>
          <w:sz w:val="24"/>
          <w:szCs w:val="24"/>
        </w:rPr>
        <w:t>acijos direktorius</w:t>
      </w:r>
      <w:r w:rsidRPr="00522736">
        <w:rPr>
          <w:rFonts w:ascii="Times New Roman" w:hAnsi="Times New Roman" w:cs="Times New Roman"/>
          <w:color w:val="0D0D0D" w:themeColor="text1" w:themeTint="F2"/>
          <w:sz w:val="24"/>
          <w:szCs w:val="24"/>
        </w:rPr>
        <w:tab/>
      </w:r>
      <w:r w:rsidRPr="00522736">
        <w:rPr>
          <w:rFonts w:ascii="Times New Roman" w:hAnsi="Times New Roman" w:cs="Times New Roman"/>
          <w:color w:val="0D0D0D" w:themeColor="text1" w:themeTint="F2"/>
          <w:sz w:val="24"/>
          <w:szCs w:val="24"/>
        </w:rPr>
        <w:tab/>
      </w:r>
      <w:r w:rsidRPr="00522736">
        <w:rPr>
          <w:rFonts w:ascii="Times New Roman" w:hAnsi="Times New Roman" w:cs="Times New Roman"/>
          <w:color w:val="0D0D0D" w:themeColor="text1" w:themeTint="F2"/>
          <w:sz w:val="24"/>
          <w:szCs w:val="24"/>
        </w:rPr>
        <w:tab/>
        <w:t xml:space="preserve">                           </w:t>
      </w:r>
      <w:r w:rsidR="00A16C1F">
        <w:rPr>
          <w:rFonts w:ascii="Times New Roman" w:hAnsi="Times New Roman" w:cs="Times New Roman"/>
          <w:color w:val="0D0D0D" w:themeColor="text1" w:themeTint="F2"/>
          <w:sz w:val="24"/>
          <w:szCs w:val="24"/>
        </w:rPr>
        <w:t xml:space="preserve">                 Raimundas Vaitiekus</w:t>
      </w:r>
    </w:p>
    <w:p w:rsidR="00522736" w:rsidRPr="00960531" w:rsidRDefault="00522736" w:rsidP="00522736">
      <w:pPr>
        <w:jc w:val="both"/>
        <w:rPr>
          <w:color w:val="0D0D0D"/>
          <w:sz w:val="20"/>
          <w:szCs w:val="20"/>
        </w:rPr>
      </w:pPr>
    </w:p>
    <w:sectPr w:rsidR="00522736" w:rsidRPr="00960531" w:rsidSect="0052273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31" w:rsidRDefault="00DF0531" w:rsidP="000C4C64">
      <w:pPr>
        <w:spacing w:after="0" w:line="240" w:lineRule="auto"/>
      </w:pPr>
      <w:r>
        <w:separator/>
      </w:r>
    </w:p>
  </w:endnote>
  <w:endnote w:type="continuationSeparator" w:id="0">
    <w:p w:rsidR="00DF0531" w:rsidRDefault="00DF0531" w:rsidP="000C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31" w:rsidRDefault="00DF0531" w:rsidP="000C4C64">
      <w:pPr>
        <w:spacing w:after="0" w:line="240" w:lineRule="auto"/>
      </w:pPr>
      <w:r>
        <w:separator/>
      </w:r>
    </w:p>
  </w:footnote>
  <w:footnote w:type="continuationSeparator" w:id="0">
    <w:p w:rsidR="00DF0531" w:rsidRDefault="00DF0531" w:rsidP="000C4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020E5"/>
    <w:multiLevelType w:val="hybridMultilevel"/>
    <w:tmpl w:val="B164CB0C"/>
    <w:lvl w:ilvl="0" w:tplc="F5A8C08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1"/>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26"/>
    <w:rsid w:val="000001B1"/>
    <w:rsid w:val="000216DD"/>
    <w:rsid w:val="00024231"/>
    <w:rsid w:val="000408B7"/>
    <w:rsid w:val="000411DC"/>
    <w:rsid w:val="00051A7D"/>
    <w:rsid w:val="00061E72"/>
    <w:rsid w:val="00063649"/>
    <w:rsid w:val="00076D15"/>
    <w:rsid w:val="00080015"/>
    <w:rsid w:val="000A0EBD"/>
    <w:rsid w:val="000A25C0"/>
    <w:rsid w:val="000C4C64"/>
    <w:rsid w:val="000D5BB3"/>
    <w:rsid w:val="000E6BFB"/>
    <w:rsid w:val="001202D2"/>
    <w:rsid w:val="00121AE9"/>
    <w:rsid w:val="00132F95"/>
    <w:rsid w:val="00133CEF"/>
    <w:rsid w:val="001563A3"/>
    <w:rsid w:val="0017621A"/>
    <w:rsid w:val="00186CB1"/>
    <w:rsid w:val="001A6FDC"/>
    <w:rsid w:val="001B1ADE"/>
    <w:rsid w:val="001D6C09"/>
    <w:rsid w:val="001F315B"/>
    <w:rsid w:val="00201BA8"/>
    <w:rsid w:val="002344E9"/>
    <w:rsid w:val="00235235"/>
    <w:rsid w:val="00235846"/>
    <w:rsid w:val="00236BC5"/>
    <w:rsid w:val="00243167"/>
    <w:rsid w:val="00270272"/>
    <w:rsid w:val="002941AF"/>
    <w:rsid w:val="002A0445"/>
    <w:rsid w:val="002A179C"/>
    <w:rsid w:val="002C2EBA"/>
    <w:rsid w:val="002E2E4B"/>
    <w:rsid w:val="002E5FF2"/>
    <w:rsid w:val="002E7C7B"/>
    <w:rsid w:val="0031566C"/>
    <w:rsid w:val="00330FD5"/>
    <w:rsid w:val="00333B71"/>
    <w:rsid w:val="00360063"/>
    <w:rsid w:val="00361248"/>
    <w:rsid w:val="00366DF0"/>
    <w:rsid w:val="00374B21"/>
    <w:rsid w:val="00382898"/>
    <w:rsid w:val="00397FCE"/>
    <w:rsid w:val="003B20CD"/>
    <w:rsid w:val="003B2D61"/>
    <w:rsid w:val="003D0C0E"/>
    <w:rsid w:val="003D7F11"/>
    <w:rsid w:val="00416392"/>
    <w:rsid w:val="00431F65"/>
    <w:rsid w:val="004374FD"/>
    <w:rsid w:val="004417E7"/>
    <w:rsid w:val="004459C9"/>
    <w:rsid w:val="00446A4B"/>
    <w:rsid w:val="00453B13"/>
    <w:rsid w:val="00462565"/>
    <w:rsid w:val="00464386"/>
    <w:rsid w:val="004720A6"/>
    <w:rsid w:val="004762D0"/>
    <w:rsid w:val="00491D04"/>
    <w:rsid w:val="004B487A"/>
    <w:rsid w:val="004C1C8C"/>
    <w:rsid w:val="004C5E08"/>
    <w:rsid w:val="004D10BA"/>
    <w:rsid w:val="004E3CFF"/>
    <w:rsid w:val="004F08EB"/>
    <w:rsid w:val="00503BCB"/>
    <w:rsid w:val="00506841"/>
    <w:rsid w:val="00522736"/>
    <w:rsid w:val="00565CEE"/>
    <w:rsid w:val="005663B7"/>
    <w:rsid w:val="005B0225"/>
    <w:rsid w:val="005C1CFD"/>
    <w:rsid w:val="005D3668"/>
    <w:rsid w:val="00625A61"/>
    <w:rsid w:val="006378BD"/>
    <w:rsid w:val="006519D0"/>
    <w:rsid w:val="00682B03"/>
    <w:rsid w:val="006A3E3D"/>
    <w:rsid w:val="006A4F2E"/>
    <w:rsid w:val="006A6204"/>
    <w:rsid w:val="006C6E1F"/>
    <w:rsid w:val="006D4EF0"/>
    <w:rsid w:val="006D5170"/>
    <w:rsid w:val="006E17E1"/>
    <w:rsid w:val="006E214D"/>
    <w:rsid w:val="006E6C80"/>
    <w:rsid w:val="006F3953"/>
    <w:rsid w:val="006F3F66"/>
    <w:rsid w:val="00700F76"/>
    <w:rsid w:val="00701367"/>
    <w:rsid w:val="007019A0"/>
    <w:rsid w:val="00703CE6"/>
    <w:rsid w:val="0071199B"/>
    <w:rsid w:val="00717A49"/>
    <w:rsid w:val="00727D74"/>
    <w:rsid w:val="00734CA9"/>
    <w:rsid w:val="00736915"/>
    <w:rsid w:val="00737F1B"/>
    <w:rsid w:val="00747F2B"/>
    <w:rsid w:val="007506F1"/>
    <w:rsid w:val="007605F7"/>
    <w:rsid w:val="0077082A"/>
    <w:rsid w:val="00773F26"/>
    <w:rsid w:val="007A16F7"/>
    <w:rsid w:val="007A24C7"/>
    <w:rsid w:val="007B351A"/>
    <w:rsid w:val="007C6726"/>
    <w:rsid w:val="007D0737"/>
    <w:rsid w:val="007E348F"/>
    <w:rsid w:val="007E59B3"/>
    <w:rsid w:val="007F0526"/>
    <w:rsid w:val="007F3605"/>
    <w:rsid w:val="008033F5"/>
    <w:rsid w:val="00811E89"/>
    <w:rsid w:val="00814917"/>
    <w:rsid w:val="008165AC"/>
    <w:rsid w:val="00822E33"/>
    <w:rsid w:val="0082783A"/>
    <w:rsid w:val="0085472D"/>
    <w:rsid w:val="00873ED0"/>
    <w:rsid w:val="008B33AF"/>
    <w:rsid w:val="008B36AA"/>
    <w:rsid w:val="008C07C6"/>
    <w:rsid w:val="008C2E89"/>
    <w:rsid w:val="008D593A"/>
    <w:rsid w:val="008D66E5"/>
    <w:rsid w:val="008F72E8"/>
    <w:rsid w:val="009218E6"/>
    <w:rsid w:val="00931532"/>
    <w:rsid w:val="0093192F"/>
    <w:rsid w:val="00940F9C"/>
    <w:rsid w:val="00942892"/>
    <w:rsid w:val="0094439C"/>
    <w:rsid w:val="00970253"/>
    <w:rsid w:val="009735CB"/>
    <w:rsid w:val="00980217"/>
    <w:rsid w:val="009976D0"/>
    <w:rsid w:val="009A066D"/>
    <w:rsid w:val="009A6519"/>
    <w:rsid w:val="009B56EA"/>
    <w:rsid w:val="009C68C0"/>
    <w:rsid w:val="009D1BD0"/>
    <w:rsid w:val="009D4CB9"/>
    <w:rsid w:val="009D6BF4"/>
    <w:rsid w:val="009E3888"/>
    <w:rsid w:val="009F47A5"/>
    <w:rsid w:val="009F6246"/>
    <w:rsid w:val="00A16C1F"/>
    <w:rsid w:val="00A24746"/>
    <w:rsid w:val="00A2526E"/>
    <w:rsid w:val="00A27516"/>
    <w:rsid w:val="00A30BA2"/>
    <w:rsid w:val="00A5110A"/>
    <w:rsid w:val="00A53928"/>
    <w:rsid w:val="00A60845"/>
    <w:rsid w:val="00A62F2B"/>
    <w:rsid w:val="00A64284"/>
    <w:rsid w:val="00A71588"/>
    <w:rsid w:val="00A8780E"/>
    <w:rsid w:val="00AA43FD"/>
    <w:rsid w:val="00AC1820"/>
    <w:rsid w:val="00AE2E15"/>
    <w:rsid w:val="00AF1396"/>
    <w:rsid w:val="00B016B8"/>
    <w:rsid w:val="00B06674"/>
    <w:rsid w:val="00B07467"/>
    <w:rsid w:val="00B12EEC"/>
    <w:rsid w:val="00B275E6"/>
    <w:rsid w:val="00B4319A"/>
    <w:rsid w:val="00B5259C"/>
    <w:rsid w:val="00B5503F"/>
    <w:rsid w:val="00B7047F"/>
    <w:rsid w:val="00B74652"/>
    <w:rsid w:val="00B80D6A"/>
    <w:rsid w:val="00B83730"/>
    <w:rsid w:val="00B872AC"/>
    <w:rsid w:val="00B937E6"/>
    <w:rsid w:val="00B9556D"/>
    <w:rsid w:val="00BA12F6"/>
    <w:rsid w:val="00BE569E"/>
    <w:rsid w:val="00BF057C"/>
    <w:rsid w:val="00BF0D44"/>
    <w:rsid w:val="00BF3167"/>
    <w:rsid w:val="00C2309A"/>
    <w:rsid w:val="00C26164"/>
    <w:rsid w:val="00C34E8C"/>
    <w:rsid w:val="00C61E57"/>
    <w:rsid w:val="00C712C8"/>
    <w:rsid w:val="00C765D8"/>
    <w:rsid w:val="00C76ABE"/>
    <w:rsid w:val="00C83A2F"/>
    <w:rsid w:val="00C873B6"/>
    <w:rsid w:val="00CD50A5"/>
    <w:rsid w:val="00CE3E62"/>
    <w:rsid w:val="00CE68FD"/>
    <w:rsid w:val="00D16DB4"/>
    <w:rsid w:val="00D238A2"/>
    <w:rsid w:val="00D23F1A"/>
    <w:rsid w:val="00D74015"/>
    <w:rsid w:val="00D82593"/>
    <w:rsid w:val="00D82E85"/>
    <w:rsid w:val="00D8462C"/>
    <w:rsid w:val="00D9038E"/>
    <w:rsid w:val="00D9145D"/>
    <w:rsid w:val="00DB358D"/>
    <w:rsid w:val="00DD081D"/>
    <w:rsid w:val="00DE03F8"/>
    <w:rsid w:val="00DF0531"/>
    <w:rsid w:val="00E21C00"/>
    <w:rsid w:val="00E368B0"/>
    <w:rsid w:val="00E41F00"/>
    <w:rsid w:val="00E636DD"/>
    <w:rsid w:val="00E7597C"/>
    <w:rsid w:val="00E75B58"/>
    <w:rsid w:val="00E777BC"/>
    <w:rsid w:val="00E915EF"/>
    <w:rsid w:val="00E92FB7"/>
    <w:rsid w:val="00EE00B8"/>
    <w:rsid w:val="00F07279"/>
    <w:rsid w:val="00F13397"/>
    <w:rsid w:val="00F25BDC"/>
    <w:rsid w:val="00F3080D"/>
    <w:rsid w:val="00F35E39"/>
    <w:rsid w:val="00F51217"/>
    <w:rsid w:val="00F53573"/>
    <w:rsid w:val="00F53C02"/>
    <w:rsid w:val="00F8385A"/>
    <w:rsid w:val="00F96367"/>
    <w:rsid w:val="00FD2348"/>
    <w:rsid w:val="00FD2932"/>
    <w:rsid w:val="00FD5DA8"/>
    <w:rsid w:val="00FE336C"/>
    <w:rsid w:val="00FF17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1DE70-DE7D-44B9-9222-96C0739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0845"/>
  </w:style>
  <w:style w:type="paragraph" w:styleId="Antrat1">
    <w:name w:val="heading 1"/>
    <w:basedOn w:val="prastasis"/>
    <w:next w:val="prastasis"/>
    <w:link w:val="Antrat1Diagrama"/>
    <w:uiPriority w:val="9"/>
    <w:qFormat/>
    <w:rsid w:val="00854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0D5BB3"/>
    <w:pPr>
      <w:keepNext/>
      <w:spacing w:after="0" w:line="240" w:lineRule="auto"/>
      <w:jc w:val="center"/>
      <w:outlineLvl w:val="1"/>
    </w:pPr>
    <w:rPr>
      <w:rFonts w:ascii="Times New Roman" w:eastAsia="Times New Roman" w:hAnsi="Times New Roman" w:cs="Times New Roman"/>
      <w:b/>
      <w:sz w:val="24"/>
      <w:szCs w:val="20"/>
    </w:rPr>
  </w:style>
  <w:style w:type="paragraph" w:styleId="Antrat3">
    <w:name w:val="heading 3"/>
    <w:basedOn w:val="prastasis"/>
    <w:next w:val="prastasis"/>
    <w:link w:val="Antrat3Diagrama"/>
    <w:uiPriority w:val="9"/>
    <w:semiHidden/>
    <w:unhideWhenUsed/>
    <w:qFormat/>
    <w:rsid w:val="008547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semiHidden/>
    <w:unhideWhenUsed/>
    <w:rsid w:val="007C6726"/>
    <w:pPr>
      <w:spacing w:after="0" w:line="240" w:lineRule="auto"/>
      <w:ind w:firstLine="720"/>
      <w:jc w:val="both"/>
    </w:pPr>
    <w:rPr>
      <w:rFonts w:ascii="Times New Roman" w:eastAsia="Times New Roman" w:hAnsi="Times New Roman" w:cs="Times New Roman"/>
      <w:sz w:val="24"/>
      <w:szCs w:val="24"/>
      <w:lang w:val="en-GB" w:eastAsia="lt-LT"/>
    </w:rPr>
  </w:style>
  <w:style w:type="character" w:customStyle="1" w:styleId="Pagrindiniotekstotrauka2Diagrama">
    <w:name w:val="Pagrindinio teksto įtrauka 2 Diagrama"/>
    <w:basedOn w:val="Numatytasispastraiposriftas"/>
    <w:link w:val="Pagrindiniotekstotrauka2"/>
    <w:uiPriority w:val="99"/>
    <w:semiHidden/>
    <w:rsid w:val="007C6726"/>
    <w:rPr>
      <w:rFonts w:ascii="Times New Roman" w:eastAsia="Times New Roman" w:hAnsi="Times New Roman" w:cs="Times New Roman"/>
      <w:sz w:val="24"/>
      <w:szCs w:val="24"/>
      <w:lang w:val="en-GB" w:eastAsia="lt-LT"/>
    </w:rPr>
  </w:style>
  <w:style w:type="character" w:customStyle="1" w:styleId="Antrat2Diagrama">
    <w:name w:val="Antraštė 2 Diagrama"/>
    <w:basedOn w:val="Numatytasispastraiposriftas"/>
    <w:link w:val="Antrat2"/>
    <w:rsid w:val="000D5BB3"/>
    <w:rPr>
      <w:rFonts w:ascii="Times New Roman" w:eastAsia="Times New Roman" w:hAnsi="Times New Roman" w:cs="Times New Roman"/>
      <w:b/>
      <w:sz w:val="24"/>
      <w:szCs w:val="20"/>
    </w:rPr>
  </w:style>
  <w:style w:type="character" w:customStyle="1" w:styleId="Antrat1Diagrama">
    <w:name w:val="Antraštė 1 Diagrama"/>
    <w:basedOn w:val="Numatytasispastraiposriftas"/>
    <w:link w:val="Antrat1"/>
    <w:uiPriority w:val="9"/>
    <w:rsid w:val="0085472D"/>
    <w:rPr>
      <w:rFonts w:asciiTheme="majorHAnsi" w:eastAsiaTheme="majorEastAsia" w:hAnsiTheme="majorHAnsi" w:cstheme="majorBidi"/>
      <w:b/>
      <w:bCs/>
      <w:color w:val="365F91" w:themeColor="accent1" w:themeShade="BF"/>
      <w:sz w:val="28"/>
      <w:szCs w:val="28"/>
    </w:rPr>
  </w:style>
  <w:style w:type="character" w:customStyle="1" w:styleId="Antrat3Diagrama">
    <w:name w:val="Antraštė 3 Diagrama"/>
    <w:basedOn w:val="Numatytasispastraiposriftas"/>
    <w:link w:val="Antrat3"/>
    <w:uiPriority w:val="9"/>
    <w:semiHidden/>
    <w:rsid w:val="0085472D"/>
    <w:rPr>
      <w:rFonts w:asciiTheme="majorHAnsi" w:eastAsiaTheme="majorEastAsia" w:hAnsiTheme="majorHAnsi" w:cstheme="majorBidi"/>
      <w:b/>
      <w:bCs/>
      <w:color w:val="4F81BD" w:themeColor="accent1"/>
    </w:rPr>
  </w:style>
  <w:style w:type="paragraph" w:styleId="Pagrindinistekstas">
    <w:name w:val="Body Text"/>
    <w:basedOn w:val="prastasis"/>
    <w:link w:val="PagrindinistekstasDiagrama"/>
    <w:uiPriority w:val="99"/>
    <w:semiHidden/>
    <w:unhideWhenUsed/>
    <w:rsid w:val="0085472D"/>
    <w:pPr>
      <w:spacing w:after="120"/>
    </w:pPr>
  </w:style>
  <w:style w:type="character" w:customStyle="1" w:styleId="PagrindinistekstasDiagrama">
    <w:name w:val="Pagrindinis tekstas Diagrama"/>
    <w:basedOn w:val="Numatytasispastraiposriftas"/>
    <w:link w:val="Pagrindinistekstas"/>
    <w:uiPriority w:val="99"/>
    <w:semiHidden/>
    <w:rsid w:val="0085472D"/>
  </w:style>
  <w:style w:type="paragraph" w:styleId="Pavadinimas">
    <w:name w:val="Title"/>
    <w:basedOn w:val="prastasis"/>
    <w:link w:val="PavadinimasDiagrama"/>
    <w:qFormat/>
    <w:rsid w:val="0085472D"/>
    <w:pPr>
      <w:spacing w:after="0" w:line="240" w:lineRule="auto"/>
      <w:jc w:val="center"/>
    </w:pPr>
    <w:rPr>
      <w:rFonts w:ascii="Times New Roman" w:eastAsia="Times New Roman" w:hAnsi="Times New Roman" w:cs="Times New Roman"/>
      <w:b/>
      <w:sz w:val="28"/>
      <w:szCs w:val="20"/>
    </w:rPr>
  </w:style>
  <w:style w:type="character" w:customStyle="1" w:styleId="PavadinimasDiagrama">
    <w:name w:val="Pavadinimas Diagrama"/>
    <w:basedOn w:val="Numatytasispastraiposriftas"/>
    <w:link w:val="Pavadinimas"/>
    <w:rsid w:val="0085472D"/>
    <w:rPr>
      <w:rFonts w:ascii="Times New Roman" w:eastAsia="Times New Roman" w:hAnsi="Times New Roman" w:cs="Times New Roman"/>
      <w:b/>
      <w:sz w:val="28"/>
      <w:szCs w:val="20"/>
    </w:rPr>
  </w:style>
  <w:style w:type="paragraph" w:styleId="Paantrat">
    <w:name w:val="Subtitle"/>
    <w:basedOn w:val="prastasis"/>
    <w:link w:val="PaantratDiagrama"/>
    <w:qFormat/>
    <w:rsid w:val="0085472D"/>
    <w:pPr>
      <w:spacing w:after="0" w:line="240" w:lineRule="auto"/>
      <w:jc w:val="center"/>
    </w:pPr>
    <w:rPr>
      <w:rFonts w:ascii="Times New Roman" w:eastAsia="Times New Roman" w:hAnsi="Times New Roman" w:cs="Times New Roman"/>
      <w:b/>
      <w:sz w:val="28"/>
      <w:szCs w:val="20"/>
    </w:rPr>
  </w:style>
  <w:style w:type="character" w:customStyle="1" w:styleId="PaantratDiagrama">
    <w:name w:val="Paantraštė Diagrama"/>
    <w:basedOn w:val="Numatytasispastraiposriftas"/>
    <w:link w:val="Paantrat"/>
    <w:rsid w:val="0085472D"/>
    <w:rPr>
      <w:rFonts w:ascii="Times New Roman" w:eastAsia="Times New Roman" w:hAnsi="Times New Roman" w:cs="Times New Roman"/>
      <w:b/>
      <w:sz w:val="28"/>
      <w:szCs w:val="20"/>
    </w:rPr>
  </w:style>
  <w:style w:type="paragraph" w:styleId="HTMLiankstoformatuotas">
    <w:name w:val="HTML Preformatted"/>
    <w:basedOn w:val="prastasis"/>
    <w:link w:val="HTMLiankstoformatuotasDiagrama"/>
    <w:rsid w:val="0085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rPr>
  </w:style>
  <w:style w:type="character" w:customStyle="1" w:styleId="HTMLiankstoformatuotasDiagrama">
    <w:name w:val="HTML iš anksto formatuotas Diagrama"/>
    <w:basedOn w:val="Numatytasispastraiposriftas"/>
    <w:link w:val="HTMLiankstoformatuotas"/>
    <w:rsid w:val="0085472D"/>
    <w:rPr>
      <w:rFonts w:ascii="Courier New" w:eastAsia="Courier New" w:hAnsi="Courier New" w:cs="Times New Roman"/>
      <w:sz w:val="20"/>
      <w:szCs w:val="20"/>
      <w:lang w:val="en-GB"/>
    </w:rPr>
  </w:style>
  <w:style w:type="paragraph" w:styleId="Debesliotekstas">
    <w:name w:val="Balloon Text"/>
    <w:basedOn w:val="prastasis"/>
    <w:link w:val="DebesliotekstasDiagrama"/>
    <w:uiPriority w:val="99"/>
    <w:semiHidden/>
    <w:unhideWhenUsed/>
    <w:rsid w:val="00BA12F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12F6"/>
    <w:rPr>
      <w:rFonts w:ascii="Tahoma" w:hAnsi="Tahoma" w:cs="Tahoma"/>
      <w:sz w:val="16"/>
      <w:szCs w:val="16"/>
    </w:rPr>
  </w:style>
  <w:style w:type="paragraph" w:styleId="Antrats">
    <w:name w:val="header"/>
    <w:basedOn w:val="prastasis"/>
    <w:link w:val="AntratsDiagrama"/>
    <w:uiPriority w:val="99"/>
    <w:semiHidden/>
    <w:unhideWhenUsed/>
    <w:rsid w:val="000C4C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0C4C64"/>
  </w:style>
  <w:style w:type="paragraph" w:styleId="Porat">
    <w:name w:val="footer"/>
    <w:basedOn w:val="prastasis"/>
    <w:link w:val="PoratDiagrama"/>
    <w:uiPriority w:val="99"/>
    <w:semiHidden/>
    <w:unhideWhenUsed/>
    <w:rsid w:val="000C4C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0C4C64"/>
  </w:style>
  <w:style w:type="paragraph" w:styleId="prastasiniatinklio">
    <w:name w:val="Normal (Web)"/>
    <w:basedOn w:val="prastasis"/>
    <w:uiPriority w:val="99"/>
    <w:semiHidden/>
    <w:unhideWhenUsed/>
    <w:rsid w:val="00EE00B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EE00B8"/>
    <w:pPr>
      <w:spacing w:after="0" w:line="240" w:lineRule="auto"/>
    </w:pPr>
    <w:rPr>
      <w:rFonts w:ascii="Calibri" w:eastAsia="Times New Roman" w:hAnsi="Calibri" w:cs="Times New Roman"/>
      <w:lang w:eastAsia="lt-LT"/>
    </w:rPr>
  </w:style>
  <w:style w:type="paragraph" w:styleId="Sraopastraipa">
    <w:name w:val="List Paragraph"/>
    <w:basedOn w:val="prastasis"/>
    <w:uiPriority w:val="34"/>
    <w:qFormat/>
    <w:rsid w:val="00522736"/>
    <w:pPr>
      <w:ind w:left="720"/>
      <w:contextualSpacing/>
    </w:pPr>
  </w:style>
  <w:style w:type="paragraph" w:styleId="Pagrindinistekstas2">
    <w:name w:val="Body Text 2"/>
    <w:basedOn w:val="prastasis"/>
    <w:link w:val="Pagrindinistekstas2Diagrama"/>
    <w:uiPriority w:val="99"/>
    <w:semiHidden/>
    <w:unhideWhenUsed/>
    <w:rsid w:val="00522736"/>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52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6A64-4450-40AB-B1DB-A70A8F5B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1741</Words>
  <Characters>993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4</cp:revision>
  <cp:lastPrinted>2018-08-16T07:48:00Z</cp:lastPrinted>
  <dcterms:created xsi:type="dcterms:W3CDTF">2018-08-22T05:50:00Z</dcterms:created>
  <dcterms:modified xsi:type="dcterms:W3CDTF">2018-08-22T05:54:00Z</dcterms:modified>
</cp:coreProperties>
</file>