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0750C6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aps w:val="0"/>
          <w:sz w:val="24"/>
          <w:szCs w:val="24"/>
          <w:lang w:val="lt-LT"/>
        </w:rPr>
        <w:t>DĖL ŠILALĖS RAJONO SAVIVALDYBĖS ADMINISTRACIJOS DIREKTORIAUS 2017 M. RUGPJŪČIO 21 D. ĮSAKYMO NR. DĮT-67 „DĖL ŠILALĖS RAJONO SAVIVALDYBĖS ADMINISTRACIJOS MAŽOS VERTĖS PI</w:t>
      </w:r>
      <w:bookmarkStart w:id="0" w:name="_GoBack"/>
      <w:bookmarkEnd w:id="0"/>
      <w:r>
        <w:rPr>
          <w:rFonts w:ascii="Times New Roman" w:hAnsi="Times New Roman"/>
          <w:caps w:val="0"/>
          <w:sz w:val="24"/>
          <w:szCs w:val="24"/>
          <w:lang w:val="lt-LT"/>
        </w:rPr>
        <w:t>RKIMŲ ORGANIZATORIŲ PASKYRIMO“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2771A4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gegužės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69D1">
        <w:rPr>
          <w:rFonts w:ascii="Times New Roman" w:hAnsi="Times New Roman"/>
          <w:sz w:val="24"/>
          <w:szCs w:val="24"/>
          <w:lang w:val="lt-LT"/>
        </w:rPr>
        <w:t>9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</w:t>
      </w:r>
      <w:r w:rsidR="00BB69D1">
        <w:rPr>
          <w:rFonts w:ascii="Times New Roman" w:hAnsi="Times New Roman"/>
          <w:sz w:val="24"/>
          <w:szCs w:val="24"/>
          <w:lang w:val="lt-LT"/>
        </w:rPr>
        <w:t xml:space="preserve"> DĮT-54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911B05">
      <w:pPr>
        <w:spacing w:line="276" w:lineRule="auto"/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D67F06" w:rsidRDefault="00911B05" w:rsidP="00911B05">
      <w:pPr>
        <w:spacing w:line="276" w:lineRule="auto"/>
        <w:jc w:val="both"/>
      </w:pPr>
      <w:r>
        <w:t xml:space="preserve">          </w:t>
      </w:r>
      <w:r w:rsidR="00F24C37">
        <w:t>1. P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2017 m. rugpjūčio 21 d. įsakymą Nr. DĮT</w:t>
      </w:r>
      <w:r w:rsidR="00F24C37">
        <w:t>-</w:t>
      </w:r>
      <w:r w:rsidR="00D67F06">
        <w:t>67 „Dėl Šilalės rajono savivaldybės administracijos mažos vertės pirkimų organizatorių paskyrimo“:</w:t>
      </w:r>
    </w:p>
    <w:p w:rsidR="00D67F06" w:rsidRDefault="00D67F06" w:rsidP="00911B05">
      <w:pPr>
        <w:spacing w:line="276" w:lineRule="auto"/>
        <w:jc w:val="both"/>
      </w:pPr>
      <w:r>
        <w:t xml:space="preserve">          1.1. pakeičiu 1.17 papunktį ir jį išdėstau taip</w:t>
      </w:r>
      <w:r w:rsidR="00397256">
        <w:t>:</w:t>
      </w:r>
    </w:p>
    <w:p w:rsidR="00397256" w:rsidRDefault="00775062" w:rsidP="00911B05">
      <w:pPr>
        <w:spacing w:line="276" w:lineRule="auto"/>
        <w:jc w:val="both"/>
      </w:pPr>
      <w:r>
        <w:t xml:space="preserve">         </w:t>
      </w:r>
      <w:r w:rsidR="00397256">
        <w:t xml:space="preserve">„1.17. Vaidą </w:t>
      </w:r>
      <w:proofErr w:type="spellStart"/>
      <w:r w:rsidR="00397256">
        <w:t>Tkačik</w:t>
      </w:r>
      <w:proofErr w:type="spellEnd"/>
      <w:r w:rsidR="00F24C37">
        <w:t xml:space="preserve">, </w:t>
      </w:r>
      <w:r w:rsidR="00397256">
        <w:t>Šilalės rajono savivaldybės administracijos Investicijų ir stat</w:t>
      </w:r>
      <w:r w:rsidR="00F24C37">
        <w:t>ybos skyriaus statybos inžinierę</w:t>
      </w:r>
      <w:r w:rsidR="00397256">
        <w:t>“;</w:t>
      </w:r>
    </w:p>
    <w:p w:rsidR="00397256" w:rsidRDefault="00397256" w:rsidP="00911B05">
      <w:pPr>
        <w:spacing w:line="276" w:lineRule="auto"/>
        <w:jc w:val="both"/>
      </w:pPr>
      <w:r>
        <w:t xml:space="preserve">          1.2. papildau 1.</w:t>
      </w:r>
      <w:r w:rsidR="00F24C37">
        <w:t>20 papunkčiu</w:t>
      </w:r>
      <w:r>
        <w:t>:</w:t>
      </w:r>
    </w:p>
    <w:p w:rsidR="00397256" w:rsidRDefault="00775062" w:rsidP="00911B05">
      <w:pPr>
        <w:spacing w:line="276" w:lineRule="auto"/>
        <w:jc w:val="both"/>
      </w:pPr>
      <w:r>
        <w:t xml:space="preserve">          </w:t>
      </w:r>
      <w:r w:rsidR="00397256">
        <w:t>„</w:t>
      </w:r>
      <w:r w:rsidR="001824F0">
        <w:t xml:space="preserve">1.20. Vaidą </w:t>
      </w:r>
      <w:proofErr w:type="spellStart"/>
      <w:r w:rsidR="001824F0">
        <w:t>Jocytę</w:t>
      </w:r>
      <w:proofErr w:type="spellEnd"/>
      <w:r w:rsidR="001824F0">
        <w:t xml:space="preserve"> -</w:t>
      </w:r>
      <w:proofErr w:type="spellStart"/>
      <w:r w:rsidR="00F24C37">
        <w:t>Kiaulakienę</w:t>
      </w:r>
      <w:proofErr w:type="spellEnd"/>
      <w:r w:rsidR="00F24C37">
        <w:t xml:space="preserve">, </w:t>
      </w:r>
      <w:r w:rsidR="000A4A14" w:rsidRPr="000A4A14">
        <w:t>Šilalės rajono savivaldybės administracijos Investicijų ir statybos skyriaus</w:t>
      </w:r>
      <w:r w:rsidR="000A4A14">
        <w:t xml:space="preserve"> </w:t>
      </w:r>
      <w:r w:rsidR="00F24C37">
        <w:t>vyriausiąją specialistę</w:t>
      </w:r>
      <w:r w:rsidR="000A4A14">
        <w:t>“.</w:t>
      </w:r>
    </w:p>
    <w:p w:rsidR="00D67F06" w:rsidRDefault="00775062" w:rsidP="00911B05">
      <w:pPr>
        <w:spacing w:line="276" w:lineRule="auto"/>
        <w:jc w:val="both"/>
      </w:pPr>
      <w:r>
        <w:t xml:space="preserve">          </w:t>
      </w:r>
      <w:r w:rsidRPr="00775062">
        <w:t>Šis įsakymas gali būti skundžiamas Lietuvos Respublikos administracinių bylų teisenos įstatymo nustatyta tvarka.</w:t>
      </w:r>
      <w:r>
        <w:t xml:space="preserve"> </w:t>
      </w:r>
    </w:p>
    <w:p w:rsidR="00D67F06" w:rsidRDefault="00D67F06" w:rsidP="00911B05">
      <w:pPr>
        <w:spacing w:line="276" w:lineRule="auto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7C5289">
      <w:headerReference w:type="default" r:id="rId8"/>
      <w:headerReference w:type="first" r:id="rId9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1" w:rsidRDefault="00F16311">
      <w:r>
        <w:separator/>
      </w:r>
    </w:p>
  </w:endnote>
  <w:endnote w:type="continuationSeparator" w:id="0">
    <w:p w:rsidR="00F16311" w:rsidRDefault="00F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1" w:rsidRDefault="00F16311">
      <w:r>
        <w:separator/>
      </w:r>
    </w:p>
  </w:footnote>
  <w:footnote w:type="continuationSeparator" w:id="0">
    <w:p w:rsidR="00F16311" w:rsidRDefault="00F1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0AAA"/>
    <w:rsid w:val="0000342B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2E8B"/>
    <w:rsid w:val="00046F09"/>
    <w:rsid w:val="00053DEF"/>
    <w:rsid w:val="000750C6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711C"/>
    <w:rsid w:val="00397256"/>
    <w:rsid w:val="003A0A89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68DE"/>
    <w:rsid w:val="00583E5F"/>
    <w:rsid w:val="00585FCD"/>
    <w:rsid w:val="00593390"/>
    <w:rsid w:val="005A2E87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5062"/>
    <w:rsid w:val="00776EA3"/>
    <w:rsid w:val="007A09B8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77CA3"/>
    <w:rsid w:val="0098054C"/>
    <w:rsid w:val="00993325"/>
    <w:rsid w:val="009A6CBF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72211"/>
    <w:rsid w:val="00B74356"/>
    <w:rsid w:val="00B8336C"/>
    <w:rsid w:val="00B92F30"/>
    <w:rsid w:val="00BA4F2D"/>
    <w:rsid w:val="00BA77DF"/>
    <w:rsid w:val="00BB69D1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3974"/>
    <w:rsid w:val="00CD034B"/>
    <w:rsid w:val="00CE1A75"/>
    <w:rsid w:val="00CE3B71"/>
    <w:rsid w:val="00CF7C63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16311"/>
    <w:rsid w:val="00F24104"/>
    <w:rsid w:val="00F24C37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Rytis</cp:lastModifiedBy>
  <cp:revision>6</cp:revision>
  <cp:lastPrinted>2018-05-09T05:52:00Z</cp:lastPrinted>
  <dcterms:created xsi:type="dcterms:W3CDTF">2018-05-09T05:52:00Z</dcterms:created>
  <dcterms:modified xsi:type="dcterms:W3CDTF">2018-12-19T08:01:00Z</dcterms:modified>
</cp:coreProperties>
</file>