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63" w:rsidRDefault="00785532">
      <w:pPr>
        <w:spacing w:after="0" w:line="309" w:lineRule="auto"/>
        <w:ind w:left="7940" w:right="751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Šilalės rajono savivaldybės administracijos direktoriaus 20____ m. ____________ d.</w:t>
      </w:r>
    </w:p>
    <w:p w:rsidR="009C3D63" w:rsidRDefault="00785532">
      <w:pPr>
        <w:spacing w:after="52" w:line="265" w:lineRule="auto"/>
        <w:ind w:left="2980" w:hanging="10"/>
        <w:jc w:val="center"/>
      </w:pPr>
      <w:r>
        <w:rPr>
          <w:rFonts w:ascii="Times New Roman" w:eastAsia="Times New Roman" w:hAnsi="Times New Roman" w:cs="Times New Roman"/>
          <w:sz w:val="24"/>
        </w:rPr>
        <w:t>įsakymo Nr. _____</w:t>
      </w:r>
    </w:p>
    <w:p w:rsidR="009C3D63" w:rsidRDefault="00785532">
      <w:pPr>
        <w:spacing w:after="619" w:line="265" w:lineRule="auto"/>
        <w:ind w:left="2980" w:right="373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   priedas</w:t>
      </w:r>
    </w:p>
    <w:p w:rsidR="009C3D63" w:rsidRDefault="0078553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DUOMENYS APIE NUMERIŲ ŽEMĖS SKLYPAMS, PASTATAMS, JŲ KOMPLEKSAMS AR KORPUSAMS SUTEIKIMĄ, KEITIMĄ AR PANAIKINIMĄ</w:t>
      </w:r>
    </w:p>
    <w:tbl>
      <w:tblPr>
        <w:tblStyle w:val="TableGrid"/>
        <w:tblW w:w="12969" w:type="dxa"/>
        <w:tblInd w:w="1060" w:type="dxa"/>
        <w:tblLayout w:type="fixed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"/>
        <w:gridCol w:w="462"/>
        <w:gridCol w:w="1097"/>
        <w:gridCol w:w="1307"/>
        <w:gridCol w:w="1302"/>
        <w:gridCol w:w="1287"/>
        <w:gridCol w:w="855"/>
        <w:gridCol w:w="1275"/>
        <w:gridCol w:w="1701"/>
        <w:gridCol w:w="993"/>
        <w:gridCol w:w="930"/>
        <w:gridCol w:w="1338"/>
      </w:tblGrid>
      <w:tr w:rsidR="009C3D63" w:rsidTr="003B4996">
        <w:trPr>
          <w:gridBefore w:val="2"/>
          <w:gridAfter w:val="3"/>
          <w:wBefore w:w="884" w:type="dxa"/>
          <w:wAfter w:w="3261" w:type="dxa"/>
          <w:trHeight w:val="320"/>
        </w:trPr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Seniūnijos  pavadinimas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2E11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Laukuvos</w:t>
            </w:r>
            <w:r w:rsidR="00785532">
              <w:rPr>
                <w:rFonts w:ascii="Times New Roman" w:eastAsia="Times New Roman" w:hAnsi="Times New Roman" w:cs="Times New Roman"/>
                <w:sz w:val="20"/>
              </w:rPr>
              <w:t xml:space="preserve"> sen.</w:t>
            </w:r>
          </w:p>
        </w:tc>
      </w:tr>
      <w:tr w:rsidR="009C3D63" w:rsidTr="003B4996">
        <w:trPr>
          <w:gridBefore w:val="2"/>
          <w:gridAfter w:val="3"/>
          <w:wBefore w:w="884" w:type="dxa"/>
          <w:wAfter w:w="3261" w:type="dxa"/>
          <w:trHeight w:val="320"/>
        </w:trPr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Gyvenamosios vietovės pavadinimas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2E11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Treigių</w:t>
            </w:r>
            <w:r w:rsidR="00785532">
              <w:rPr>
                <w:rFonts w:ascii="Times New Roman" w:eastAsia="Times New Roman" w:hAnsi="Times New Roman" w:cs="Times New Roman"/>
                <w:sz w:val="20"/>
              </w:rPr>
              <w:t xml:space="preserve"> k.</w:t>
            </w:r>
          </w:p>
        </w:tc>
      </w:tr>
      <w:tr w:rsidR="009C3D63" w:rsidTr="003B4996">
        <w:trPr>
          <w:gridBefore w:val="2"/>
          <w:gridAfter w:val="3"/>
          <w:wBefore w:w="884" w:type="dxa"/>
          <w:wAfter w:w="3261" w:type="dxa"/>
          <w:trHeight w:val="320"/>
        </w:trPr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Kartografinis pagrindas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Kadastro žemėlapis</w:t>
            </w:r>
          </w:p>
        </w:tc>
      </w:tr>
      <w:tr w:rsidR="009C3D63" w:rsidTr="003B4996">
        <w:trPr>
          <w:gridBefore w:val="2"/>
          <w:gridAfter w:val="3"/>
          <w:wBefore w:w="884" w:type="dxa"/>
          <w:wAfter w:w="3261" w:type="dxa"/>
          <w:trHeight w:val="320"/>
        </w:trPr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Koordinačių sistema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LKS-94</w:t>
            </w:r>
          </w:p>
        </w:tc>
      </w:tr>
      <w:tr w:rsidR="009C3D63" w:rsidTr="003B4996">
        <w:trPr>
          <w:gridBefore w:val="2"/>
          <w:gridAfter w:val="3"/>
          <w:wBefore w:w="884" w:type="dxa"/>
          <w:wAfter w:w="3261" w:type="dxa"/>
          <w:trHeight w:val="320"/>
        </w:trPr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Adresų koordinačių nustatymo būdas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Grafinis</w:t>
            </w:r>
          </w:p>
        </w:tc>
      </w:tr>
      <w:tr w:rsidR="00C92FE6" w:rsidTr="003B4996">
        <w:trPr>
          <w:gridBefore w:val="2"/>
          <w:gridAfter w:val="3"/>
          <w:wBefore w:w="884" w:type="dxa"/>
          <w:wAfter w:w="3261" w:type="dxa"/>
          <w:trHeight w:val="320"/>
        </w:trPr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E6" w:rsidRDefault="00C92F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E6" w:rsidRDefault="00C92F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C3D63" w:rsidTr="003B4996">
        <w:tblPrEx>
          <w:tblCellMar>
            <w:top w:w="44" w:type="dxa"/>
            <w:left w:w="30" w:type="dxa"/>
            <w:bottom w:w="16" w:type="dxa"/>
            <w:right w:w="30" w:type="dxa"/>
          </w:tblCellMar>
        </w:tblPrEx>
        <w:trPr>
          <w:trHeight w:val="300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C3D63" w:rsidRDefault="00785532">
            <w:pPr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Eil.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nr.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Unikalus Nr.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D63" w:rsidRDefault="009C3D63"/>
        </w:tc>
        <w:tc>
          <w:tcPr>
            <w:tcW w:w="34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ind w:left="374"/>
            </w:pPr>
            <w:r>
              <w:rPr>
                <w:rFonts w:ascii="Times New Roman" w:eastAsia="Times New Roman" w:hAnsi="Times New Roman" w:cs="Times New Roman"/>
                <w:sz w:val="20"/>
              </w:rPr>
              <w:t>Buvusio adreso duomenys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Suteikto adreso duomenys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3" w:rsidRDefault="0078553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Adreso koordinatės</w:t>
            </w:r>
          </w:p>
        </w:tc>
      </w:tr>
      <w:tr w:rsidR="00DD0467" w:rsidTr="003B4996">
        <w:tblPrEx>
          <w:tblCellMar>
            <w:top w:w="44" w:type="dxa"/>
            <w:left w:w="30" w:type="dxa"/>
            <w:bottom w:w="16" w:type="dxa"/>
            <w:right w:w="30" w:type="dxa"/>
          </w:tblCellMar>
        </w:tblPrEx>
        <w:trPr>
          <w:trHeight w:val="1470"/>
        </w:trPr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9C3D63" w:rsidRDefault="009C3D63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9C3D63" w:rsidRDefault="009C3D63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ind w:left="135" w:hanging="89"/>
            </w:pPr>
            <w:r>
              <w:rPr>
                <w:rFonts w:ascii="Times New Roman" w:eastAsia="Times New Roman" w:hAnsi="Times New Roman" w:cs="Times New Roman"/>
                <w:sz w:val="20"/>
              </w:rPr>
              <w:t>Gyvenamosios vietovės pavadinimas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>Gatvės pavadinimas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Žemės sklypo, kuriame leidžiama pastatų statyba,</w:t>
            </w:r>
          </w:p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pastato ar pastatų</w:t>
            </w:r>
          </w:p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komplekso Nr. gatvėje ar gyvenamojoje vietovėje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Korpuso Nr.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Gatvės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Žemės sklypo, kuriame leidžiama pastatų statyba,</w:t>
            </w:r>
          </w:p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pastato ar pastatų</w:t>
            </w:r>
          </w:p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komplekso Nr. gatvėje ar gyvenamojoje vietovėje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ind w:left="263" w:hanging="193"/>
            </w:pPr>
            <w:r>
              <w:rPr>
                <w:rFonts w:ascii="Times New Roman" w:eastAsia="Times New Roman" w:hAnsi="Times New Roman" w:cs="Times New Roman"/>
                <w:sz w:val="18"/>
              </w:rPr>
              <w:t>Korpuso Nr.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Y</w:t>
            </w:r>
          </w:p>
        </w:tc>
      </w:tr>
      <w:tr w:rsidR="00DD0467" w:rsidTr="003B4996">
        <w:tblPrEx>
          <w:tblCellMar>
            <w:top w:w="44" w:type="dxa"/>
            <w:left w:w="30" w:type="dxa"/>
            <w:bottom w:w="16" w:type="dxa"/>
            <w:right w:w="30" w:type="dxa"/>
          </w:tblCellMar>
        </w:tblPrEx>
        <w:trPr>
          <w:trHeight w:val="240"/>
        </w:trPr>
        <w:tc>
          <w:tcPr>
            <w:tcW w:w="4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</w:tr>
      <w:tr w:rsidR="00785532" w:rsidTr="003B4996">
        <w:tblPrEx>
          <w:tblCellMar>
            <w:top w:w="44" w:type="dxa"/>
            <w:left w:w="30" w:type="dxa"/>
            <w:bottom w:w="16" w:type="dxa"/>
            <w:right w:w="30" w:type="dxa"/>
          </w:tblCellMar>
        </w:tblPrEx>
        <w:trPr>
          <w:trHeight w:val="1260"/>
        </w:trPr>
        <w:tc>
          <w:tcPr>
            <w:tcW w:w="42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C3D63" w:rsidRDefault="00C92F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8553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D63" w:rsidRDefault="00785532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4400</w:t>
            </w:r>
            <w:r w:rsidR="002E11F5">
              <w:rPr>
                <w:rFonts w:ascii="Times New Roman" w:eastAsia="Times New Roman" w:hAnsi="Times New Roman" w:cs="Times New Roman"/>
                <w:sz w:val="20"/>
              </w:rPr>
              <w:t>02871723</w:t>
            </w:r>
          </w:p>
          <w:p w:rsidR="009C3D63" w:rsidRDefault="00785532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4400</w:t>
            </w:r>
            <w:r w:rsidR="002E11F5">
              <w:rPr>
                <w:rFonts w:ascii="Times New Roman" w:eastAsia="Times New Roman" w:hAnsi="Times New Roman" w:cs="Times New Roman"/>
                <w:sz w:val="20"/>
              </w:rPr>
              <w:t>02871767</w:t>
            </w:r>
          </w:p>
          <w:p w:rsidR="009C3D63" w:rsidRDefault="00785532">
            <w:pPr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4400</w:t>
            </w:r>
            <w:r w:rsidR="002E11F5">
              <w:rPr>
                <w:rFonts w:ascii="Times New Roman" w:eastAsia="Times New Roman" w:hAnsi="Times New Roman" w:cs="Times New Roman"/>
                <w:sz w:val="20"/>
              </w:rPr>
              <w:t>02872164</w:t>
            </w:r>
          </w:p>
          <w:p w:rsidR="00DA7A98" w:rsidRDefault="00DA7A98" w:rsidP="00DA7A98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4400</w:t>
            </w:r>
            <w:r w:rsidR="002E11F5">
              <w:rPr>
                <w:rFonts w:ascii="Times New Roman" w:eastAsia="Times New Roman" w:hAnsi="Times New Roman" w:cs="Times New Roman"/>
                <w:sz w:val="20"/>
              </w:rPr>
              <w:t>02875778</w:t>
            </w:r>
          </w:p>
          <w:p w:rsidR="00DA7A98" w:rsidRDefault="002E11F5" w:rsidP="00DA7A98">
            <w:pPr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440025644460</w:t>
            </w:r>
          </w:p>
          <w:p w:rsidR="002E11F5" w:rsidRPr="002E11F5" w:rsidRDefault="002E11F5" w:rsidP="00DA7A98">
            <w:pPr>
              <w:ind w:lef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F5">
              <w:rPr>
                <w:rFonts w:ascii="Times New Roman" w:hAnsi="Times New Roman" w:cs="Times New Roman"/>
                <w:sz w:val="20"/>
                <w:szCs w:val="20"/>
              </w:rPr>
              <w:t>879230017010</w:t>
            </w:r>
          </w:p>
          <w:p w:rsidR="009C3D63" w:rsidRDefault="009C3D63">
            <w:pPr>
              <w:ind w:left="25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Default="002E11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Treigių</w:t>
            </w:r>
            <w:r w:rsidR="00785532">
              <w:rPr>
                <w:rFonts w:ascii="Times New Roman" w:eastAsia="Times New Roman" w:hAnsi="Times New Roman" w:cs="Times New Roman"/>
                <w:sz w:val="20"/>
              </w:rPr>
              <w:t xml:space="preserve"> k.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Default="009C3D63" w:rsidP="002E11F5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Default="002E11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Default="009C3D6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Pr="003B4996" w:rsidRDefault="002E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996">
              <w:rPr>
                <w:rFonts w:ascii="Times New Roman" w:hAnsi="Times New Roman" w:cs="Times New Roman"/>
                <w:sz w:val="20"/>
                <w:szCs w:val="20"/>
              </w:rPr>
              <w:t>Sargutės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Pr="003B4996" w:rsidRDefault="002E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9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Default="009C3D63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Default="0078553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616</w:t>
            </w:r>
            <w:r w:rsidR="002E11F5">
              <w:rPr>
                <w:rFonts w:ascii="Times New Roman" w:eastAsia="Times New Roman" w:hAnsi="Times New Roman" w:cs="Times New Roman"/>
                <w:sz w:val="20"/>
              </w:rPr>
              <w:t>5355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63" w:rsidRDefault="007855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E11F5">
              <w:rPr>
                <w:rFonts w:ascii="Times New Roman" w:eastAsia="Times New Roman" w:hAnsi="Times New Roman" w:cs="Times New Roman"/>
                <w:sz w:val="20"/>
              </w:rPr>
              <w:t>85816</w:t>
            </w:r>
          </w:p>
        </w:tc>
      </w:tr>
      <w:tr w:rsidR="0083728A" w:rsidTr="003B4996">
        <w:tblPrEx>
          <w:tblCellMar>
            <w:top w:w="44" w:type="dxa"/>
            <w:left w:w="30" w:type="dxa"/>
            <w:bottom w:w="16" w:type="dxa"/>
            <w:right w:w="30" w:type="dxa"/>
          </w:tblCellMar>
        </w:tblPrEx>
        <w:trPr>
          <w:trHeight w:val="1060"/>
        </w:trPr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83728A" w:rsidRDefault="00DD0467" w:rsidP="008372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28A" w:rsidRDefault="00785532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879560121010</w:t>
            </w:r>
            <w:r w:rsidR="0083728A">
              <w:rPr>
                <w:rFonts w:ascii="Times New Roman" w:eastAsia="Times New Roman" w:hAnsi="Times New Roman" w:cs="Times New Roman"/>
                <w:sz w:val="20"/>
              </w:rPr>
              <w:t>440030734537</w:t>
            </w:r>
          </w:p>
          <w:p w:rsidR="0083728A" w:rsidRDefault="0083728A">
            <w:pPr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440030734580</w:t>
            </w:r>
          </w:p>
          <w:p w:rsidR="004C5F3E" w:rsidRDefault="004C5F3E" w:rsidP="004C5F3E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440030734459</w:t>
            </w:r>
          </w:p>
          <w:p w:rsidR="004C5F3E" w:rsidRDefault="004C5F3E" w:rsidP="004C5F3E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440030734460</w:t>
            </w:r>
          </w:p>
          <w:p w:rsidR="004C5F3E" w:rsidRDefault="004C5F3E" w:rsidP="004C5F3E">
            <w:pPr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440030734491</w:t>
            </w:r>
          </w:p>
          <w:p w:rsidR="004C5F3E" w:rsidRDefault="004C5F3E" w:rsidP="004C5F3E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440030755792</w:t>
            </w:r>
          </w:p>
          <w:p w:rsidR="004C5F3E" w:rsidRDefault="004C5F3E" w:rsidP="004C5F3E">
            <w:pPr>
              <w:ind w:left="250"/>
            </w:pPr>
            <w:r>
              <w:rPr>
                <w:rFonts w:ascii="Times New Roman" w:eastAsia="Times New Roman" w:hAnsi="Times New Roman" w:cs="Times New Roman"/>
                <w:sz w:val="20"/>
              </w:rPr>
              <w:t>873700010101</w:t>
            </w:r>
          </w:p>
          <w:p w:rsidR="004C5F3E" w:rsidRDefault="004C5F3E">
            <w:pPr>
              <w:ind w:left="250"/>
            </w:pPr>
          </w:p>
          <w:p w:rsidR="0083728A" w:rsidRDefault="0083728A" w:rsidP="0083728A">
            <w:pPr>
              <w:ind w:left="25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DD0467" w:rsidP="008372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Lembo</w:t>
            </w:r>
            <w:proofErr w:type="spellEnd"/>
            <w:r w:rsidR="004D5163">
              <w:rPr>
                <w:rFonts w:ascii="Times New Roman" w:eastAsia="Times New Roman" w:hAnsi="Times New Roman" w:cs="Times New Roman"/>
                <w:sz w:val="20"/>
              </w:rPr>
              <w:t xml:space="preserve"> k.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DD0467" w:rsidP="008372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Eigulių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4C5F3E" w:rsidP="008372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83728A"/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DD0467" w:rsidP="008372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Eigulių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4C5F3E" w:rsidP="008372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83728A"/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785532" w:rsidP="0083728A">
            <w:pPr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6163802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8A" w:rsidRDefault="00785532" w:rsidP="008372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371380</w:t>
            </w:r>
          </w:p>
        </w:tc>
      </w:tr>
    </w:tbl>
    <w:p w:rsidR="009C3D63" w:rsidRDefault="00785532">
      <w:pPr>
        <w:spacing w:after="84"/>
        <w:ind w:left="-580" w:right="-323"/>
      </w:pPr>
      <w:r>
        <w:rPr>
          <w:noProof/>
        </w:rPr>
        <mc:AlternateContent>
          <mc:Choice Requires="wpg">
            <w:drawing>
              <wp:inline distT="0" distB="0" distL="0" distR="0">
                <wp:extent cx="9944100" cy="1"/>
                <wp:effectExtent l="0" t="0" r="0" b="0"/>
                <wp:docPr id="2848" name="Group 2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0" cy="1"/>
                          <a:chOff x="0" y="0"/>
                          <a:chExt cx="9944100" cy="1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99441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00" h="1">
                                <a:moveTo>
                                  <a:pt x="0" y="0"/>
                                </a:moveTo>
                                <a:lnTo>
                                  <a:pt x="9944100" y="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48" style="width:783pt;height:6.10352e-05pt;mso-position-horizontal-relative:char;mso-position-vertical-relative:line" coordsize="99441,0">
                <v:shape id="Shape 202" style="position:absolute;width:99441;height:0;left:0;top:0;" coordsize="9944100,1" path="m0,0l9944100,1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C3D63" w:rsidRDefault="00785532">
      <w:pPr>
        <w:spacing w:after="0"/>
        <w:ind w:right="297"/>
        <w:jc w:val="right"/>
      </w:pPr>
      <w:r>
        <w:rPr>
          <w:rFonts w:ascii="Times New Roman" w:eastAsia="Times New Roman" w:hAnsi="Times New Roman" w:cs="Times New Roman"/>
          <w:sz w:val="20"/>
        </w:rPr>
        <w:t>Priedo lapas 1 iš 2</w:t>
      </w:r>
    </w:p>
    <w:p w:rsidR="009C3D63" w:rsidRDefault="00785532">
      <w:pPr>
        <w:spacing w:after="0"/>
      </w:pPr>
      <w:r>
        <w:rPr>
          <w:rFonts w:ascii="Times New Roman" w:eastAsia="Times New Roman" w:hAnsi="Times New Roman" w:cs="Times New Roman"/>
          <w:sz w:val="20"/>
        </w:rPr>
        <w:t>Dokumentą parengė: vyriausioji specialistė AIDA BUDRIKIENĖ</w:t>
      </w:r>
    </w:p>
    <w:sectPr w:rsidR="009C3D63">
      <w:pgSz w:w="16840" w:h="11900" w:orient="landscape"/>
      <w:pgMar w:top="1065" w:right="923" w:bottom="646" w:left="11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3"/>
    <w:rsid w:val="002E11F5"/>
    <w:rsid w:val="003B4996"/>
    <w:rsid w:val="004C5F3E"/>
    <w:rsid w:val="004D5163"/>
    <w:rsid w:val="006542D0"/>
    <w:rsid w:val="00785532"/>
    <w:rsid w:val="0083728A"/>
    <w:rsid w:val="009C3D63"/>
    <w:rsid w:val="00C92FE6"/>
    <w:rsid w:val="00CD04D2"/>
    <w:rsid w:val="00DA7A98"/>
    <w:rsid w:val="00D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C5C3-0639-4D1E-B2DB-487F98B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User</cp:lastModifiedBy>
  <cp:revision>2</cp:revision>
  <dcterms:created xsi:type="dcterms:W3CDTF">2018-05-18T10:35:00Z</dcterms:created>
  <dcterms:modified xsi:type="dcterms:W3CDTF">2018-05-18T10:35:00Z</dcterms:modified>
</cp:coreProperties>
</file>