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D25" w:rsidRDefault="00FB2D25">
      <w:pPr>
        <w:pStyle w:val="Pavadinimas"/>
        <w:tabs>
          <w:tab w:val="left" w:pos="3366"/>
        </w:tabs>
      </w:pPr>
      <w:r>
        <w:t xml:space="preserve">DĖL ŠILALĖS RAJONO SAVIVALDYBĖS ADMINISTRACIJOS DIREKTORIAUS </w:t>
      </w:r>
      <w:smartTag w:uri="urn:schemas-microsoft-com:office:smarttags" w:element="metricconverter">
        <w:smartTagPr>
          <w:attr w:name="ProductID" w:val="2016 M"/>
        </w:smartTagPr>
        <w:r>
          <w:t>2016 M</w:t>
        </w:r>
      </w:smartTag>
      <w:r>
        <w:t>. VASARIO 4 D. ĮSAKYMO NR. DĮV-188 „DĖL ŠILALĖS RAJONO SVEIKATOS PRIEŽIŪROS PASLAUGŲ PRIEINAMUMO GERINIMO IR TEIKIAMŲ SVEIKATOS PRIEŽIŪROS PASLAUGŲ MODERNIZAVIMO RĖMIMO PROGRAMOS PARAIŠKŲ ATRANKOS KOMISIJOS“ PAKEITIMO</w:t>
      </w:r>
    </w:p>
    <w:p w:rsidR="00FB2D25" w:rsidRDefault="00FB2D25" w:rsidP="000F35DD">
      <w:pPr>
        <w:pStyle w:val="Pavadinimas"/>
        <w:tabs>
          <w:tab w:val="left" w:pos="3366"/>
        </w:tabs>
        <w:jc w:val="both"/>
      </w:pPr>
    </w:p>
    <w:p w:rsidR="00FB2D25" w:rsidRDefault="00FB2D25">
      <w:pPr>
        <w:jc w:val="center"/>
      </w:pPr>
      <w:smartTag w:uri="urn:schemas-microsoft-com:office:smarttags" w:element="metricconverter">
        <w:smartTagPr>
          <w:attr w:name="ProductID" w:val="2018 m"/>
        </w:smartTagPr>
        <w:r>
          <w:t xml:space="preserve">2018 </w:t>
        </w:r>
        <w:r>
          <w:rPr>
            <w:lang w:val="lt-LT"/>
          </w:rPr>
          <w:t>m</w:t>
        </w:r>
      </w:smartTag>
      <w:r w:rsidR="008D5813">
        <w:rPr>
          <w:lang w:val="lt-LT"/>
        </w:rPr>
        <w:t>. balandžio 16</w:t>
      </w:r>
      <w:r>
        <w:rPr>
          <w:lang w:val="lt-LT"/>
        </w:rPr>
        <w:t xml:space="preserve"> d.</w:t>
      </w:r>
      <w:r>
        <w:t xml:space="preserve"> </w:t>
      </w:r>
      <w:proofErr w:type="spellStart"/>
      <w:r>
        <w:t>Nr</w:t>
      </w:r>
      <w:proofErr w:type="spellEnd"/>
      <w:r>
        <w:t>.</w:t>
      </w:r>
      <w:r w:rsidR="008D5813">
        <w:t xml:space="preserve"> DĮV-463</w:t>
      </w:r>
      <w:bookmarkStart w:id="0" w:name="_GoBack"/>
      <w:bookmarkEnd w:id="0"/>
    </w:p>
    <w:p w:rsidR="00FB2D25" w:rsidRDefault="00FB2D25" w:rsidP="001C41E1">
      <w:pPr>
        <w:jc w:val="center"/>
        <w:rPr>
          <w:lang w:val="lt-LT"/>
        </w:rPr>
      </w:pPr>
      <w:r>
        <w:rPr>
          <w:lang w:val="lt-LT"/>
        </w:rPr>
        <w:t>Šilalė</w:t>
      </w:r>
    </w:p>
    <w:p w:rsidR="00FB2D25" w:rsidRDefault="00FB2D25" w:rsidP="000F35DD">
      <w:pPr>
        <w:jc w:val="both"/>
        <w:rPr>
          <w:sz w:val="22"/>
          <w:lang w:val="lt-LT"/>
        </w:rPr>
      </w:pPr>
    </w:p>
    <w:p w:rsidR="00FB2D25" w:rsidRDefault="00FB2D25" w:rsidP="000F35DD">
      <w:pPr>
        <w:ind w:firstLine="748"/>
        <w:jc w:val="both"/>
        <w:rPr>
          <w:lang w:val="lt-LT"/>
        </w:rPr>
      </w:pPr>
      <w:r>
        <w:rPr>
          <w:lang w:val="lt-LT"/>
        </w:rPr>
        <w:t>Vadovaudamasis Lietuvos Respublikos vietos savivaldos įstatymo 18 straipsnio 1 dalimi:</w:t>
      </w:r>
    </w:p>
    <w:p w:rsidR="00FB2D25" w:rsidRPr="00EC5D98" w:rsidRDefault="00FB2D25" w:rsidP="000F35DD">
      <w:pPr>
        <w:ind w:firstLine="748"/>
        <w:jc w:val="both"/>
        <w:rPr>
          <w:lang w:val="lt-LT"/>
        </w:rPr>
      </w:pPr>
      <w:r w:rsidRPr="00EC5D98">
        <w:rPr>
          <w:lang w:val="lt-LT"/>
        </w:rPr>
        <w:t xml:space="preserve">1. P a k e i č i u Šilalės rajono savivaldybės administracijos direktoriaus </w:t>
      </w:r>
      <w:smartTag w:uri="urn:schemas-microsoft-com:office:smarttags" w:element="metricconverter">
        <w:smartTagPr>
          <w:attr w:name="ProductID" w:val="2016 M"/>
        </w:smartTagPr>
        <w:r w:rsidRPr="00EC5D98">
          <w:rPr>
            <w:lang w:val="lt-LT"/>
          </w:rPr>
          <w:t>2016 m</w:t>
        </w:r>
      </w:smartTag>
      <w:r w:rsidRPr="00EC5D98">
        <w:rPr>
          <w:lang w:val="lt-LT"/>
        </w:rPr>
        <w:t>. vasario 4 d. įsakymo Nr. DĮV-188 „Dėl Šilalės rajono sveikatos priežiūros paslaugų prieinamumo gerinimo ir teikiamų sveikatos priežiūros paslaugų modernizavimo rėmimo programos paraiškų atrankos komisijos“ 1 punktą ir jį išdėstau taip:</w:t>
      </w:r>
    </w:p>
    <w:p w:rsidR="00FB2D25" w:rsidRPr="00631F09" w:rsidRDefault="00FB2D25" w:rsidP="000F35DD">
      <w:pPr>
        <w:ind w:firstLine="748"/>
        <w:jc w:val="both"/>
        <w:rPr>
          <w:lang w:val="lt-LT"/>
        </w:rPr>
      </w:pPr>
      <w:r>
        <w:rPr>
          <w:lang w:val="lt-LT"/>
        </w:rPr>
        <w:t xml:space="preserve"> „1. T v i r t i n u  </w:t>
      </w:r>
      <w:r w:rsidRPr="00631F09">
        <w:rPr>
          <w:lang w:val="lt-LT"/>
        </w:rPr>
        <w:t>Šilalės rajono sveikatos priežiūros paslaugų prieinamumo gerinimo ir teikiamų sveikatos priežiūros paslaugų modernizavimo rėmimo programos paraiškų atrankos komisijos s</w:t>
      </w:r>
      <w:r>
        <w:rPr>
          <w:lang w:val="lt-LT"/>
        </w:rPr>
        <w:t>u</w:t>
      </w:r>
      <w:r w:rsidRPr="00631F09">
        <w:rPr>
          <w:lang w:val="lt-LT"/>
        </w:rPr>
        <w:t>dėtį:</w:t>
      </w:r>
    </w:p>
    <w:p w:rsidR="00FB2D25" w:rsidRDefault="00FB2D25" w:rsidP="000F35DD">
      <w:pPr>
        <w:ind w:firstLine="748"/>
        <w:jc w:val="both"/>
        <w:rPr>
          <w:lang w:val="lt-LT"/>
        </w:rPr>
      </w:pPr>
      <w:r>
        <w:rPr>
          <w:lang w:val="lt-LT"/>
        </w:rPr>
        <w:t>1.1. Raimundas Vaitiekus – Administracijos direktorius, komisijos pirmininkas;</w:t>
      </w:r>
    </w:p>
    <w:p w:rsidR="00FB2D25" w:rsidRDefault="00FB2D25" w:rsidP="000F35DD">
      <w:pPr>
        <w:ind w:firstLine="748"/>
        <w:jc w:val="both"/>
        <w:rPr>
          <w:lang w:val="lt-LT"/>
        </w:rPr>
      </w:pPr>
      <w:r>
        <w:rPr>
          <w:lang w:val="lt-LT"/>
        </w:rPr>
        <w:t xml:space="preserve">1.2. </w:t>
      </w:r>
      <w:proofErr w:type="spellStart"/>
      <w:r>
        <w:rPr>
          <w:lang w:val="lt-LT"/>
        </w:rPr>
        <w:t>Dalė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Briedienė</w:t>
      </w:r>
      <w:proofErr w:type="spellEnd"/>
      <w:r>
        <w:rPr>
          <w:lang w:val="lt-LT"/>
        </w:rPr>
        <w:t xml:space="preserve"> – </w:t>
      </w:r>
      <w:r w:rsidR="00EC5D98">
        <w:rPr>
          <w:lang w:val="lt-LT"/>
        </w:rPr>
        <w:t>Administracijos s</w:t>
      </w:r>
      <w:r>
        <w:rPr>
          <w:lang w:val="lt-LT"/>
        </w:rPr>
        <w:t>avivaldybės gydytoja, komisijos sekretorė, narė;</w:t>
      </w:r>
    </w:p>
    <w:p w:rsidR="00FB2D25" w:rsidRDefault="00FB2D25" w:rsidP="000F35DD">
      <w:pPr>
        <w:ind w:firstLine="748"/>
        <w:jc w:val="both"/>
        <w:rPr>
          <w:lang w:val="lt-LT"/>
        </w:rPr>
      </w:pPr>
      <w:r>
        <w:rPr>
          <w:lang w:val="lt-LT"/>
        </w:rPr>
        <w:t xml:space="preserve">1.3. Ona </w:t>
      </w:r>
      <w:proofErr w:type="spellStart"/>
      <w:r>
        <w:rPr>
          <w:lang w:val="lt-LT"/>
        </w:rPr>
        <w:t>Bubelaitė</w:t>
      </w:r>
      <w:proofErr w:type="spellEnd"/>
      <w:r>
        <w:rPr>
          <w:lang w:val="lt-LT"/>
        </w:rPr>
        <w:t xml:space="preserve"> – </w:t>
      </w:r>
      <w:r w:rsidR="00EC5D98">
        <w:rPr>
          <w:lang w:val="lt-LT"/>
        </w:rPr>
        <w:t xml:space="preserve">Administracijos </w:t>
      </w:r>
      <w:r>
        <w:rPr>
          <w:lang w:val="lt-LT"/>
        </w:rPr>
        <w:t>Buhalterinės apskaitos skyriaus vedėja, narė;</w:t>
      </w:r>
    </w:p>
    <w:p w:rsidR="00FB2D25" w:rsidRDefault="00FB2D25" w:rsidP="000F35DD">
      <w:pPr>
        <w:ind w:firstLine="748"/>
        <w:jc w:val="both"/>
        <w:rPr>
          <w:lang w:val="lt-LT"/>
        </w:rPr>
      </w:pPr>
      <w:r>
        <w:rPr>
          <w:lang w:val="lt-LT"/>
        </w:rPr>
        <w:t xml:space="preserve">1.4. Albina </w:t>
      </w:r>
      <w:proofErr w:type="spellStart"/>
      <w:r>
        <w:rPr>
          <w:lang w:val="lt-LT"/>
        </w:rPr>
        <w:t>Čepauskienė</w:t>
      </w:r>
      <w:proofErr w:type="spellEnd"/>
      <w:r>
        <w:rPr>
          <w:lang w:val="lt-LT"/>
        </w:rPr>
        <w:t xml:space="preserve"> – </w:t>
      </w:r>
      <w:r w:rsidR="00EC5D98">
        <w:rPr>
          <w:lang w:val="lt-LT"/>
        </w:rPr>
        <w:t xml:space="preserve">Administracijos </w:t>
      </w:r>
      <w:r>
        <w:rPr>
          <w:lang w:val="lt-LT"/>
        </w:rPr>
        <w:t>Finansų skyriaus vyriausioji specialistė</w:t>
      </w:r>
      <w:r w:rsidR="00EC5D98">
        <w:rPr>
          <w:lang w:val="lt-LT"/>
        </w:rPr>
        <w:t>, narė</w:t>
      </w:r>
      <w:r>
        <w:rPr>
          <w:lang w:val="lt-LT"/>
        </w:rPr>
        <w:t>;</w:t>
      </w:r>
    </w:p>
    <w:p w:rsidR="00FB2D25" w:rsidRDefault="00FB2D25" w:rsidP="000F35DD">
      <w:pPr>
        <w:ind w:firstLine="748"/>
        <w:jc w:val="both"/>
        <w:rPr>
          <w:lang w:val="lt-LT"/>
        </w:rPr>
      </w:pPr>
      <w:r>
        <w:rPr>
          <w:lang w:val="lt-LT"/>
        </w:rPr>
        <w:t xml:space="preserve">1.5. Jūratė Kazlauskienė – </w:t>
      </w:r>
      <w:r w:rsidR="00EC5D98">
        <w:rPr>
          <w:lang w:val="lt-LT"/>
        </w:rPr>
        <w:t>Administracijos B</w:t>
      </w:r>
      <w:r>
        <w:rPr>
          <w:lang w:val="lt-LT"/>
        </w:rPr>
        <w:t>uhalterinės apskaitos skyriaus vyresnioji specialistė, narė;</w:t>
      </w:r>
    </w:p>
    <w:p w:rsidR="00FB2D25" w:rsidRDefault="00FB2D25" w:rsidP="000F35DD">
      <w:pPr>
        <w:ind w:firstLine="748"/>
        <w:jc w:val="both"/>
        <w:rPr>
          <w:lang w:val="lt-LT"/>
        </w:rPr>
      </w:pPr>
      <w:r>
        <w:rPr>
          <w:lang w:val="lt-LT"/>
        </w:rPr>
        <w:t xml:space="preserve">1.6. Regina Kvederienė – </w:t>
      </w:r>
      <w:r w:rsidR="00EC5D98">
        <w:rPr>
          <w:lang w:val="lt-LT"/>
        </w:rPr>
        <w:t xml:space="preserve">Administracijos </w:t>
      </w:r>
      <w:r>
        <w:rPr>
          <w:lang w:val="lt-LT"/>
        </w:rPr>
        <w:t>Teisės ir viešosios tvarkos skyriaus vedėja, komisijos pirmininko pavaduotoja“.</w:t>
      </w:r>
    </w:p>
    <w:p w:rsidR="00FB2D25" w:rsidRDefault="00FB2D25" w:rsidP="000F35DD">
      <w:pPr>
        <w:ind w:firstLine="748"/>
        <w:jc w:val="both"/>
        <w:rPr>
          <w:lang w:val="lt-LT"/>
        </w:rPr>
      </w:pPr>
      <w:r>
        <w:rPr>
          <w:lang w:val="lt-LT"/>
        </w:rPr>
        <w:t>2. Į p a r e i g o j u šį įsakymą paskelbti Šilalės rajono savivaldybės interneto svetainėje www.silale.lt.</w:t>
      </w:r>
    </w:p>
    <w:p w:rsidR="00FB2D25" w:rsidRDefault="00FB2D25" w:rsidP="000F35DD">
      <w:pPr>
        <w:jc w:val="both"/>
        <w:rPr>
          <w:lang w:val="lt-LT"/>
        </w:rPr>
      </w:pPr>
      <w:r>
        <w:rPr>
          <w:lang w:val="lt-LT"/>
        </w:rPr>
        <w:t xml:space="preserve">  </w:t>
      </w:r>
      <w:r>
        <w:rPr>
          <w:lang w:val="lt-LT"/>
        </w:rPr>
        <w:tab/>
        <w:t>Šis įsakymas gali būti skundžiamas Lietuvos Respublikos administracinių bylų teisenos įstatymo nustatyta tvarka.</w:t>
      </w:r>
    </w:p>
    <w:p w:rsidR="00FB2D25" w:rsidRDefault="00FB2D25" w:rsidP="000F35DD">
      <w:pPr>
        <w:jc w:val="both"/>
        <w:rPr>
          <w:lang w:val="lt-LT"/>
        </w:rPr>
      </w:pPr>
    </w:p>
    <w:p w:rsidR="00FB2D25" w:rsidRDefault="00FB2D25" w:rsidP="000F35DD">
      <w:pPr>
        <w:jc w:val="both"/>
        <w:rPr>
          <w:lang w:val="lt-LT"/>
        </w:rPr>
      </w:pPr>
    </w:p>
    <w:p w:rsidR="00FB2D25" w:rsidRDefault="00FB2D25" w:rsidP="000F35DD">
      <w:pPr>
        <w:jc w:val="both"/>
        <w:rPr>
          <w:lang w:val="lt-LT"/>
        </w:rPr>
      </w:pPr>
      <w:r>
        <w:rPr>
          <w:lang w:val="lt-LT"/>
        </w:rPr>
        <w:t xml:space="preserve">Administracijos direktorius                                                 </w:t>
      </w:r>
      <w:r w:rsidR="00EC5D98">
        <w:rPr>
          <w:lang w:val="lt-LT"/>
        </w:rPr>
        <w:tab/>
      </w:r>
      <w:r w:rsidR="00EC5D98">
        <w:rPr>
          <w:lang w:val="lt-LT"/>
        </w:rPr>
        <w:tab/>
      </w:r>
      <w:r w:rsidR="00EC5D98">
        <w:rPr>
          <w:lang w:val="lt-LT"/>
        </w:rPr>
        <w:tab/>
        <w:t xml:space="preserve">   </w:t>
      </w:r>
      <w:r>
        <w:rPr>
          <w:lang w:val="lt-LT"/>
        </w:rPr>
        <w:t xml:space="preserve"> Raimundas Vaitiekus                                                                                 </w:t>
      </w:r>
    </w:p>
    <w:p w:rsidR="00FB2D25" w:rsidRDefault="00FB2D25">
      <w:pPr>
        <w:rPr>
          <w:lang w:val="lt-LT"/>
        </w:rPr>
      </w:pPr>
    </w:p>
    <w:tbl>
      <w:tblPr>
        <w:tblW w:w="9958" w:type="dxa"/>
        <w:tblLook w:val="01E0" w:firstRow="1" w:lastRow="1" w:firstColumn="1" w:lastColumn="1" w:noHBand="0" w:noVBand="0"/>
      </w:tblPr>
      <w:tblGrid>
        <w:gridCol w:w="3285"/>
        <w:gridCol w:w="4967"/>
        <w:gridCol w:w="1706"/>
      </w:tblGrid>
      <w:tr w:rsidR="00FB2D25" w:rsidTr="00B7736B">
        <w:tc>
          <w:tcPr>
            <w:tcW w:w="3285" w:type="dxa"/>
          </w:tcPr>
          <w:p w:rsidR="00FB2D25" w:rsidRPr="00B7736B" w:rsidRDefault="00FB2D2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4967" w:type="dxa"/>
          </w:tcPr>
          <w:p w:rsidR="00FB2D25" w:rsidRPr="00B7736B" w:rsidRDefault="00FB2D25" w:rsidP="001D2F0F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706" w:type="dxa"/>
          </w:tcPr>
          <w:p w:rsidR="00FB2D25" w:rsidRPr="00B7736B" w:rsidRDefault="00FB2D25">
            <w:pPr>
              <w:rPr>
                <w:lang w:val="lt-LT"/>
              </w:rPr>
            </w:pPr>
          </w:p>
        </w:tc>
      </w:tr>
    </w:tbl>
    <w:p w:rsidR="00FB2D25" w:rsidRPr="001C41E1" w:rsidRDefault="00FB2D25" w:rsidP="00E411DC">
      <w:pPr>
        <w:rPr>
          <w:lang w:val="lt-LT"/>
        </w:rPr>
      </w:pPr>
    </w:p>
    <w:sectPr w:rsidR="00FB2D25" w:rsidRPr="001C41E1" w:rsidSect="00A532AD">
      <w:headerReference w:type="even" r:id="rId6"/>
      <w:headerReference w:type="default" r:id="rId7"/>
      <w:headerReference w:type="first" r:id="rId8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0D7" w:rsidRDefault="005300D7">
      <w:r>
        <w:separator/>
      </w:r>
    </w:p>
  </w:endnote>
  <w:endnote w:type="continuationSeparator" w:id="0">
    <w:p w:rsidR="005300D7" w:rsidRDefault="0053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0D7" w:rsidRDefault="005300D7">
      <w:r>
        <w:separator/>
      </w:r>
    </w:p>
  </w:footnote>
  <w:footnote w:type="continuationSeparator" w:id="0">
    <w:p w:rsidR="005300D7" w:rsidRDefault="00530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D25" w:rsidRDefault="00FB2D2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FB2D25" w:rsidRDefault="00FB2D2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D25" w:rsidRDefault="00FB2D2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B2D25" w:rsidRDefault="00FB2D25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D25" w:rsidRDefault="00FB2D25">
    <w:pPr>
      <w:pStyle w:val="Antrats"/>
      <w:ind w:firstLine="3600"/>
      <w:rPr>
        <w:sz w:val="16"/>
      </w:rPr>
    </w:pPr>
  </w:p>
  <w:p w:rsidR="00FB2D25" w:rsidRDefault="00FB2D25">
    <w:pPr>
      <w:pStyle w:val="Antrats"/>
      <w:ind w:firstLine="3600"/>
    </w:pPr>
    <w:r>
      <w:rPr>
        <w:sz w:val="16"/>
      </w:rPr>
      <w:t xml:space="preserve">     </w:t>
    </w:r>
    <w:r>
      <w:rPr>
        <w:sz w:val="16"/>
      </w:rPr>
      <w:tab/>
    </w:r>
    <w:r>
      <w:rPr>
        <w:sz w:val="16"/>
      </w:rPr>
      <w:tab/>
    </w:r>
  </w:p>
  <w:p w:rsidR="00FB2D25" w:rsidRDefault="00FB2D25">
    <w:pPr>
      <w:pStyle w:val="Antrats"/>
      <w:tabs>
        <w:tab w:val="left" w:pos="2385"/>
        <w:tab w:val="left" w:pos="2835"/>
        <w:tab w:val="center" w:pos="4819"/>
      </w:tabs>
      <w:jc w:val="left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76435D">
      <w:rPr>
        <w:noProof/>
        <w:lang w:val="lt-LT" w:eastAsia="lt-LT"/>
      </w:rPr>
      <w:drawing>
        <wp:inline distT="0" distB="0" distL="0" distR="0">
          <wp:extent cx="542925" cy="666750"/>
          <wp:effectExtent l="0" t="0" r="0" b="0"/>
          <wp:docPr id="1" name="Paveikslėlis 1" descr="Herbas_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 descr="Herbas_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2D25" w:rsidRDefault="00FB2D25">
    <w:pPr>
      <w:pStyle w:val="Antrats"/>
      <w:jc w:val="center"/>
      <w:rPr>
        <w:sz w:val="12"/>
      </w:rPr>
    </w:pPr>
  </w:p>
  <w:p w:rsidR="00FB2D25" w:rsidRDefault="00FB2D25">
    <w:pPr>
      <w:pStyle w:val="Antrats"/>
      <w:jc w:val="center"/>
      <w:rPr>
        <w:rFonts w:ascii="Times New Roman" w:hAnsi="Times New Roman"/>
        <w:b/>
      </w:rPr>
    </w:pPr>
    <w:proofErr w:type="gramStart"/>
    <w:r>
      <w:rPr>
        <w:rFonts w:ascii="Times New Roman" w:hAnsi="Times New Roman"/>
        <w:b/>
      </w:rPr>
      <w:t>ŠILALĖS  RAJONO</w:t>
    </w:r>
    <w:proofErr w:type="gramEnd"/>
    <w:r>
      <w:rPr>
        <w:rFonts w:ascii="Times New Roman" w:hAnsi="Times New Roman"/>
        <w:b/>
      </w:rPr>
      <w:t xml:space="preserve">  SAVIVALDYBĖS  ADMINISTRACIJOS </w:t>
    </w:r>
  </w:p>
  <w:p w:rsidR="00FB2D25" w:rsidRDefault="00FB2D25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:rsidR="00FB2D25" w:rsidRDefault="00FB2D25">
    <w:pPr>
      <w:pStyle w:val="Antrats"/>
      <w:jc w:val="center"/>
      <w:rPr>
        <w:rFonts w:ascii="Times New Roman" w:hAnsi="Times New Roman"/>
        <w:b/>
      </w:rPr>
    </w:pPr>
  </w:p>
  <w:p w:rsidR="00FB2D25" w:rsidRDefault="00FB2D25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16"/>
    <w:rsid w:val="00014D75"/>
    <w:rsid w:val="000B393B"/>
    <w:rsid w:val="000C2DDD"/>
    <w:rsid w:val="000D3BB9"/>
    <w:rsid w:val="000F0C85"/>
    <w:rsid w:val="000F35DD"/>
    <w:rsid w:val="00106AC0"/>
    <w:rsid w:val="0011245E"/>
    <w:rsid w:val="00134135"/>
    <w:rsid w:val="00191D75"/>
    <w:rsid w:val="001B66AC"/>
    <w:rsid w:val="001C41E1"/>
    <w:rsid w:val="001D2F0F"/>
    <w:rsid w:val="001D3E8C"/>
    <w:rsid w:val="002A1ED9"/>
    <w:rsid w:val="002A3623"/>
    <w:rsid w:val="002A79ED"/>
    <w:rsid w:val="003D29E6"/>
    <w:rsid w:val="00424122"/>
    <w:rsid w:val="004913AB"/>
    <w:rsid w:val="004B07D1"/>
    <w:rsid w:val="004D1AA8"/>
    <w:rsid w:val="005300D7"/>
    <w:rsid w:val="0056423F"/>
    <w:rsid w:val="005B7C02"/>
    <w:rsid w:val="005E46B1"/>
    <w:rsid w:val="006233C8"/>
    <w:rsid w:val="00631F09"/>
    <w:rsid w:val="006602FE"/>
    <w:rsid w:val="0066212E"/>
    <w:rsid w:val="006C0DAD"/>
    <w:rsid w:val="006E08D8"/>
    <w:rsid w:val="006F04AD"/>
    <w:rsid w:val="0076435D"/>
    <w:rsid w:val="007F29D0"/>
    <w:rsid w:val="00815916"/>
    <w:rsid w:val="00824FAD"/>
    <w:rsid w:val="008B193C"/>
    <w:rsid w:val="008B6265"/>
    <w:rsid w:val="008D5813"/>
    <w:rsid w:val="009048DC"/>
    <w:rsid w:val="00910A57"/>
    <w:rsid w:val="009B71C7"/>
    <w:rsid w:val="009F66C4"/>
    <w:rsid w:val="00A02074"/>
    <w:rsid w:val="00A532AD"/>
    <w:rsid w:val="00A63EB8"/>
    <w:rsid w:val="00A77BF6"/>
    <w:rsid w:val="00AD2D71"/>
    <w:rsid w:val="00AF070C"/>
    <w:rsid w:val="00B7736B"/>
    <w:rsid w:val="00BD45DA"/>
    <w:rsid w:val="00C40A7F"/>
    <w:rsid w:val="00C549B7"/>
    <w:rsid w:val="00C634A2"/>
    <w:rsid w:val="00C736CC"/>
    <w:rsid w:val="00C855EF"/>
    <w:rsid w:val="00CD20F8"/>
    <w:rsid w:val="00D10F41"/>
    <w:rsid w:val="00D5078F"/>
    <w:rsid w:val="00D57C42"/>
    <w:rsid w:val="00D73F0B"/>
    <w:rsid w:val="00DD66C9"/>
    <w:rsid w:val="00E21948"/>
    <w:rsid w:val="00E33D44"/>
    <w:rsid w:val="00E411DC"/>
    <w:rsid w:val="00E44BF2"/>
    <w:rsid w:val="00EA3B22"/>
    <w:rsid w:val="00EC5D98"/>
    <w:rsid w:val="00EF1515"/>
    <w:rsid w:val="00EF3E3B"/>
    <w:rsid w:val="00F12346"/>
    <w:rsid w:val="00FA21E4"/>
    <w:rsid w:val="00FA7296"/>
    <w:rsid w:val="00FB2D25"/>
    <w:rsid w:val="00FB51BD"/>
    <w:rsid w:val="00F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F1825BD-5D81-4700-814B-1E179ED5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532AD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A532AD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A77BF6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paragraph" w:styleId="Porat">
    <w:name w:val="footer"/>
    <w:basedOn w:val="prastasis"/>
    <w:link w:val="PoratDiagrama"/>
    <w:uiPriority w:val="99"/>
    <w:rsid w:val="00A532AD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A77BF6"/>
    <w:rPr>
      <w:rFonts w:cs="Times New Roman"/>
      <w:sz w:val="24"/>
      <w:szCs w:val="24"/>
      <w:lang w:val="en-GB" w:eastAsia="en-US"/>
    </w:rPr>
  </w:style>
  <w:style w:type="paragraph" w:styleId="Antrats">
    <w:name w:val="header"/>
    <w:basedOn w:val="prastasis"/>
    <w:link w:val="AntratsDiagrama"/>
    <w:uiPriority w:val="99"/>
    <w:rsid w:val="00A532AD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A77BF6"/>
    <w:rPr>
      <w:rFonts w:cs="Times New Roman"/>
      <w:sz w:val="24"/>
      <w:szCs w:val="24"/>
      <w:lang w:val="en-GB" w:eastAsia="en-US"/>
    </w:rPr>
  </w:style>
  <w:style w:type="character" w:styleId="Puslapionumeris">
    <w:name w:val="page number"/>
    <w:basedOn w:val="Numatytasispastraiposriftas"/>
    <w:uiPriority w:val="99"/>
    <w:rsid w:val="00A532AD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rsid w:val="00A532AD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A77BF6"/>
    <w:rPr>
      <w:rFonts w:cs="Times New Roman"/>
      <w:sz w:val="24"/>
      <w:szCs w:val="24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rsid w:val="00A532AD"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A77BF6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A532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A77BF6"/>
    <w:rPr>
      <w:rFonts w:cs="Times New Roman"/>
      <w:sz w:val="2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A532AD"/>
    <w:pPr>
      <w:ind w:firstLine="748"/>
      <w:jc w:val="both"/>
    </w:pPr>
    <w:rPr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A77BF6"/>
    <w:rPr>
      <w:rFonts w:cs="Times New Roman"/>
      <w:sz w:val="24"/>
      <w:szCs w:val="24"/>
      <w:lang w:val="en-GB" w:eastAsia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A532AD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locked/>
    <w:rsid w:val="00A77BF6"/>
    <w:rPr>
      <w:rFonts w:cs="Times New Roman"/>
      <w:sz w:val="20"/>
      <w:szCs w:val="20"/>
      <w:lang w:val="en-GB" w:eastAsia="en-US"/>
    </w:rPr>
  </w:style>
  <w:style w:type="character" w:styleId="Puslapioinaosnuoroda">
    <w:name w:val="footnote reference"/>
    <w:basedOn w:val="Numatytasispastraiposriftas"/>
    <w:uiPriority w:val="99"/>
    <w:semiHidden/>
    <w:rsid w:val="00A532AD"/>
    <w:rPr>
      <w:rFonts w:cs="Times New Roman"/>
      <w:vertAlign w:val="superscript"/>
    </w:rPr>
  </w:style>
  <w:style w:type="table" w:styleId="Lentelstinklelis">
    <w:name w:val="Table Grid"/>
    <w:basedOn w:val="prastojilentel"/>
    <w:uiPriority w:val="99"/>
    <w:rsid w:val="001D2F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3</cp:revision>
  <cp:lastPrinted>2018-04-17T05:23:00Z</cp:lastPrinted>
  <dcterms:created xsi:type="dcterms:W3CDTF">2018-04-17T05:27:00Z</dcterms:created>
  <dcterms:modified xsi:type="dcterms:W3CDTF">2018-04-17T05:27:00Z</dcterms:modified>
</cp:coreProperties>
</file>