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556" w:rsidRDefault="00733556" w:rsidP="007335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Sveikatos apsaugos ir socialinių reikalų komiteto nariams</w:t>
      </w:r>
    </w:p>
    <w:p w:rsidR="00733556" w:rsidRDefault="00733556" w:rsidP="00733556">
      <w:pPr>
        <w:jc w:val="center"/>
        <w:rPr>
          <w:b/>
          <w:sz w:val="28"/>
          <w:szCs w:val="28"/>
        </w:rPr>
      </w:pPr>
    </w:p>
    <w:p w:rsidR="00733556" w:rsidRDefault="00733556" w:rsidP="00733556">
      <w:pPr>
        <w:jc w:val="center"/>
        <w:rPr>
          <w:b/>
        </w:rPr>
      </w:pPr>
      <w:r>
        <w:rPr>
          <w:b/>
        </w:rPr>
        <w:t>Informacija apie komiteto posėdį</w:t>
      </w:r>
    </w:p>
    <w:p w:rsidR="00733556" w:rsidRDefault="00733556" w:rsidP="00733556">
      <w:pPr>
        <w:jc w:val="center"/>
        <w:rPr>
          <w:b/>
        </w:rPr>
      </w:pPr>
    </w:p>
    <w:p w:rsidR="00733556" w:rsidRDefault="00733556" w:rsidP="00733556">
      <w:pPr>
        <w:ind w:firstLine="907"/>
        <w:jc w:val="both"/>
      </w:pPr>
      <w:r>
        <w:t xml:space="preserve">Sveikatos apsaugos ir socialinių reikalų komiteto narius kviečiame </w:t>
      </w:r>
      <w:r w:rsidRPr="003A7CC6">
        <w:t xml:space="preserve">2016 m. </w:t>
      </w:r>
      <w:r>
        <w:t xml:space="preserve">rugpjūčio </w:t>
      </w:r>
      <w:r>
        <w:rPr>
          <w:b/>
        </w:rPr>
        <w:t>1</w:t>
      </w:r>
      <w:r w:rsidRPr="003A7CC6">
        <w:t xml:space="preserve"> d. (</w:t>
      </w:r>
      <w:r>
        <w:t>pirm</w:t>
      </w:r>
      <w:r w:rsidRPr="003A7CC6">
        <w:t>adienį</w:t>
      </w:r>
      <w:r w:rsidRPr="001C2621">
        <w:t xml:space="preserve">) </w:t>
      </w:r>
      <w:r w:rsidRPr="001C2621">
        <w:rPr>
          <w:b/>
        </w:rPr>
        <w:t>14.00</w:t>
      </w:r>
      <w:r w:rsidRPr="001C2621">
        <w:t xml:space="preserve"> val</w:t>
      </w:r>
      <w:r>
        <w:t xml:space="preserve">. į komiteto posėdį Tarybos posėdžių salėje. </w:t>
      </w:r>
    </w:p>
    <w:p w:rsidR="00733556" w:rsidRPr="00E44189" w:rsidRDefault="00733556" w:rsidP="00733556">
      <w:pPr>
        <w:jc w:val="both"/>
      </w:pPr>
    </w:p>
    <w:p w:rsidR="00733556" w:rsidRDefault="00733556" w:rsidP="00733556">
      <w:pPr>
        <w:jc w:val="both"/>
      </w:pPr>
      <w:r>
        <w:t>DARBOTVARKĖ:</w:t>
      </w:r>
    </w:p>
    <w:p w:rsidR="00733556" w:rsidRDefault="00733556" w:rsidP="00733556">
      <w:pPr>
        <w:jc w:val="both"/>
      </w:pPr>
    </w:p>
    <w:p w:rsidR="00733556" w:rsidRPr="00733556" w:rsidRDefault="008D6C01" w:rsidP="00733556">
      <w:pPr>
        <w:rPr>
          <w:lang w:eastAsia="en-US"/>
        </w:rPr>
      </w:pPr>
      <w:r>
        <w:t>1.</w:t>
      </w:r>
      <w:r w:rsidR="00733556" w:rsidRPr="00733556">
        <w:rPr>
          <w:lang w:eastAsia="en-US"/>
        </w:rPr>
        <w:t xml:space="preserve"> Dėl Šilalės rajono savivaldybės tarybos 2011 m. rugsėjo 9 d. sprendimo Nr. T1-272 „ Dėl problemiškų šeimų, auginančių vaikus, apskaitos Šilalės rajono savivaldybės administracijos Vaiko teisių apsaugos tarnyboje tvarkos aprašo patvirtinimo“ pakeitimo</w:t>
      </w:r>
      <w:r>
        <w:rPr>
          <w:lang w:eastAsia="en-US"/>
        </w:rPr>
        <w:t xml:space="preserve"> (2)</w:t>
      </w:r>
      <w:r w:rsidR="00733556" w:rsidRPr="00733556">
        <w:rPr>
          <w:lang w:eastAsia="en-US"/>
        </w:rPr>
        <w:t>.</w:t>
      </w:r>
    </w:p>
    <w:p w:rsidR="00733556" w:rsidRPr="00733556" w:rsidRDefault="00733556" w:rsidP="00733556">
      <w:pPr>
        <w:jc w:val="both"/>
        <w:rPr>
          <w:lang w:eastAsia="en-US"/>
        </w:rPr>
      </w:pPr>
      <w:r w:rsidRPr="00733556">
        <w:rPr>
          <w:lang w:eastAsia="en-US"/>
        </w:rPr>
        <w:t>Pranešėja Birutė Sragauskienė</w:t>
      </w:r>
    </w:p>
    <w:p w:rsidR="00733556" w:rsidRDefault="00733556" w:rsidP="00733556">
      <w:pPr>
        <w:jc w:val="both"/>
      </w:pPr>
    </w:p>
    <w:p w:rsidR="00733556" w:rsidRPr="00733556" w:rsidRDefault="008D6C01" w:rsidP="00733556">
      <w:pPr>
        <w:jc w:val="both"/>
        <w:rPr>
          <w:lang w:eastAsia="en-US"/>
        </w:rPr>
      </w:pPr>
      <w:r>
        <w:rPr>
          <w:lang w:eastAsia="en-US"/>
        </w:rPr>
        <w:t>2</w:t>
      </w:r>
      <w:r w:rsidR="00733556" w:rsidRPr="00733556">
        <w:rPr>
          <w:lang w:eastAsia="en-US"/>
        </w:rPr>
        <w:t>. Dėl Šilalės rajono savivaldybės tarybos 2015 m. lapkričio 26 d. sprendimo Nr. T1-264 „Dėl leidimo rengti ir teikti paraišką „Savarankiško gyvenimo namų plėtra senyvo amžiaus asmenims ir (ar) asmenims su negalia Šventupio g. 3, Šiauduvoje, Šilalės r.“ pakeitimo</w:t>
      </w:r>
      <w:r>
        <w:rPr>
          <w:lang w:eastAsia="en-US"/>
        </w:rPr>
        <w:t xml:space="preserve"> (7)</w:t>
      </w:r>
      <w:r w:rsidR="00733556" w:rsidRPr="00733556">
        <w:rPr>
          <w:lang w:eastAsia="en-US"/>
        </w:rPr>
        <w:t>.</w:t>
      </w:r>
    </w:p>
    <w:p w:rsidR="00733556" w:rsidRDefault="00733556" w:rsidP="00733556">
      <w:pPr>
        <w:jc w:val="both"/>
        <w:rPr>
          <w:lang w:eastAsia="en-US"/>
        </w:rPr>
      </w:pPr>
      <w:r w:rsidRPr="00733556">
        <w:rPr>
          <w:lang w:eastAsia="en-US"/>
        </w:rPr>
        <w:t>Pranešėjas Faustas Sragauskas</w:t>
      </w:r>
    </w:p>
    <w:p w:rsidR="00733556" w:rsidRDefault="00733556" w:rsidP="00733556">
      <w:pPr>
        <w:jc w:val="both"/>
        <w:rPr>
          <w:lang w:eastAsia="en-US"/>
        </w:rPr>
      </w:pPr>
    </w:p>
    <w:p w:rsidR="00E535A3" w:rsidRDefault="00733556" w:rsidP="00E535A3">
      <w:pPr>
        <w:jc w:val="both"/>
      </w:pPr>
      <w:r>
        <w:rPr>
          <w:lang w:eastAsia="en-US"/>
        </w:rPr>
        <w:t xml:space="preserve">3. </w:t>
      </w:r>
      <w:r w:rsidR="00E535A3">
        <w:t>Dėl Šilalės rajono savivaldybės tarybos 2016 m. birželio 30 d. sprendimo Nr. T1-196 „Dėl Šilalės rajono savivaldybės tarybos 2012 m. kovo 1 d. sprendimo Nr. T1-41 „Dėl Šilalės rajono savivaldybės vietinės rinkliavos už komunalinių atliekų surinkimą iš atliekų turėtojų ir atliekų tvarkymą“ pakeitimo pripažinimo netekusiu galios</w:t>
      </w:r>
      <w:r w:rsidR="00E535A3">
        <w:t xml:space="preserve"> (14)</w:t>
      </w:r>
      <w:r w:rsidR="00E535A3">
        <w:t>.</w:t>
      </w:r>
    </w:p>
    <w:p w:rsidR="00E535A3" w:rsidRDefault="00E535A3" w:rsidP="00E535A3">
      <w:pPr>
        <w:jc w:val="both"/>
      </w:pPr>
      <w:r>
        <w:t>Pranešėja Reimunda Kibelienė</w:t>
      </w:r>
    </w:p>
    <w:p w:rsidR="00E535A3" w:rsidRDefault="00E535A3" w:rsidP="00733556">
      <w:pPr>
        <w:jc w:val="both"/>
        <w:rPr>
          <w:lang w:eastAsia="en-US"/>
        </w:rPr>
      </w:pPr>
    </w:p>
    <w:p w:rsidR="001C2621" w:rsidRDefault="00E535A3" w:rsidP="00733556">
      <w:pPr>
        <w:jc w:val="both"/>
        <w:rPr>
          <w:lang w:eastAsia="en-US"/>
        </w:rPr>
      </w:pPr>
      <w:r>
        <w:rPr>
          <w:lang w:eastAsia="en-US"/>
        </w:rPr>
        <w:t xml:space="preserve">4. </w:t>
      </w:r>
      <w:r w:rsidR="001C2621">
        <w:rPr>
          <w:lang w:eastAsia="en-US"/>
        </w:rPr>
        <w:t>Dėl Tauragės apskrities asmens sveikatos priežiūros paslaugų restruktūrizavimo plano II ketvirčio ataskaitų pateikimo.</w:t>
      </w:r>
    </w:p>
    <w:p w:rsidR="001C2621" w:rsidRDefault="00DD0CB6" w:rsidP="00733556">
      <w:pPr>
        <w:jc w:val="both"/>
        <w:rPr>
          <w:lang w:eastAsia="en-US"/>
        </w:rPr>
      </w:pPr>
      <w:r>
        <w:rPr>
          <w:lang w:eastAsia="en-US"/>
        </w:rPr>
        <w:t>Pranešėjas Jonas Gudauskas</w:t>
      </w:r>
      <w:bookmarkStart w:id="0" w:name="_GoBack"/>
      <w:bookmarkEnd w:id="0"/>
    </w:p>
    <w:p w:rsidR="001C2621" w:rsidRDefault="001C2621" w:rsidP="00733556">
      <w:pPr>
        <w:jc w:val="both"/>
        <w:rPr>
          <w:lang w:eastAsia="en-US"/>
        </w:rPr>
      </w:pPr>
    </w:p>
    <w:p w:rsidR="00733556" w:rsidRDefault="00E535A3" w:rsidP="00733556">
      <w:pPr>
        <w:jc w:val="both"/>
        <w:rPr>
          <w:lang w:eastAsia="en-US"/>
        </w:rPr>
      </w:pPr>
      <w:r>
        <w:rPr>
          <w:lang w:eastAsia="en-US"/>
        </w:rPr>
        <w:t>5</w:t>
      </w:r>
      <w:r w:rsidR="001C2621">
        <w:rPr>
          <w:lang w:eastAsia="en-US"/>
        </w:rPr>
        <w:t xml:space="preserve">. </w:t>
      </w:r>
      <w:r w:rsidR="00733556">
        <w:rPr>
          <w:lang w:eastAsia="en-US"/>
        </w:rPr>
        <w:t>Dėl informacijos apie Sveikatos apsaugos ir socialinių reikalų komiteto 2016 m. I pusmečio veiklos plano vykdymą.</w:t>
      </w:r>
    </w:p>
    <w:p w:rsidR="00733556" w:rsidRDefault="00733556" w:rsidP="00733556">
      <w:pPr>
        <w:jc w:val="both"/>
        <w:rPr>
          <w:lang w:eastAsia="en-US"/>
        </w:rPr>
      </w:pPr>
    </w:p>
    <w:p w:rsidR="00733556" w:rsidRDefault="00733556" w:rsidP="00733556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80"/>
        <w:gridCol w:w="3112"/>
        <w:gridCol w:w="3249"/>
      </w:tblGrid>
      <w:tr w:rsidR="00733556" w:rsidTr="00BF0C50">
        <w:tc>
          <w:tcPr>
            <w:tcW w:w="3341" w:type="dxa"/>
          </w:tcPr>
          <w:p w:rsidR="00733556" w:rsidRDefault="00733556" w:rsidP="00BF0C50">
            <w:pPr>
              <w:rPr>
                <w:sz w:val="22"/>
                <w:szCs w:val="22"/>
                <w:lang w:eastAsia="en-US"/>
              </w:rPr>
            </w:pPr>
            <w:r>
              <w:t>Pirmininkas</w:t>
            </w:r>
          </w:p>
        </w:tc>
        <w:tc>
          <w:tcPr>
            <w:tcW w:w="3205" w:type="dxa"/>
          </w:tcPr>
          <w:p w:rsidR="00733556" w:rsidRDefault="00733556" w:rsidP="00BF0C50">
            <w:pPr>
              <w:jc w:val="both"/>
              <w:rPr>
                <w:lang w:eastAsia="en-US"/>
              </w:rPr>
            </w:pPr>
          </w:p>
        </w:tc>
        <w:tc>
          <w:tcPr>
            <w:tcW w:w="3311" w:type="dxa"/>
          </w:tcPr>
          <w:p w:rsidR="00733556" w:rsidRPr="00740472" w:rsidRDefault="00733556" w:rsidP="00BF0C50">
            <w:pPr>
              <w:jc w:val="both"/>
              <w:rPr>
                <w:lang w:val="es-ES" w:eastAsia="en-US"/>
              </w:rPr>
            </w:pPr>
            <w:r>
              <w:t>Gintautas Macevičius</w:t>
            </w:r>
          </w:p>
        </w:tc>
      </w:tr>
    </w:tbl>
    <w:p w:rsidR="00733556" w:rsidRPr="00616C71" w:rsidRDefault="00733556" w:rsidP="00733556">
      <w:pPr>
        <w:jc w:val="both"/>
      </w:pPr>
    </w:p>
    <w:p w:rsidR="00556A21" w:rsidRDefault="00556A21"/>
    <w:sectPr w:rsidR="00556A21" w:rsidSect="00E02069">
      <w:headerReference w:type="even" r:id="rId6"/>
      <w:headerReference w:type="default" r:id="rId7"/>
      <w:pgSz w:w="11909" w:h="16834"/>
      <w:pgMar w:top="951" w:right="567" w:bottom="815" w:left="1701" w:header="567" w:footer="567" w:gutter="0"/>
      <w:cols w:space="1296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7F3D" w:rsidRDefault="00E57F3D">
      <w:r>
        <w:separator/>
      </w:r>
    </w:p>
  </w:endnote>
  <w:endnote w:type="continuationSeparator" w:id="0">
    <w:p w:rsidR="00E57F3D" w:rsidRDefault="00E57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7F3D" w:rsidRDefault="00E57F3D">
      <w:r>
        <w:separator/>
      </w:r>
    </w:p>
  </w:footnote>
  <w:footnote w:type="continuationSeparator" w:id="0">
    <w:p w:rsidR="00E57F3D" w:rsidRDefault="00E57F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C48" w:rsidRDefault="00733556" w:rsidP="00375FB8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936C48" w:rsidRDefault="00E57F3D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C48" w:rsidRDefault="00733556" w:rsidP="00375FB8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936C48" w:rsidRDefault="00E57F3D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556"/>
    <w:rsid w:val="001C2621"/>
    <w:rsid w:val="0032700B"/>
    <w:rsid w:val="00556A21"/>
    <w:rsid w:val="00733556"/>
    <w:rsid w:val="008D6C01"/>
    <w:rsid w:val="00957AF9"/>
    <w:rsid w:val="00DD0CB6"/>
    <w:rsid w:val="00E535A3"/>
    <w:rsid w:val="00E5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59A888-4E82-4B9C-B55E-6A4CCEF9E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ind w:firstLine="90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33556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733556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rsid w:val="00733556"/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Puslapionumeris">
    <w:name w:val="page number"/>
    <w:basedOn w:val="Numatytasispastraiposriftas"/>
    <w:rsid w:val="007335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974</Words>
  <Characters>556</Characters>
  <Application>Microsoft Office Word</Application>
  <DocSecurity>0</DocSecurity>
  <Lines>4</Lines>
  <Paragraphs>3</Paragraphs>
  <ScaleCrop>false</ScaleCrop>
  <Company/>
  <LinksUpToDate>false</LinksUpToDate>
  <CharactersWithSpaces>1527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2016-07-27T11:25:00Z</dcterms:created>
  <dcterms:modified xsi:type="dcterms:W3CDTF">2016-07-28T12:22:00Z</dcterms:modified>
</cp:coreProperties>
</file>